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8"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9" w:lineRule="exact"/>
        <w:rPr>
          <w:sz w:val="24"/>
          <w:szCs w:val="24"/>
          <w:color w:val="auto"/>
        </w:rPr>
      </w:pPr>
    </w:p>
    <w:p>
      <w:pPr>
        <w:ind w:left="380"/>
        <w:spacing w:after="0" w:line="235"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-240030</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500" w:type="dxa"/>
            <w:vAlign w:val="bottom"/>
          </w:tcPr>
          <w:p>
            <w:pPr>
              <w:jc w:val="center"/>
              <w:ind w:right="21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14"/>
              <w:spacing w:after="0" w:line="140"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500" w:type="dxa"/>
            <w:vAlign w:val="bottom"/>
            <w:vMerge w:val="restart"/>
          </w:tcPr>
          <w:p>
            <w:pPr>
              <w:jc w:val="center"/>
              <w:ind w:right="214"/>
              <w:spacing w:after="0" w:line="193"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300" w:type="dxa"/>
            <w:vAlign w:val="bottom"/>
            <w:vMerge w:val="restart"/>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6500" w:type="dxa"/>
            <w:vAlign w:val="bottom"/>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6"/>
        </w:trPr>
        <w:tc>
          <w:tcPr>
            <w:tcW w:w="65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20" w:type="dxa"/>
            <w:vAlign w:val="bottom"/>
            <w:gridSpan w:val="3"/>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6"/>
        </w:trPr>
        <w:tc>
          <w:tcPr>
            <w:tcW w:w="6500" w:type="dxa"/>
            <w:vAlign w:val="bottom"/>
            <w:vMerge w:val="restart"/>
          </w:tcPr>
          <w:p>
            <w:pPr>
              <w:jc w:val="center"/>
              <w:ind w:right="21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-643255</wp:posOffset>
            </wp:positionV>
            <wp:extent cx="59055" cy="6565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6590"/>
                    </a:xfrm>
                    <a:prstGeom prst="rect">
                      <a:avLst/>
                    </a:prstGeom>
                    <a:noFill/>
                  </pic:spPr>
                </pic:pic>
              </a:graphicData>
            </a:graphic>
          </wp:anchor>
        </w:drawing>
        <w:drawing>
          <wp:anchor simplePos="0" relativeHeight="251657728" behindDoc="1" locked="0" layoutInCell="0" allowOverlap="1">
            <wp:simplePos x="0" y="0"/>
            <wp:positionH relativeFrom="column">
              <wp:posOffset>4119880</wp:posOffset>
            </wp:positionH>
            <wp:positionV relativeFrom="paragraph">
              <wp:posOffset>-643255</wp:posOffset>
            </wp:positionV>
            <wp:extent cx="59055" cy="656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6590"/>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324090" cy="46310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4631055"/>
                    </a:xfrm>
                    <a:prstGeom prst="rect">
                      <a:avLst/>
                    </a:prstGeom>
                    <a:noFill/>
                  </pic:spPr>
                </pic:pic>
              </a:graphicData>
            </a:graphic>
          </wp:anchor>
        </w:drawing>
      </w:r>
    </w:p>
    <w:p>
      <w:pPr>
        <w:spacing w:after="0" w:line="99" w:lineRule="exact"/>
        <w:rPr>
          <w:sz w:val="24"/>
          <w:szCs w:val="24"/>
          <w:color w:val="auto"/>
        </w:rPr>
      </w:pPr>
    </w:p>
    <w:p>
      <w:pPr>
        <w:sectPr>
          <w:pgSz w:w="11900" w:h="16838" w:orient="portrait"/>
          <w:cols w:equalWidth="0" w:num="2">
            <w:col w:w="2320" w:space="380"/>
            <w:col w:w="8820"/>
          </w:cols>
          <w:pgMar w:left="240" w:top="224" w:right="13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line="248" w:lineRule="auto"/>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MARVELL SEMICONDUCTOR, INC.</w:t>
        </w:r>
      </w:hyperlink>
      <w:r>
        <w:rPr>
          <w:rFonts w:ascii="Arial" w:cs="Arial" w:eastAsia="Arial" w:hAnsi="Arial"/>
          <w:sz w:val="21"/>
          <w:szCs w:val="21"/>
          <w:u w:val="single" w:color="auto"/>
          <w:color w:val="0000EE"/>
        </w:rPr>
        <w:t xml:space="preserve"> </w:t>
      </w:r>
      <w:hyperlink r:id="rId12">
        <w:r>
          <w:rPr>
            <w:rFonts w:ascii="Arial" w:cs="Arial" w:eastAsia="Arial" w:hAnsi="Arial"/>
            <w:sz w:val="21"/>
            <w:szCs w:val="21"/>
            <w:u w:val="single" w:color="auto"/>
            <w:color w:val="0000EE"/>
          </w:rPr>
          <w:t>CARON DAVID</w:t>
        </w:r>
      </w:hyperlink>
    </w:p>
    <w:p>
      <w:pPr>
        <w:spacing w:after="0" w:line="299" w:lineRule="exact"/>
        <w:rPr>
          <w:sz w:val="20"/>
          <w:szCs w:val="20"/>
          <w:color w:val="auto"/>
        </w:rPr>
      </w:pPr>
    </w:p>
    <w:p>
      <w:pPr>
        <w:ind w:left="120"/>
        <w:spacing w:after="0"/>
        <w:tabs>
          <w:tab w:leader="none" w:pos="1380" w:val="left"/>
          <w:tab w:leader="none" w:pos="266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2"/>
          <w:szCs w:val="12"/>
          <w:color w:val="auto"/>
        </w:rPr>
        <w:t>(Middle)</w:t>
      </w:r>
    </w:p>
    <w:p>
      <w:pPr>
        <w:spacing w:after="0" w:line="68" w:lineRule="exact"/>
        <w:rPr>
          <w:sz w:val="20"/>
          <w:szCs w:val="20"/>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10" w:lineRule="exact"/>
        <w:rPr>
          <w:sz w:val="20"/>
          <w:szCs w:val="20"/>
          <w:color w:val="auto"/>
        </w:rPr>
      </w:pPr>
    </w:p>
    <w:p>
      <w:pPr>
        <w:spacing w:after="0"/>
        <w:rPr>
          <w:rFonts w:ascii="Arial" w:cs="Arial" w:eastAsia="Arial" w:hAnsi="Arial"/>
          <w:sz w:val="20"/>
          <w:szCs w:val="20"/>
          <w:u w:val="single" w:color="auto"/>
          <w:color w:val="0000EE"/>
        </w:rPr>
      </w:pPr>
      <w:hyperlink r:id="rId13">
        <w:r>
          <w:rPr>
            <w:rFonts w:ascii="Arial" w:cs="Arial" w:eastAsia="Arial" w:hAnsi="Arial"/>
            <w:sz w:val="20"/>
            <w:szCs w:val="20"/>
            <w:u w:val="single" w:color="auto"/>
            <w:color w:val="0000EE"/>
          </w:rPr>
          <w:t>MARVELL TECHNOLOGY GROUP LTD</w:t>
        </w:r>
      </w:hyperlink>
    </w:p>
    <w:p>
      <w:pPr>
        <w:spacing w:after="0" w:line="9" w:lineRule="exact"/>
        <w:rPr>
          <w:sz w:val="20"/>
          <w:szCs w:val="20"/>
          <w:color w:val="auto"/>
        </w:rPr>
      </w:pPr>
    </w:p>
    <w:p>
      <w:pPr>
        <w:ind w:left="120" w:hanging="117"/>
        <w:spacing w:after="0"/>
        <w:tabs>
          <w:tab w:leader="none" w:pos="120" w:val="left"/>
        </w:tabs>
        <w:numPr>
          <w:ilvl w:val="0"/>
          <w:numId w:val="1"/>
        </w:numPr>
        <w:rPr>
          <w:rFonts w:ascii="Arial" w:cs="Arial" w:eastAsia="Arial" w:hAnsi="Arial"/>
          <w:sz w:val="21"/>
          <w:szCs w:val="21"/>
          <w:color w:val="auto"/>
        </w:rPr>
      </w:pPr>
      <w:r>
        <w:rPr>
          <w:rFonts w:ascii="Arial" w:cs="Arial" w:eastAsia="Arial" w:hAnsi="Arial"/>
          <w:sz w:val="17"/>
          <w:szCs w:val="17"/>
          <w:color w:val="0000FF"/>
        </w:rPr>
        <w:t xml:space="preserve">MRVL </w:t>
      </w:r>
      <w:r>
        <w:rPr>
          <w:rFonts w:ascii="Arial" w:cs="Arial" w:eastAsia="Arial" w:hAnsi="Arial"/>
          <w:sz w:val="21"/>
          <w:szCs w:val="21"/>
          <w:color w:val="000000"/>
        </w:rPr>
        <w:t>]</w:t>
      </w:r>
    </w:p>
    <w:p>
      <w:pPr>
        <w:spacing w:after="0" w:line="292" w:lineRule="exact"/>
        <w:rPr>
          <w:sz w:val="20"/>
          <w:szCs w:val="20"/>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3" w:lineRule="exact"/>
        <w:rPr>
          <w:sz w:val="20"/>
          <w:szCs w:val="20"/>
          <w:color w:val="auto"/>
        </w:rPr>
      </w:pPr>
    </w:p>
    <w:p>
      <w:pPr>
        <w:spacing w:after="0"/>
        <w:rPr>
          <w:sz w:val="20"/>
          <w:szCs w:val="20"/>
          <w:color w:val="auto"/>
        </w:rPr>
      </w:pPr>
      <w:r>
        <w:rPr>
          <w:rFonts w:ascii="Arial" w:cs="Arial" w:eastAsia="Arial" w:hAnsi="Arial"/>
          <w:sz w:val="17"/>
          <w:szCs w:val="17"/>
          <w:color w:val="0000FF"/>
        </w:rPr>
        <w:t>03/14/2018</w:t>
      </w:r>
    </w:p>
    <w:p>
      <w:pPr>
        <w:spacing w:after="0" w:line="20" w:lineRule="exact"/>
        <w:rPr>
          <w:sz w:val="20"/>
          <w:szCs w:val="20"/>
          <w:color w:val="auto"/>
        </w:rPr>
      </w:pPr>
      <w:r>
        <w:rPr>
          <w:sz w:val="20"/>
          <w:szCs w:val="20"/>
          <w:color w:val="auto"/>
        </w:rPr>
        <w:br w:type="column"/>
      </w:r>
    </w:p>
    <w:p>
      <w:pPr>
        <w:spacing w:after="0" w:line="10" w:lineRule="exact"/>
        <w:rPr>
          <w:sz w:val="20"/>
          <w:szCs w:val="20"/>
          <w:color w:val="auto"/>
        </w:rPr>
      </w:pPr>
    </w:p>
    <w:p>
      <w:pPr>
        <w:ind w:left="-1" w:right="680" w:firstLine="1"/>
        <w:spacing w:after="0" w:line="250" w:lineRule="auto"/>
        <w:tabs>
          <w:tab w:leader="none" w:pos="146" w:val="left"/>
        </w:tabs>
        <w:numPr>
          <w:ilvl w:val="0"/>
          <w:numId w:val="2"/>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20" w:lineRule="exact"/>
        <w:rPr>
          <w:sz w:val="20"/>
          <w:szCs w:val="20"/>
          <w:color w:val="auto"/>
        </w:rPr>
      </w:pPr>
    </w:p>
    <w:tbl>
      <w:tblPr>
        <w:tblLayout w:type="fixed"/>
        <w:tblInd w:w="199" w:type="dxa"/>
        <w:tblCellMar>
          <w:top w:w="0" w:type="dxa"/>
          <w:left w:w="0" w:type="dxa"/>
          <w:bottom w:w="0" w:type="dxa"/>
          <w:right w:w="0" w:type="dxa"/>
        </w:tblCellMar>
      </w:tblPr>
      <w:tr>
        <w:trPr>
          <w:trHeight w:val="160"/>
        </w:trPr>
        <w:tc>
          <w:tcPr>
            <w:tcW w:w="240" w:type="dxa"/>
            <w:vAlign w:val="bottom"/>
          </w:tcPr>
          <w:p>
            <w:pPr>
              <w:spacing w:after="0"/>
              <w:rPr>
                <w:sz w:val="13"/>
                <w:szCs w:val="13"/>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80" w:type="dxa"/>
            <w:vAlign w:val="bottom"/>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5"/>
        </w:trPr>
        <w:tc>
          <w:tcPr>
            <w:tcW w:w="24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8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6"/>
        </w:trPr>
        <w:tc>
          <w:tcPr>
            <w:tcW w:w="240" w:type="dxa"/>
            <w:vAlign w:val="bottom"/>
            <w:vMerge w:val="continue"/>
          </w:tcPr>
          <w:p>
            <w:pPr>
              <w:spacing w:after="0"/>
              <w:rPr>
                <w:sz w:val="9"/>
                <w:szCs w:val="9"/>
                <w:color w:val="auto"/>
              </w:rPr>
            </w:pP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80" w:type="dxa"/>
            <w:vAlign w:val="bottom"/>
            <w:vMerge w:val="restart"/>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4"/>
        </w:trPr>
        <w:tc>
          <w:tcPr>
            <w:tcW w:w="240" w:type="dxa"/>
            <w:vAlign w:val="bottom"/>
          </w:tcPr>
          <w:p>
            <w:pPr>
              <w:spacing w:after="0"/>
              <w:rPr>
                <w:sz w:val="4"/>
                <w:szCs w:val="4"/>
                <w:color w:val="auto"/>
              </w:rPr>
            </w:pPr>
          </w:p>
        </w:tc>
        <w:tc>
          <w:tcPr>
            <w:tcW w:w="1400" w:type="dxa"/>
            <w:vAlign w:val="bottom"/>
            <w:vMerge w:val="continue"/>
          </w:tcPr>
          <w:p>
            <w:pPr>
              <w:spacing w:after="0"/>
              <w:rPr>
                <w:sz w:val="4"/>
                <w:szCs w:val="4"/>
                <w:color w:val="auto"/>
              </w:rPr>
            </w:pPr>
          </w:p>
        </w:tc>
        <w:tc>
          <w:tcPr>
            <w:tcW w:w="11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1" w:lineRule="exact"/>
        <w:rPr>
          <w:sz w:val="20"/>
          <w:szCs w:val="20"/>
          <w:color w:val="auto"/>
        </w:rPr>
      </w:pPr>
    </w:p>
    <w:p>
      <w:pPr>
        <w:jc w:val="center"/>
        <w:ind w:right="181"/>
        <w:spacing w:after="0"/>
        <w:rPr>
          <w:sz w:val="20"/>
          <w:szCs w:val="20"/>
          <w:color w:val="auto"/>
        </w:rPr>
      </w:pPr>
      <w:r>
        <w:rPr>
          <w:rFonts w:ascii="Arial" w:cs="Arial" w:eastAsia="Arial" w:hAnsi="Arial"/>
          <w:sz w:val="17"/>
          <w:szCs w:val="17"/>
          <w:color w:val="0000FF"/>
        </w:rPr>
        <w:t>Corporate Controller and CAO</w:t>
      </w:r>
    </w:p>
    <w:p>
      <w:pPr>
        <w:spacing w:after="0" w:line="458" w:lineRule="exact"/>
        <w:rPr>
          <w:sz w:val="20"/>
          <w:szCs w:val="20"/>
          <w:color w:val="auto"/>
        </w:rPr>
      </w:pPr>
    </w:p>
    <w:p>
      <w:pPr>
        <w:sectPr>
          <w:pgSz w:w="11900" w:h="16838" w:orient="portrait"/>
          <w:cols w:equalWidth="0" w:num="3">
            <w:col w:w="3540" w:space="520"/>
            <w:col w:w="3740" w:space="241"/>
            <w:col w:w="3479"/>
          </w:cols>
          <w:pgMar w:left="240" w:top="224" w:right="139" w:bottom="1440" w:gutter="0" w:footer="0" w:header="0"/>
          <w:type w:val="continuous"/>
        </w:sectPr>
      </w:pPr>
    </w:p>
    <w:p>
      <w:pPr>
        <w:spacing w:after="0" w:line="269" w:lineRule="exact"/>
        <w:rPr>
          <w:sz w:val="20"/>
          <w:szCs w:val="20"/>
          <w:color w:val="auto"/>
        </w:rPr>
      </w:pPr>
    </w:p>
    <w:tbl>
      <w:tblPr>
        <w:tblLayout w:type="fixed"/>
        <w:tblInd w:w="80" w:type="dxa"/>
        <w:tblCellMar>
          <w:top w:w="0" w:type="dxa"/>
          <w:left w:w="0" w:type="dxa"/>
          <w:bottom w:w="0" w:type="dxa"/>
          <w:right w:w="0" w:type="dxa"/>
        </w:tblCellMar>
      </w:tblPr>
      <w:tr>
        <w:trPr>
          <w:trHeight w:val="160"/>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13"/>
                <w:szCs w:val="13"/>
                <w:color w:val="auto"/>
              </w:rPr>
            </w:pPr>
          </w:p>
        </w:tc>
        <w:tc>
          <w:tcPr>
            <w:tcW w:w="1660" w:type="dxa"/>
            <w:vAlign w:val="bottom"/>
          </w:tcPr>
          <w:p>
            <w:pPr>
              <w:spacing w:after="0"/>
              <w:rPr>
                <w:sz w:val="13"/>
                <w:szCs w:val="13"/>
                <w:color w:val="auto"/>
              </w:rPr>
            </w:pPr>
          </w:p>
        </w:tc>
      </w:tr>
      <w:tr>
        <w:trPr>
          <w:trHeight w:val="237"/>
        </w:trPr>
        <w:tc>
          <w:tcPr>
            <w:tcW w:w="40" w:type="dxa"/>
            <w:vAlign w:val="bottom"/>
          </w:tcPr>
          <w:p>
            <w:pPr>
              <w:spacing w:after="0"/>
              <w:rPr>
                <w:sz w:val="20"/>
                <w:szCs w:val="20"/>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40"/>
              <w:spacing w:after="0"/>
              <w:rPr>
                <w:sz w:val="20"/>
                <w:szCs w:val="20"/>
                <w:color w:val="auto"/>
              </w:rPr>
            </w:pPr>
            <w:r>
              <w:rPr>
                <w:rFonts w:ascii="Arial" w:cs="Arial" w:eastAsia="Arial" w:hAnsi="Arial"/>
                <w:sz w:val="17"/>
                <w:szCs w:val="17"/>
                <w:color w:val="0000FF"/>
              </w:rPr>
              <w:t>95054</w:t>
            </w:r>
          </w:p>
        </w:tc>
      </w:tr>
      <w:tr>
        <w:trPr>
          <w:trHeight w:val="153"/>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5"/>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0"/>
          <w:szCs w:val="20"/>
          <w:color w:val="auto"/>
        </w:rPr>
      </w:pPr>
      <w:r>
        <w:rPr>
          <w:sz w:val="20"/>
          <w:szCs w:val="20"/>
          <w:color w:val="auto"/>
        </w:rPr>
        <w:br w:type="column"/>
      </w:r>
    </w:p>
    <w:p>
      <w:pPr>
        <w:spacing w:after="0"/>
        <w:tabs>
          <w:tab w:leader="none" w:pos="3960" w:val="left"/>
        </w:tabs>
        <w:rPr>
          <w:sz w:val="20"/>
          <w:szCs w:val="20"/>
          <w:color w:val="auto"/>
        </w:rPr>
      </w:pPr>
      <w:r>
        <w:rPr>
          <w:rFonts w:ascii="Arial" w:cs="Arial" w:eastAsia="Arial" w:hAnsi="Arial"/>
          <w:sz w:val="13"/>
          <w:szCs w:val="13"/>
          <w:color w:val="auto"/>
        </w:rPr>
        <w:t>4. If Amendment, Date of Original Filed (Month/Day/Year)</w:t>
      </w:r>
      <w:r>
        <w:rPr>
          <w:sz w:val="20"/>
          <w:szCs w:val="20"/>
          <w:color w:val="auto"/>
        </w:rPr>
        <w:tab/>
      </w:r>
      <w:r>
        <w:rPr>
          <w:rFonts w:ascii="Arial" w:cs="Arial" w:eastAsia="Arial" w:hAnsi="Arial"/>
          <w:sz w:val="13"/>
          <w:szCs w:val="13"/>
          <w:color w:val="auto"/>
        </w:rPr>
        <w:t>6. Individual or Joint/Group Filing (Check Applicable</w:t>
      </w:r>
    </w:p>
    <w:p>
      <w:pPr>
        <w:ind w:left="3980"/>
        <w:spacing w:after="0"/>
        <w:rPr>
          <w:sz w:val="20"/>
          <w:szCs w:val="20"/>
          <w:color w:val="auto"/>
        </w:rPr>
      </w:pPr>
      <w:r>
        <w:rPr>
          <w:rFonts w:ascii="Arial" w:cs="Arial" w:eastAsia="Arial" w:hAnsi="Arial"/>
          <w:sz w:val="13"/>
          <w:szCs w:val="13"/>
          <w:color w:val="auto"/>
        </w:rPr>
        <w:t>Line)</w:t>
      </w:r>
    </w:p>
    <w:p>
      <w:pPr>
        <w:ind w:left="4200"/>
        <w:spacing w:after="0" w:line="231" w:lineRule="auto"/>
        <w:tabs>
          <w:tab w:leader="none" w:pos="452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0" w:lineRule="exact"/>
        <w:rPr>
          <w:sz w:val="20"/>
          <w:szCs w:val="20"/>
          <w:color w:val="auto"/>
        </w:rPr>
      </w:pPr>
    </w:p>
    <w:p>
      <w:pPr>
        <w:ind w:left="4540"/>
        <w:spacing w:after="0"/>
        <w:rPr>
          <w:sz w:val="20"/>
          <w:szCs w:val="20"/>
          <w:color w:val="auto"/>
        </w:rPr>
      </w:pPr>
      <w:r>
        <w:rPr>
          <w:rFonts w:ascii="Arial" w:cs="Arial" w:eastAsia="Arial" w:hAnsi="Arial"/>
          <w:sz w:val="13"/>
          <w:szCs w:val="13"/>
          <w:color w:val="auto"/>
        </w:rPr>
        <w:t>Form filed by More than One Reporting</w:t>
      </w:r>
    </w:p>
    <w:p>
      <w:pPr>
        <w:ind w:left="4540"/>
        <w:spacing w:after="0"/>
        <w:rPr>
          <w:sz w:val="20"/>
          <w:szCs w:val="20"/>
          <w:color w:val="auto"/>
        </w:rPr>
      </w:pPr>
      <w:r>
        <w:rPr>
          <w:rFonts w:ascii="Arial" w:cs="Arial" w:eastAsia="Arial" w:hAnsi="Arial"/>
          <w:sz w:val="13"/>
          <w:szCs w:val="13"/>
          <w:color w:val="auto"/>
        </w:rPr>
        <w:t>Person</w:t>
      </w:r>
    </w:p>
    <w:p>
      <w:pPr>
        <w:spacing w:after="0" w:line="416" w:lineRule="exact"/>
        <w:rPr>
          <w:sz w:val="20"/>
          <w:szCs w:val="20"/>
          <w:color w:val="auto"/>
        </w:rPr>
      </w:pPr>
    </w:p>
    <w:p>
      <w:pPr>
        <w:sectPr>
          <w:pgSz w:w="11900" w:h="16838" w:orient="portrait"/>
          <w:cols w:equalWidth="0" w:num="2">
            <w:col w:w="3900" w:space="160"/>
            <w:col w:w="7460"/>
          </w:cols>
          <w:pgMar w:left="240" w:top="224"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5"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tcPr>
          <w:p>
            <w:pPr>
              <w:ind w:left="86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0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4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ind w:left="860"/>
              <w:spacing w:after="0" w:line="130"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200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Disposed Of (D) (Instr. 3, 4 and</w:t>
            </w:r>
          </w:p>
        </w:tc>
        <w:tc>
          <w:tcPr>
            <w:tcW w:w="116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Form: Direct</w:t>
            </w:r>
          </w:p>
        </w:tc>
        <w:tc>
          <w:tcPr>
            <w:tcW w:w="84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Indirect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ind w:left="86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5)</w:t>
            </w:r>
          </w:p>
        </w:tc>
        <w:tc>
          <w:tcPr>
            <w:tcW w:w="6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 or Indirect</w:t>
            </w:r>
          </w:p>
        </w:tc>
        <w:tc>
          <w:tcPr>
            <w:tcW w:w="8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(I) (Instr. 4)</w:t>
            </w:r>
          </w:p>
        </w:tc>
        <w:tc>
          <w:tcPr>
            <w:tcW w:w="8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2600" w:type="dxa"/>
            <w:vAlign w:val="bottom"/>
          </w:tcPr>
          <w:p>
            <w:pPr>
              <w:spacing w:after="0"/>
              <w:rPr>
                <w:sz w:val="6"/>
                <w:szCs w:val="6"/>
                <w:color w:val="auto"/>
              </w:rPr>
            </w:pPr>
          </w:p>
        </w:tc>
        <w:tc>
          <w:tcPr>
            <w:tcW w:w="19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16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40" w:type="dxa"/>
            <w:vAlign w:val="bottom"/>
            <w:vMerge w:val="restart"/>
          </w:tcPr>
          <w:p>
            <w:pPr>
              <w:ind w:left="100"/>
              <w:spacing w:after="0" w:line="133"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2600" w:type="dxa"/>
            <w:vAlign w:val="bottom"/>
          </w:tcPr>
          <w:p>
            <w:pPr>
              <w:spacing w:after="0"/>
              <w:rPr>
                <w:sz w:val="3"/>
                <w:szCs w:val="3"/>
                <w:color w:val="auto"/>
              </w:rPr>
            </w:pPr>
          </w:p>
        </w:tc>
        <w:tc>
          <w:tcPr>
            <w:tcW w:w="19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00" w:type="dxa"/>
            <w:vAlign w:val="bottom"/>
          </w:tcPr>
          <w:p>
            <w:pPr>
              <w:spacing w:after="0"/>
              <w:rPr>
                <w:sz w:val="3"/>
                <w:szCs w:val="3"/>
                <w:color w:val="auto"/>
              </w:rPr>
            </w:pPr>
          </w:p>
        </w:tc>
        <w:tc>
          <w:tcPr>
            <w:tcW w:w="68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00" w:type="dxa"/>
            <w:vAlign w:val="bottom"/>
          </w:tcPr>
          <w:p>
            <w:pPr>
              <w:ind w:left="200"/>
              <w:spacing w:after="0" w:line="133" w:lineRule="exact"/>
              <w:rPr>
                <w:sz w:val="20"/>
                <w:szCs w:val="20"/>
                <w:color w:val="auto"/>
              </w:rPr>
            </w:pPr>
            <w:r>
              <w:rPr>
                <w:rFonts w:ascii="Arial" w:cs="Arial" w:eastAsia="Arial" w:hAnsi="Arial"/>
                <w:sz w:val="12"/>
                <w:szCs w:val="12"/>
                <w:b w:val="1"/>
                <w:bCs w:val="1"/>
                <w:color w:val="auto"/>
              </w:rPr>
              <w:t>(A) or</w:t>
            </w:r>
          </w:p>
        </w:tc>
        <w:tc>
          <w:tcPr>
            <w:tcW w:w="68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2600" w:type="dxa"/>
            <w:vAlign w:val="bottom"/>
          </w:tcPr>
          <w:p>
            <w:pPr>
              <w:spacing w:after="0"/>
              <w:rPr>
                <w:sz w:val="7"/>
                <w:szCs w:val="7"/>
                <w:color w:val="auto"/>
              </w:rPr>
            </w:pPr>
          </w:p>
        </w:tc>
        <w:tc>
          <w:tcPr>
            <w:tcW w:w="19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20" w:type="dxa"/>
            <w:vAlign w:val="bottom"/>
            <w:vMerge w:val="continue"/>
          </w:tcPr>
          <w:p>
            <w:pPr>
              <w:spacing w:after="0"/>
              <w:rPr>
                <w:sz w:val="7"/>
                <w:szCs w:val="7"/>
                <w:color w:val="auto"/>
              </w:rPr>
            </w:pPr>
          </w:p>
        </w:tc>
        <w:tc>
          <w:tcPr>
            <w:tcW w:w="60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80" w:type="dxa"/>
            <w:vAlign w:val="bottom"/>
            <w:vMerge w:val="continue"/>
          </w:tcPr>
          <w:p>
            <w:pPr>
              <w:spacing w:after="0"/>
              <w:rPr>
                <w:sz w:val="7"/>
                <w:szCs w:val="7"/>
                <w:color w:val="auto"/>
              </w:rPr>
            </w:pPr>
          </w:p>
        </w:tc>
        <w:tc>
          <w:tcPr>
            <w:tcW w:w="11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7"/>
                <w:szCs w:val="7"/>
                <w:color w:val="auto"/>
              </w:rPr>
            </w:pPr>
          </w:p>
        </w:tc>
        <w:tc>
          <w:tcPr>
            <w:tcW w:w="8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2600" w:type="dxa"/>
            <w:vAlign w:val="bottom"/>
          </w:tcPr>
          <w:p>
            <w:pPr>
              <w:spacing w:after="0"/>
              <w:rPr>
                <w:sz w:val="5"/>
                <w:szCs w:val="5"/>
                <w:color w:val="auto"/>
              </w:rPr>
            </w:pPr>
          </w:p>
        </w:tc>
        <w:tc>
          <w:tcPr>
            <w:tcW w:w="19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20" w:type="dxa"/>
            <w:vAlign w:val="bottom"/>
          </w:tcPr>
          <w:p>
            <w:pPr>
              <w:spacing w:after="0"/>
              <w:rPr>
                <w:sz w:val="5"/>
                <w:szCs w:val="5"/>
                <w:color w:val="auto"/>
              </w:rPr>
            </w:pPr>
          </w:p>
        </w:tc>
        <w:tc>
          <w:tcPr>
            <w:tcW w:w="60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0"/>
        </w:trPr>
        <w:tc>
          <w:tcPr>
            <w:tcW w:w="20" w:type="dxa"/>
            <w:vAlign w:val="bottom"/>
            <w:tcBorders>
              <w:bottom w:val="single" w:sz="8" w:color="2C2C2C"/>
            </w:tcBorders>
          </w:tcPr>
          <w:p>
            <w:pPr>
              <w:spacing w:after="0"/>
              <w:rPr>
                <w:sz w:val="6"/>
                <w:szCs w:val="6"/>
                <w:color w:val="auto"/>
              </w:rPr>
            </w:pPr>
          </w:p>
        </w:tc>
        <w:tc>
          <w:tcPr>
            <w:tcW w:w="2600" w:type="dxa"/>
            <w:vAlign w:val="bottom"/>
            <w:tcBorders>
              <w:bottom w:val="single" w:sz="8" w:color="2C2C2C"/>
            </w:tcBorders>
          </w:tcPr>
          <w:p>
            <w:pPr>
              <w:spacing w:after="0"/>
              <w:rPr>
                <w:sz w:val="6"/>
                <w:szCs w:val="6"/>
                <w:color w:val="auto"/>
              </w:rPr>
            </w:pPr>
          </w:p>
        </w:tc>
        <w:tc>
          <w:tcPr>
            <w:tcW w:w="1900" w:type="dxa"/>
            <w:vAlign w:val="bottom"/>
            <w:tcBorders>
              <w:bottom w:val="single" w:sz="8" w:color="2C2C2C"/>
            </w:tcBorders>
          </w:tcPr>
          <w:p>
            <w:pPr>
              <w:spacing w:after="0"/>
              <w:rPr>
                <w:sz w:val="6"/>
                <w:szCs w:val="6"/>
                <w:color w:val="auto"/>
              </w:rPr>
            </w:pPr>
          </w:p>
        </w:tc>
        <w:tc>
          <w:tcPr>
            <w:tcW w:w="112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16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00" w:type="dxa"/>
            <w:vAlign w:val="bottom"/>
            <w:tcBorders>
              <w:top w:val="single" w:sz="8" w:color="808080"/>
            </w:tcBorders>
            <w:shd w:val="clear" w:color="auto" w:fill="2C2C2C"/>
          </w:tcPr>
          <w:p>
            <w:pPr>
              <w:spacing w:after="0" w:line="20" w:lineRule="exact"/>
              <w:rPr>
                <w:sz w:val="1"/>
                <w:szCs w:val="1"/>
                <w:color w:val="auto"/>
              </w:rPr>
            </w:pPr>
          </w:p>
        </w:tc>
        <w:tc>
          <w:tcPr>
            <w:tcW w:w="1900" w:type="dxa"/>
            <w:vAlign w:val="bottom"/>
            <w:tcBorders>
              <w:top w:val="single" w:sz="8" w:color="808080"/>
            </w:tcBorders>
            <w:shd w:val="clear" w:color="auto" w:fill="2C2C2C"/>
          </w:tcPr>
          <w:p>
            <w:pPr>
              <w:spacing w:after="0" w:line="20" w:lineRule="exact"/>
              <w:rPr>
                <w:sz w:val="1"/>
                <w:szCs w:val="1"/>
                <w:color w:val="auto"/>
              </w:rPr>
            </w:pPr>
          </w:p>
        </w:tc>
        <w:tc>
          <w:tcPr>
            <w:tcW w:w="112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20" w:type="dxa"/>
            <w:vAlign w:val="bottom"/>
            <w:tcBorders>
              <w:top w:val="single" w:sz="8" w:color="808080"/>
            </w:tcBorders>
            <w:shd w:val="clear" w:color="auto" w:fill="2C2C2C"/>
          </w:tcPr>
          <w:p>
            <w:pPr>
              <w:spacing w:after="0" w:line="20" w:lineRule="exact"/>
              <w:rPr>
                <w:sz w:val="1"/>
                <w:szCs w:val="1"/>
                <w:color w:val="auto"/>
              </w:rPr>
            </w:pPr>
          </w:p>
        </w:tc>
        <w:tc>
          <w:tcPr>
            <w:tcW w:w="600" w:type="dxa"/>
            <w:vAlign w:val="bottom"/>
            <w:tcBorders>
              <w:top w:val="single" w:sz="8" w:color="808080"/>
            </w:tcBorders>
            <w:shd w:val="clear" w:color="auto" w:fill="2C2C2C"/>
          </w:tcPr>
          <w:p>
            <w:pPr>
              <w:spacing w:after="0" w:line="20" w:lineRule="exact"/>
              <w:rPr>
                <w:sz w:val="1"/>
                <w:szCs w:val="1"/>
                <w:color w:val="auto"/>
              </w:rPr>
            </w:pPr>
          </w:p>
        </w:tc>
        <w:tc>
          <w:tcPr>
            <w:tcW w:w="680" w:type="dxa"/>
            <w:vAlign w:val="bottom"/>
            <w:tcBorders>
              <w:top w:val="single" w:sz="8" w:color="808080"/>
            </w:tcBorders>
            <w:shd w:val="clear" w:color="auto" w:fill="2C2C2C"/>
          </w:tcPr>
          <w:p>
            <w:pPr>
              <w:spacing w:after="0" w:line="20" w:lineRule="exact"/>
              <w:rPr>
                <w:sz w:val="1"/>
                <w:szCs w:val="1"/>
                <w:color w:val="auto"/>
              </w:rPr>
            </w:pPr>
          </w:p>
        </w:tc>
        <w:tc>
          <w:tcPr>
            <w:tcW w:w="1160" w:type="dxa"/>
            <w:vAlign w:val="bottom"/>
            <w:tcBorders>
              <w:top w:val="single" w:sz="8" w:color="808080"/>
            </w:tcBorders>
            <w:shd w:val="clear" w:color="auto" w:fill="2C2C2C"/>
          </w:tcPr>
          <w:p>
            <w:pPr>
              <w:spacing w:after="0" w:line="20" w:lineRule="exact"/>
              <w:rPr>
                <w:sz w:val="1"/>
                <w:szCs w:val="1"/>
                <w:color w:val="auto"/>
              </w:rPr>
            </w:pPr>
          </w:p>
        </w:tc>
        <w:tc>
          <w:tcPr>
            <w:tcW w:w="980" w:type="dxa"/>
            <w:vAlign w:val="bottom"/>
            <w:tcBorders>
              <w:top w:val="single" w:sz="8" w:color="808080"/>
            </w:tcBorders>
            <w:shd w:val="clear" w:color="auto" w:fill="2C2C2C"/>
          </w:tcPr>
          <w:p>
            <w:pPr>
              <w:spacing w:after="0" w:line="20" w:lineRule="exact"/>
              <w:rPr>
                <w:sz w:val="1"/>
                <w:szCs w:val="1"/>
                <w:color w:val="auto"/>
              </w:rPr>
            </w:pPr>
          </w:p>
        </w:tc>
        <w:tc>
          <w:tcPr>
            <w:tcW w:w="84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4"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5"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2"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96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 of</w:t>
            </w:r>
          </w:p>
        </w:tc>
        <w:tc>
          <w:tcPr>
            <w:tcW w:w="154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26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68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2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68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5"/>
              </w:rPr>
              <w:t>Underlying</w:t>
            </w:r>
          </w:p>
        </w:tc>
        <w:tc>
          <w:tcPr>
            <w:tcW w:w="56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9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Acquired (A)</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or 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(D) (Instr. 3,</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8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4 and 5)</w:t>
            </w:r>
          </w:p>
        </w:tc>
        <w:tc>
          <w:tcPr>
            <w:tcW w:w="2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28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restart"/>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20" w:type="dxa"/>
            <w:vAlign w:val="bottom"/>
          </w:tcPr>
          <w:p>
            <w:pPr>
              <w:spacing w:after="0"/>
              <w:rPr>
                <w:sz w:val="3"/>
                <w:szCs w:val="3"/>
                <w:color w:val="auto"/>
              </w:rPr>
            </w:pPr>
          </w:p>
        </w:tc>
        <w:tc>
          <w:tcPr>
            <w:tcW w:w="680" w:type="dxa"/>
            <w:vAlign w:val="bottom"/>
          </w:tcPr>
          <w:p>
            <w:pPr>
              <w:spacing w:after="0"/>
              <w:rPr>
                <w:sz w:val="3"/>
                <w:szCs w:val="3"/>
                <w:color w:val="auto"/>
              </w:rPr>
            </w:pPr>
          </w:p>
        </w:tc>
        <w:tc>
          <w:tcPr>
            <w:tcW w:w="28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56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line="133" w:lineRule="exact"/>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560" w:type="dxa"/>
            <w:vAlign w:val="bottom"/>
          </w:tcPr>
          <w:p>
            <w:pPr>
              <w:spacing w:after="0" w:line="133" w:lineRule="exact"/>
              <w:rPr>
                <w:sz w:val="20"/>
                <w:szCs w:val="20"/>
                <w:color w:val="auto"/>
              </w:rPr>
            </w:pPr>
            <w:r>
              <w:rPr>
                <w:rFonts w:ascii="Arial" w:cs="Arial" w:eastAsia="Arial" w:hAnsi="Arial"/>
                <w:sz w:val="12"/>
                <w:szCs w:val="12"/>
                <w:b w:val="1"/>
                <w:bCs w:val="1"/>
                <w:color w:val="auto"/>
              </w:rPr>
              <w:t>of</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280" w:type="dxa"/>
            <w:vAlign w:val="bottom"/>
          </w:tcPr>
          <w:p>
            <w:pPr>
              <w:ind w:left="40"/>
              <w:spacing w:after="0"/>
              <w:rPr>
                <w:sz w:val="20"/>
                <w:szCs w:val="20"/>
                <w:color w:val="auto"/>
              </w:rPr>
            </w:pPr>
            <w:r>
              <w:rPr>
                <w:rFonts w:ascii="Arial" w:cs="Arial" w:eastAsia="Arial" w:hAnsi="Arial"/>
                <w:sz w:val="12"/>
                <w:szCs w:val="12"/>
                <w:b w:val="1"/>
                <w:bCs w:val="1"/>
                <w:color w:val="auto"/>
              </w:rPr>
              <w:t>(D)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0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80" w:type="dxa"/>
            <w:vAlign w:val="bottom"/>
            <w:vMerge w:val="restart"/>
          </w:tcPr>
          <w:p>
            <w:pPr>
              <w:ind w:left="80"/>
              <w:spacing w:after="0"/>
              <w:rPr>
                <w:sz w:val="20"/>
                <w:szCs w:val="20"/>
                <w:color w:val="auto"/>
              </w:rPr>
            </w:pPr>
            <w:r>
              <w:rPr>
                <w:rFonts w:ascii="Arial" w:cs="Arial" w:eastAsia="Arial" w:hAnsi="Arial"/>
                <w:sz w:val="13"/>
                <w:szCs w:val="13"/>
                <w:color w:val="0000FF"/>
              </w:rPr>
              <w:t>26,980</w:t>
            </w:r>
            <w:r>
              <w:rPr>
                <w:rFonts w:ascii="Arial" w:cs="Arial" w:eastAsia="Arial" w:hAnsi="Arial"/>
                <w:sz w:val="22"/>
                <w:szCs w:val="22"/>
                <w:color w:val="008000"/>
                <w:vertAlign w:val="superscript"/>
              </w:rPr>
              <w:t>(1)</w:t>
            </w:r>
          </w:p>
        </w:tc>
        <w:tc>
          <w:tcPr>
            <w:tcW w:w="2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ind w:left="20"/>
              <w:spacing w:after="0"/>
              <w:rPr>
                <w:sz w:val="20"/>
                <w:szCs w:val="20"/>
                <w:color w:val="auto"/>
              </w:rPr>
            </w:pPr>
            <w:r>
              <w:rPr>
                <w:rFonts w:ascii="Arial" w:cs="Arial" w:eastAsia="Arial" w:hAnsi="Arial"/>
                <w:sz w:val="17"/>
                <w:szCs w:val="17"/>
                <w:color w:val="0000FF"/>
                <w:w w:val="99"/>
              </w:rPr>
              <w:t>26,980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1"/>
        </w:trPr>
        <w:tc>
          <w:tcPr>
            <w:tcW w:w="700" w:type="dxa"/>
            <w:vAlign w:val="bottom"/>
          </w:tcPr>
          <w:p>
            <w:pPr>
              <w:ind w:left="60"/>
              <w:spacing w:after="0" w:line="141" w:lineRule="exact"/>
              <w:rPr>
                <w:sz w:val="20"/>
                <w:szCs w:val="20"/>
                <w:color w:val="auto"/>
              </w:rPr>
            </w:pPr>
            <w:r>
              <w:rPr>
                <w:rFonts w:ascii="Arial" w:cs="Arial" w:eastAsia="Arial" w:hAnsi="Arial"/>
                <w:sz w:val="13"/>
                <w:szCs w:val="13"/>
                <w:color w:val="0000FF"/>
              </w:rPr>
              <w:t>Stock</w:t>
            </w:r>
          </w:p>
        </w:tc>
        <w:tc>
          <w:tcPr>
            <w:tcW w:w="800" w:type="dxa"/>
            <w:vAlign w:val="bottom"/>
          </w:tcPr>
          <w:p>
            <w:pPr>
              <w:ind w:left="260"/>
              <w:spacing w:after="0" w:line="141"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1120" w:type="dxa"/>
            <w:vAlign w:val="bottom"/>
          </w:tcPr>
          <w:p>
            <w:pPr>
              <w:jc w:val="right"/>
              <w:ind w:right="199"/>
              <w:spacing w:after="0" w:line="141" w:lineRule="exact"/>
              <w:rPr>
                <w:sz w:val="20"/>
                <w:szCs w:val="20"/>
                <w:color w:val="auto"/>
              </w:rPr>
            </w:pPr>
            <w:r>
              <w:rPr>
                <w:rFonts w:ascii="Arial" w:cs="Arial" w:eastAsia="Arial" w:hAnsi="Arial"/>
                <w:sz w:val="13"/>
                <w:szCs w:val="13"/>
                <w:color w:val="0000FF"/>
              </w:rPr>
              <w:t>03/14/2018</w:t>
            </w:r>
          </w:p>
        </w:tc>
        <w:tc>
          <w:tcPr>
            <w:tcW w:w="1120" w:type="dxa"/>
            <w:vAlign w:val="bottom"/>
          </w:tcPr>
          <w:p>
            <w:pPr>
              <w:spacing w:after="0"/>
              <w:rPr>
                <w:sz w:val="12"/>
                <w:szCs w:val="12"/>
                <w:color w:val="auto"/>
              </w:rPr>
            </w:pPr>
          </w:p>
        </w:tc>
        <w:tc>
          <w:tcPr>
            <w:tcW w:w="820" w:type="dxa"/>
            <w:vAlign w:val="bottom"/>
          </w:tcPr>
          <w:p>
            <w:pPr>
              <w:ind w:left="160"/>
              <w:spacing w:after="0" w:line="141" w:lineRule="exact"/>
              <w:rPr>
                <w:sz w:val="20"/>
                <w:szCs w:val="20"/>
                <w:color w:val="auto"/>
              </w:rPr>
            </w:pPr>
            <w:r>
              <w:rPr>
                <w:rFonts w:ascii="Arial" w:cs="Arial" w:eastAsia="Arial" w:hAnsi="Arial"/>
                <w:sz w:val="13"/>
                <w:szCs w:val="13"/>
                <w:color w:val="0000FF"/>
              </w:rPr>
              <w:t>A</w:t>
            </w:r>
          </w:p>
        </w:tc>
        <w:tc>
          <w:tcPr>
            <w:tcW w:w="680" w:type="dxa"/>
            <w:vAlign w:val="bottom"/>
            <w:vMerge w:val="continue"/>
          </w:tcPr>
          <w:p>
            <w:pPr>
              <w:spacing w:after="0"/>
              <w:rPr>
                <w:sz w:val="12"/>
                <w:szCs w:val="12"/>
                <w:color w:val="auto"/>
              </w:rPr>
            </w:pPr>
          </w:p>
        </w:tc>
        <w:tc>
          <w:tcPr>
            <w:tcW w:w="280" w:type="dxa"/>
            <w:vAlign w:val="bottom"/>
          </w:tcPr>
          <w:p>
            <w:pPr>
              <w:spacing w:after="0"/>
              <w:rPr>
                <w:sz w:val="12"/>
                <w:szCs w:val="12"/>
                <w:color w:val="auto"/>
              </w:rPr>
            </w:pPr>
          </w:p>
        </w:tc>
        <w:tc>
          <w:tcPr>
            <w:tcW w:w="800" w:type="dxa"/>
            <w:vAlign w:val="bottom"/>
          </w:tcPr>
          <w:p>
            <w:pPr>
              <w:ind w:left="100"/>
              <w:spacing w:after="0" w:line="141" w:lineRule="exact"/>
              <w:rPr>
                <w:sz w:val="20"/>
                <w:szCs w:val="20"/>
                <w:color w:val="auto"/>
              </w:rPr>
            </w:pPr>
            <w:r>
              <w:rPr>
                <w:rFonts w:ascii="Arial" w:cs="Arial" w:eastAsia="Arial" w:hAnsi="Arial"/>
                <w:sz w:val="13"/>
                <w:szCs w:val="13"/>
                <w:color w:val="0000FF"/>
              </w:rPr>
              <w:t>11/04/2019</w:t>
            </w:r>
          </w:p>
        </w:tc>
        <w:tc>
          <w:tcPr>
            <w:tcW w:w="740" w:type="dxa"/>
            <w:vAlign w:val="bottom"/>
          </w:tcPr>
          <w:p>
            <w:pPr>
              <w:ind w:left="80"/>
              <w:spacing w:after="0" w:line="141" w:lineRule="exact"/>
              <w:rPr>
                <w:sz w:val="20"/>
                <w:szCs w:val="20"/>
                <w:color w:val="auto"/>
              </w:rPr>
            </w:pPr>
            <w:r>
              <w:rPr>
                <w:rFonts w:ascii="Arial" w:cs="Arial" w:eastAsia="Arial" w:hAnsi="Arial"/>
                <w:sz w:val="13"/>
                <w:szCs w:val="13"/>
                <w:color w:val="0000FF"/>
                <w:w w:val="98"/>
              </w:rPr>
              <w:t>11/04/2019</w:t>
            </w:r>
          </w:p>
        </w:tc>
        <w:tc>
          <w:tcPr>
            <w:tcW w:w="700" w:type="dxa"/>
            <w:vAlign w:val="bottom"/>
            <w:vMerge w:val="continue"/>
          </w:tcPr>
          <w:p>
            <w:pPr>
              <w:spacing w:after="0"/>
              <w:rPr>
                <w:sz w:val="12"/>
                <w:szCs w:val="12"/>
                <w:color w:val="auto"/>
              </w:rPr>
            </w:pPr>
          </w:p>
        </w:tc>
        <w:tc>
          <w:tcPr>
            <w:tcW w:w="560" w:type="dxa"/>
            <w:vAlign w:val="bottom"/>
            <w:vMerge w:val="continue"/>
          </w:tcPr>
          <w:p>
            <w:pPr>
              <w:spacing w:after="0"/>
              <w:rPr>
                <w:sz w:val="12"/>
                <w:szCs w:val="12"/>
                <w:color w:val="auto"/>
              </w:rPr>
            </w:pPr>
          </w:p>
        </w:tc>
        <w:tc>
          <w:tcPr>
            <w:tcW w:w="700" w:type="dxa"/>
            <w:vAlign w:val="bottom"/>
          </w:tcPr>
          <w:p>
            <w:pPr>
              <w:ind w:left="200"/>
              <w:spacing w:after="0" w:line="141"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60" w:type="dxa"/>
            <w:vAlign w:val="bottom"/>
          </w:tcPr>
          <w:p>
            <w:pPr>
              <w:ind w:left="300"/>
              <w:spacing w:after="0" w:line="141" w:lineRule="exact"/>
              <w:rPr>
                <w:sz w:val="20"/>
                <w:szCs w:val="20"/>
                <w:color w:val="auto"/>
              </w:rPr>
            </w:pPr>
            <w:r>
              <w:rPr>
                <w:rFonts w:ascii="Arial" w:cs="Arial" w:eastAsia="Arial" w:hAnsi="Arial"/>
                <w:sz w:val="13"/>
                <w:szCs w:val="13"/>
                <w:color w:val="0000FF"/>
              </w:rPr>
              <w:t>26,980</w:t>
            </w:r>
          </w:p>
        </w:tc>
        <w:tc>
          <w:tcPr>
            <w:tcW w:w="760" w:type="dxa"/>
            <w:vAlign w:val="bottom"/>
          </w:tcPr>
          <w:p>
            <w:pPr>
              <w:ind w:left="340"/>
              <w:spacing w:after="0" w:line="141"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3"/>
        </w:trPr>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ind w:left="180"/>
              <w:spacing w:after="0" w:line="133" w:lineRule="exact"/>
              <w:rPr>
                <w:sz w:val="20"/>
                <w:szCs w:val="20"/>
                <w:color w:val="auto"/>
              </w:rPr>
            </w:pPr>
            <w:r>
              <w:rPr>
                <w:rFonts w:ascii="Arial" w:cs="Arial" w:eastAsia="Arial" w:hAnsi="Arial"/>
                <w:sz w:val="13"/>
                <w:szCs w:val="13"/>
                <w:color w:val="0000FF"/>
              </w:rPr>
              <w:t>Stock</w:t>
            </w: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40"/>
        </w:trPr>
        <w:tc>
          <w:tcPr>
            <w:tcW w:w="700" w:type="dxa"/>
            <w:vAlign w:val="bottom"/>
            <w:vMerge w:val="continue"/>
          </w:tcPr>
          <w:p>
            <w:pPr>
              <w:spacing w:after="0"/>
              <w:rPr>
                <w:sz w:val="3"/>
                <w:szCs w:val="3"/>
                <w:color w:val="auto"/>
              </w:rPr>
            </w:pPr>
          </w:p>
        </w:tc>
        <w:tc>
          <w:tcPr>
            <w:tcW w:w="8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20" w:type="dxa"/>
            <w:vAlign w:val="bottom"/>
          </w:tcPr>
          <w:p>
            <w:pPr>
              <w:spacing w:after="0"/>
              <w:rPr>
                <w:sz w:val="3"/>
                <w:szCs w:val="3"/>
                <w:color w:val="auto"/>
              </w:rPr>
            </w:pPr>
          </w:p>
        </w:tc>
        <w:tc>
          <w:tcPr>
            <w:tcW w:w="680" w:type="dxa"/>
            <w:vAlign w:val="bottom"/>
          </w:tcPr>
          <w:p>
            <w:pPr>
              <w:spacing w:after="0"/>
              <w:rPr>
                <w:sz w:val="3"/>
                <w:szCs w:val="3"/>
                <w:color w:val="auto"/>
              </w:rPr>
            </w:pPr>
          </w:p>
        </w:tc>
        <w:tc>
          <w:tcPr>
            <w:tcW w:w="28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56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89"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0"/>
          <w:szCs w:val="20"/>
          <w:color w:val="auto"/>
        </w:rPr>
      </w:pPr>
    </w:p>
    <w:p>
      <w:pPr>
        <w:ind w:left="40"/>
        <w:spacing w:after="0"/>
        <w:rPr>
          <w:sz w:val="20"/>
          <w:szCs w:val="20"/>
          <w:color w:val="auto"/>
        </w:rPr>
      </w:pPr>
      <w:r>
        <w:rPr>
          <w:rFonts w:ascii="Arial" w:cs="Arial" w:eastAsia="Arial" w:hAnsi="Arial"/>
          <w:sz w:val="13"/>
          <w:szCs w:val="13"/>
          <w:color w:val="008000"/>
        </w:rPr>
        <w:t>1. These restricted stock units ("RSUs") were subject to performance criteria that have been satisfied. The RSUs vest in full on the "exercisable date" as set forth in Table II, Column 6.</w:t>
      </w:r>
    </w:p>
    <w:p>
      <w:pPr>
        <w:sectPr>
          <w:pgSz w:w="11900" w:h="16838" w:orient="portrait"/>
          <w:cols w:equalWidth="0" w:num="1">
            <w:col w:w="11520"/>
          </w:cols>
          <w:pgMar w:left="240" w:top="224" w:right="139" w:bottom="1440" w:gutter="0" w:footer="0" w:header="0"/>
          <w:type w:val="continuous"/>
        </w:sectPr>
      </w:pPr>
    </w:p>
    <w:p>
      <w:pPr>
        <w:spacing w:after="0" w:line="39"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46" w:lineRule="exact"/>
        <w:rPr>
          <w:sz w:val="20"/>
          <w:szCs w:val="20"/>
          <w:color w:val="auto"/>
        </w:rPr>
      </w:pPr>
    </w:p>
    <w:p>
      <w:pPr>
        <w:ind w:left="6860"/>
        <w:spacing w:after="0"/>
        <w:rPr>
          <w:sz w:val="20"/>
          <w:szCs w:val="20"/>
          <w:color w:val="auto"/>
        </w:rPr>
      </w:pPr>
      <w:r>
        <w:rPr>
          <w:rFonts w:ascii="Arial" w:cs="Arial" w:eastAsia="Arial" w:hAnsi="Arial"/>
          <w:sz w:val="15"/>
          <w:szCs w:val="15"/>
          <w:color w:val="0000FF"/>
        </w:rPr>
        <w:t>David Caron by Mary Ahern as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4356735</wp:posOffset>
            </wp:positionH>
            <wp:positionV relativeFrom="paragraph">
              <wp:posOffset>5080</wp:posOffset>
            </wp:positionV>
            <wp:extent cx="138303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1383030" cy="8255"/>
                    </a:xfrm>
                    <a:prstGeom prst="rect">
                      <a:avLst/>
                    </a:prstGeom>
                    <a:noFill/>
                  </pic:spPr>
                </pic:pic>
              </a:graphicData>
            </a:graphic>
          </wp:anchor>
        </w:drawing>
      </w:r>
    </w:p>
    <w:p>
      <w:pPr>
        <w:spacing w:after="0" w:line="27" w:lineRule="exact"/>
        <w:rPr>
          <w:sz w:val="20"/>
          <w:szCs w:val="20"/>
          <w:color w:val="auto"/>
        </w:rPr>
      </w:pPr>
    </w:p>
    <w:p>
      <w:pPr>
        <w:ind w:left="6860"/>
        <w:spacing w:after="0"/>
        <w:rPr>
          <w:sz w:val="20"/>
          <w:szCs w:val="20"/>
          <w:color w:val="auto"/>
        </w:rPr>
      </w:pPr>
      <w:r>
        <w:rPr>
          <w:rFonts w:ascii="Arial" w:cs="Arial" w:eastAsia="Arial" w:hAnsi="Arial"/>
          <w:sz w:val="17"/>
          <w:szCs w:val="17"/>
          <w:color w:val="0000FF"/>
        </w:rPr>
        <w:t>attorney-in-fact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4356735</wp:posOffset>
            </wp:positionH>
            <wp:positionV relativeFrom="paragraph">
              <wp:posOffset>-13335</wp:posOffset>
            </wp:positionV>
            <wp:extent cx="68072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680720" cy="8255"/>
                    </a:xfrm>
                    <a:prstGeom prst="rect">
                      <a:avLst/>
                    </a:prstGeom>
                    <a:noFill/>
                  </pic:spPr>
                </pic:pic>
              </a:graphicData>
            </a:graphic>
          </wp:anchor>
        </w:drawing>
      </w:r>
    </w:p>
    <w:p>
      <w:pPr>
        <w:spacing w:after="0" w:line="50" w:lineRule="exact"/>
        <w:rPr>
          <w:sz w:val="20"/>
          <w:szCs w:val="20"/>
          <w:color w:val="auto"/>
        </w:rPr>
      </w:pPr>
    </w:p>
    <w:p>
      <w:pPr>
        <w:ind w:left="6860"/>
        <w:spacing w:after="0"/>
        <w:rPr>
          <w:sz w:val="20"/>
          <w:szCs w:val="20"/>
          <w:color w:val="auto"/>
        </w:rPr>
      </w:pPr>
      <w:r>
        <w:rPr>
          <w:rFonts w:ascii="Arial" w:cs="Arial" w:eastAsia="Arial" w:hAnsi="Arial"/>
          <w:sz w:val="13"/>
          <w:szCs w:val="13"/>
          <w:color w:val="auto"/>
        </w:rPr>
        <w:t>** Signature of Reporting Person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67" w:lineRule="exact"/>
        <w:rPr>
          <w:sz w:val="20"/>
          <w:szCs w:val="20"/>
          <w:color w:val="auto"/>
        </w:rPr>
      </w:pPr>
    </w:p>
    <w:p>
      <w:pPr>
        <w:spacing w:after="0"/>
        <w:rPr>
          <w:sz w:val="20"/>
          <w:szCs w:val="20"/>
          <w:color w:val="auto"/>
        </w:rPr>
      </w:pPr>
      <w:r>
        <w:rPr>
          <w:rFonts w:ascii="Arial" w:cs="Arial" w:eastAsia="Arial" w:hAnsi="Arial"/>
          <w:sz w:val="15"/>
          <w:szCs w:val="15"/>
          <w:color w:val="0000FF"/>
        </w:rPr>
        <w:t>03/16/2018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5080</wp:posOffset>
            </wp:positionV>
            <wp:extent cx="498475"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498475" cy="8255"/>
                    </a:xfrm>
                    <a:prstGeom prst="rect">
                      <a:avLst/>
                    </a:prstGeom>
                    <a:noFill/>
                  </pic:spPr>
                </pic:pic>
              </a:graphicData>
            </a:graphic>
          </wp:anchor>
        </w:drawing>
      </w:r>
    </w:p>
    <w:p>
      <w:pPr>
        <w:spacing w:after="0" w:line="187" w:lineRule="exact"/>
        <w:rPr>
          <w:sz w:val="20"/>
          <w:szCs w:val="20"/>
          <w:color w:val="auto"/>
        </w:rPr>
      </w:pPr>
    </w:p>
    <w:p>
      <w:pPr>
        <w:spacing w:after="0"/>
        <w:rPr>
          <w:sz w:val="20"/>
          <w:szCs w:val="20"/>
          <w:color w:val="auto"/>
        </w:rPr>
      </w:pPr>
      <w:r>
        <w:rPr>
          <w:rFonts w:ascii="Arial" w:cs="Arial" w:eastAsia="Arial" w:hAnsi="Arial"/>
          <w:sz w:val="13"/>
          <w:szCs w:val="13"/>
          <w:color w:val="auto"/>
        </w:rPr>
        <w:t>Date</w:t>
      </w:r>
    </w:p>
    <w:p>
      <w:pPr>
        <w:spacing w:after="0" w:line="49" w:lineRule="exact"/>
        <w:rPr>
          <w:sz w:val="20"/>
          <w:szCs w:val="20"/>
          <w:color w:val="auto"/>
        </w:rPr>
      </w:pPr>
    </w:p>
    <w:p>
      <w:pPr>
        <w:sectPr>
          <w:pgSz w:w="11900" w:h="16838" w:orient="portrait"/>
          <w:cols w:equalWidth="0" w:num="2">
            <w:col w:w="9040" w:space="120"/>
            <w:col w:w="2360"/>
          </w:cols>
          <w:pgMar w:left="240" w:top="224" w:right="139" w:bottom="1440" w:gutter="0" w:footer="0" w:header="0"/>
          <w:type w:val="continuous"/>
        </w:sect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5"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0"/>
          <w:szCs w:val="20"/>
          <w:color w:val="auto"/>
        </w:rPr>
      </w:pPr>
    </w:p>
    <w:p>
      <w:pPr>
        <w:jc w:val="both"/>
        <w:ind w:left="40" w:right="3820" w:firstLine="6"/>
        <w:spacing w:after="0" w:line="317" w:lineRule="auto"/>
        <w:tabs>
          <w:tab w:leader="none" w:pos="180"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4"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
      <w:numFmt w:val="bullet"/>
      <w:start w:val="1"/>
    </w:lvl>
  </w:abstractNum>
  <w:abstractNum w:abstractNumId="1">
    <w:nsid w:val="74B0DC51"/>
    <w:multiLevelType w:val="hybridMultilevel"/>
    <w:lvl w:ilvl="0">
      <w:lvlJc w:val="left"/>
      <w:lvlText w:val="%1."/>
      <w:numFmt w:val="decimal"/>
      <w:start w:val="5"/>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2" Type="http://schemas.openxmlformats.org/officeDocument/2006/relationships/hyperlink" Target="http://www.sec.gov/cgi-bin/browse-edgar?action=getcompany&amp;CIK=0001498569"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2019-12-03T23:40:13Z</dcterms:created>
  <dcterms:modified xsi:type="dcterms:W3CDTF">2019-12-03T23:40:13Z</dcterms:modified>
</cp:coreProperties>
</file>