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7"/>
              </w:rPr>
              <w:t>1. Name and Address of Reporting Person*</w:t>
            </w:r>
          </w:p>
        </w:tc>
        <w:tc>
          <w:tcPr>
            <w:tcW w:w="382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Arial" w:cs="Arial" w:eastAsia="Arial" w:hAnsi="Arial"/>
                <w:sz w:val="17"/>
                <w:szCs w:val="17"/>
                <w:color w:val="auto"/>
                <w:w w:val="84"/>
              </w:rPr>
              <w:t>6.</w:t>
            </w:r>
          </w:p>
        </w:tc>
        <w:tc>
          <w:tcPr>
            <w:tcW w:w="428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82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180" w:type="dxa"/>
            <w:vAlign w:val="bottom"/>
            <w:gridSpan w:val="5"/>
          </w:tcPr>
          <w:p>
            <w:pPr>
              <w:ind w:left="20"/>
              <w:spacing w:after="0"/>
              <w:rPr>
                <w:sz w:val="20"/>
                <w:szCs w:val="20"/>
                <w:color w:val="auto"/>
              </w:rPr>
            </w:pPr>
            <w:r>
              <w:rPr>
                <w:rFonts w:ascii="Arial" w:cs="Arial" w:eastAsia="Arial" w:hAnsi="Arial"/>
                <w:sz w:val="17"/>
                <w:szCs w:val="17"/>
                <w:color w:val="auto"/>
                <w:w w:val="92"/>
              </w:rPr>
              <w:t>to Issuer (Check all applicable)</w:t>
            </w:r>
          </w:p>
        </w:tc>
        <w:tc>
          <w:tcPr>
            <w:tcW w:w="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00" w:type="dxa"/>
            <w:vAlign w:val="bottom"/>
            <w:vMerge w:val="continue"/>
          </w:tcPr>
          <w:p>
            <w:pPr>
              <w:spacing w:after="0"/>
              <w:rPr>
                <w:sz w:val="15"/>
                <w:szCs w:val="15"/>
                <w:color w:val="auto"/>
              </w:rPr>
            </w:pPr>
          </w:p>
        </w:tc>
        <w:tc>
          <w:tcPr>
            <w:tcW w:w="232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2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4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4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87"/>
              </w:rPr>
              <w:t>X</w:t>
            </w:r>
          </w:p>
        </w:tc>
        <w:tc>
          <w:tcPr>
            <w:tcW w:w="1940" w:type="dxa"/>
            <w:vAlign w:val="bottom"/>
            <w:gridSpan w:val="2"/>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0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224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00" w:type="dxa"/>
            <w:vAlign w:val="bottom"/>
          </w:tcPr>
          <w:p>
            <w:pPr>
              <w:ind w:left="660"/>
              <w:spacing w:after="0" w:line="133" w:lineRule="exact"/>
              <w:rPr>
                <w:sz w:val="20"/>
                <w:szCs w:val="20"/>
                <w:color w:val="auto"/>
              </w:rPr>
            </w:pPr>
            <w:r>
              <w:rPr>
                <w:rFonts w:ascii="Arial" w:cs="Arial" w:eastAsia="Arial" w:hAnsi="Arial"/>
                <w:sz w:val="15"/>
                <w:szCs w:val="15"/>
                <w:color w:val="auto"/>
              </w:rPr>
              <w:t>(Last)   (First)   (Middle)</w:t>
            </w:r>
          </w:p>
        </w:tc>
        <w:tc>
          <w:tcPr>
            <w:tcW w:w="232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500" w:type="dxa"/>
            <w:vAlign w:val="bottom"/>
          </w:tcPr>
          <w:p>
            <w:pPr>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40" w:type="dxa"/>
            <w:vAlign w:val="bottom"/>
            <w:tcBorders>
              <w:bottom w:val="single" w:sz="8" w:color="auto"/>
            </w:tcBorders>
            <w:vMerge w:val="continue"/>
          </w:tcPr>
          <w:p>
            <w:pPr>
              <w:spacing w:after="0"/>
              <w:rPr>
                <w:sz w:val="12"/>
                <w:szCs w:val="12"/>
                <w:color w:val="auto"/>
              </w:rPr>
            </w:pPr>
          </w:p>
        </w:tc>
        <w:tc>
          <w:tcPr>
            <w:tcW w:w="224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60" w:type="dxa"/>
            <w:vAlign w:val="bottom"/>
            <w:gridSpan w:val="4"/>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0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2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spacing w:after="0" w:line="146" w:lineRule="exact"/>
              <w:rPr>
                <w:sz w:val="20"/>
                <w:szCs w:val="20"/>
                <w:color w:val="auto"/>
              </w:rPr>
            </w:pPr>
            <w:r>
              <w:rPr>
                <w:rFonts w:ascii="Arial" w:cs="Arial" w:eastAsia="Arial" w:hAnsi="Arial"/>
                <w:sz w:val="16"/>
                <w:szCs w:val="16"/>
                <w:b w:val="1"/>
                <w:bCs w:val="1"/>
                <w:color w:val="auto"/>
              </w:rPr>
              <w:t>December 26,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4"/>
            <w:vMerge w:val="continue"/>
          </w:tcPr>
          <w:p>
            <w:pPr>
              <w:spacing w:after="0"/>
              <w:rPr>
                <w:sz w:val="13"/>
                <w:szCs w:val="13"/>
                <w:color w:val="auto"/>
              </w:rPr>
            </w:pPr>
          </w:p>
        </w:tc>
        <w:tc>
          <w:tcPr>
            <w:tcW w:w="4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00" w:type="dxa"/>
            <w:vAlign w:val="bottom"/>
            <w:tcBorders>
              <w:top w:val="single" w:sz="8" w:color="2C2C2C"/>
            </w:tcBorders>
          </w:tcPr>
          <w:p>
            <w:pPr>
              <w:ind w:left="1340"/>
              <w:spacing w:after="0" w:line="192" w:lineRule="exact"/>
              <w:rPr>
                <w:sz w:val="20"/>
                <w:szCs w:val="20"/>
                <w:color w:val="auto"/>
              </w:rPr>
            </w:pPr>
            <w:r>
              <w:rPr>
                <w:rFonts w:ascii="Arial" w:cs="Arial" w:eastAsia="Arial" w:hAnsi="Arial"/>
                <w:sz w:val="17"/>
                <w:szCs w:val="17"/>
                <w:color w:val="auto"/>
              </w:rPr>
              <w:t>(Street)</w:t>
            </w:r>
          </w:p>
        </w:tc>
        <w:tc>
          <w:tcPr>
            <w:tcW w:w="2320" w:type="dxa"/>
            <w:vAlign w:val="bottom"/>
          </w:tcPr>
          <w:p>
            <w:pPr>
              <w:spacing w:after="0"/>
              <w:rPr>
                <w:sz w:val="16"/>
                <w:szCs w:val="16"/>
                <w:color w:val="auto"/>
              </w:rPr>
            </w:pPr>
          </w:p>
        </w:tc>
        <w:tc>
          <w:tcPr>
            <w:tcW w:w="150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3"/>
          </w:tcPr>
          <w:p>
            <w:pPr>
              <w:ind w:left="20"/>
              <w:spacing w:after="0" w:line="192" w:lineRule="exact"/>
              <w:rPr>
                <w:sz w:val="20"/>
                <w:szCs w:val="20"/>
                <w:color w:val="auto"/>
              </w:rPr>
            </w:pPr>
            <w:r>
              <w:rPr>
                <w:rFonts w:ascii="Arial" w:cs="Arial" w:eastAsia="Arial" w:hAnsi="Arial"/>
                <w:sz w:val="17"/>
                <w:szCs w:val="17"/>
                <w:color w:val="auto"/>
                <w:w w:val="84"/>
              </w:rPr>
              <w:t>7.</w:t>
            </w:r>
          </w:p>
        </w:tc>
        <w:tc>
          <w:tcPr>
            <w:tcW w:w="428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0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20" w:type="dxa"/>
            <w:vAlign w:val="bottom"/>
          </w:tcPr>
          <w:p>
            <w:pPr>
              <w:spacing w:after="0"/>
              <w:rPr>
                <w:sz w:val="15"/>
                <w:szCs w:val="15"/>
                <w:color w:val="auto"/>
              </w:rPr>
            </w:pPr>
          </w:p>
        </w:tc>
        <w:tc>
          <w:tcPr>
            <w:tcW w:w="1500" w:type="dxa"/>
            <w:vAlign w:val="bottom"/>
          </w:tcPr>
          <w:p>
            <w:pPr>
              <w:spacing w:after="0" w:line="179" w:lineRule="exact"/>
              <w:rPr>
                <w:sz w:val="20"/>
                <w:szCs w:val="20"/>
                <w:color w:val="auto"/>
              </w:rPr>
            </w:pPr>
            <w:r>
              <w:rPr>
                <w:rFonts w:ascii="Arial" w:cs="Arial" w:eastAsia="Arial" w:hAnsi="Arial"/>
                <w:sz w:val="17"/>
                <w:szCs w:val="17"/>
                <w:color w:val="auto"/>
              </w:rPr>
              <w:t>Date of Original</w:t>
            </w:r>
          </w:p>
        </w:tc>
        <w:tc>
          <w:tcPr>
            <w:tcW w:w="4460" w:type="dxa"/>
            <w:vAlign w:val="bottom"/>
            <w:gridSpan w:val="10"/>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00" w:type="dxa"/>
            <w:vAlign w:val="bottom"/>
          </w:tcPr>
          <w:p>
            <w:pPr>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0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28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78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7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jc w:val="right"/>
              <w:ind w:right="717"/>
              <w:spacing w:after="0"/>
              <w:rPr>
                <w:sz w:val="20"/>
                <w:szCs w:val="20"/>
                <w:color w:val="auto"/>
              </w:rPr>
            </w:pPr>
            <w:r>
              <w:rPr>
                <w:rFonts w:ascii="Arial" w:cs="Arial" w:eastAsia="Arial" w:hAnsi="Arial"/>
                <w:sz w:val="17"/>
                <w:szCs w:val="17"/>
                <w:color w:val="auto"/>
                <w:w w:val="98"/>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780" w:type="dxa"/>
            <w:vAlign w:val="bottom"/>
          </w:tcPr>
          <w:p>
            <w:pPr>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jc w:val="right"/>
              <w:ind w:right="97"/>
              <w:spacing w:after="0"/>
              <w:rPr>
                <w:sz w:val="20"/>
                <w:szCs w:val="20"/>
                <w:color w:val="auto"/>
              </w:rPr>
            </w:pPr>
            <w:r>
              <w:rPr>
                <w:rFonts w:ascii="Arial" w:cs="Arial" w:eastAsia="Arial" w:hAnsi="Arial"/>
                <w:sz w:val="17"/>
                <w:szCs w:val="17"/>
                <w:color w:val="auto"/>
                <w:w w:val="92"/>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780" w:type="dxa"/>
            <w:vAlign w:val="bottom"/>
          </w:tcPr>
          <w:p>
            <w:pPr>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780" w:type="dxa"/>
            <w:vAlign w:val="bottom"/>
            <w:vMerge w:val="restart"/>
          </w:tcPr>
          <w:p>
            <w:pPr>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jc w:val="right"/>
              <w:ind w:right="297"/>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78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780" w:type="dxa"/>
            <w:vAlign w:val="bottom"/>
          </w:tcPr>
          <w:p>
            <w:pPr>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12/26/02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12/26/02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$19.52</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12/27/02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98"/>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12/27/02</w:t>
            </w:r>
          </w:p>
        </w:tc>
        <w:tc>
          <w:tcPr>
            <w:tcW w:w="800" w:type="dxa"/>
            <w:vAlign w:val="bottom"/>
          </w:tcPr>
          <w:p>
            <w:pPr>
              <w:spacing w:after="0"/>
              <w:rPr>
                <w:sz w:val="16"/>
                <w:szCs w:val="16"/>
                <w:color w:val="auto"/>
              </w:rPr>
            </w:pPr>
          </w:p>
        </w:tc>
        <w:tc>
          <w:tcPr>
            <w:tcW w:w="700" w:type="dxa"/>
            <w:vAlign w:val="bottom"/>
          </w:tcPr>
          <w:p>
            <w:pPr>
              <w:jc w:val="center"/>
              <w:ind w:right="117"/>
              <w:spacing w:after="0" w:line="192" w:lineRule="exact"/>
              <w:rPr>
                <w:sz w:val="20"/>
                <w:szCs w:val="20"/>
                <w:color w:val="auto"/>
              </w:rPr>
            </w:pPr>
            <w:r>
              <w:rPr>
                <w:rFonts w:ascii="Arial" w:cs="Arial" w:eastAsia="Arial" w:hAnsi="Arial"/>
                <w:sz w:val="17"/>
                <w:szCs w:val="17"/>
                <w:b w:val="1"/>
                <w:bCs w:val="1"/>
                <w:color w:val="auto"/>
                <w:w w:val="87"/>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$19.61</w:t>
            </w:r>
          </w:p>
        </w:tc>
        <w:tc>
          <w:tcPr>
            <w:tcW w:w="1780" w:type="dxa"/>
            <w:vAlign w:val="bottom"/>
          </w:tcPr>
          <w:p>
            <w:pPr>
              <w:ind w:left="1380"/>
              <w:spacing w:after="0" w:line="192" w:lineRule="exact"/>
              <w:rPr>
                <w:sz w:val="20"/>
                <w:szCs w:val="20"/>
                <w:color w:val="auto"/>
              </w:rPr>
            </w:pPr>
            <w:r>
              <w:rPr>
                <w:rFonts w:ascii="Arial" w:cs="Arial" w:eastAsia="Arial" w:hAnsi="Arial"/>
                <w:sz w:val="17"/>
                <w:szCs w:val="17"/>
                <w:b w:val="1"/>
                <w:bCs w:val="1"/>
                <w:color w:val="auto"/>
                <w:w w:val="89"/>
              </w:rPr>
              <w:t>3,917</w:t>
            </w:r>
          </w:p>
        </w:tc>
        <w:tc>
          <w:tcPr>
            <w:tcW w:w="780" w:type="dxa"/>
            <w:vAlign w:val="bottom"/>
          </w:tcPr>
          <w:p>
            <w:pPr>
              <w:ind w:left="34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1420" w:type="dxa"/>
            <w:vAlign w:val="bottom"/>
            <w:tcBorders>
              <w:bottom w:val="single" w:sz="8" w:color="2C2C2C"/>
            </w:tcBorders>
            <w:gridSpan w:val="2"/>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Pr>
          <w:p>
            <w:pPr>
              <w:ind w:left="40"/>
              <w:spacing w:after="0" w:line="181" w:lineRule="exact"/>
              <w:rPr>
                <w:sz w:val="20"/>
                <w:szCs w:val="20"/>
                <w:color w:val="auto"/>
              </w:rPr>
            </w:pPr>
            <w:r>
              <w:rPr>
                <w:rFonts w:ascii="Arial" w:cs="Arial" w:eastAsia="Arial" w:hAnsi="Arial"/>
                <w:sz w:val="17"/>
                <w:szCs w:val="17"/>
                <w:color w:val="auto"/>
              </w:rPr>
              <w:t>2. Conver-</w:t>
            </w:r>
          </w:p>
        </w:tc>
        <w:tc>
          <w:tcPr>
            <w:tcW w:w="620" w:type="dxa"/>
            <w:vAlign w:val="bottom"/>
          </w:tcPr>
          <w:p>
            <w:pPr>
              <w:ind w:left="20"/>
              <w:spacing w:after="0" w:line="181" w:lineRule="exact"/>
              <w:rPr>
                <w:sz w:val="20"/>
                <w:szCs w:val="20"/>
                <w:color w:val="auto"/>
              </w:rPr>
            </w:pPr>
            <w:r>
              <w:rPr>
                <w:rFonts w:ascii="Arial" w:cs="Arial" w:eastAsia="Arial" w:hAnsi="Arial"/>
                <w:sz w:val="17"/>
                <w:szCs w:val="17"/>
                <w:color w:val="auto"/>
                <w:w w:val="85"/>
              </w:rPr>
              <w:t>3. Trans-</w:t>
            </w:r>
          </w:p>
        </w:tc>
        <w:tc>
          <w:tcPr>
            <w:tcW w:w="720" w:type="dxa"/>
            <w:vAlign w:val="bottom"/>
          </w:tcPr>
          <w:p>
            <w:pPr>
              <w:ind w:left="20"/>
              <w:spacing w:after="0" w:line="181" w:lineRule="exact"/>
              <w:rPr>
                <w:sz w:val="20"/>
                <w:szCs w:val="20"/>
                <w:color w:val="auto"/>
              </w:rPr>
            </w:pPr>
            <w:r>
              <w:rPr>
                <w:rFonts w:ascii="Arial" w:cs="Arial" w:eastAsia="Arial" w:hAnsi="Arial"/>
                <w:sz w:val="17"/>
                <w:szCs w:val="17"/>
                <w:color w:val="auto"/>
              </w:rPr>
              <w:t>3A.</w:t>
            </w:r>
          </w:p>
        </w:tc>
        <w:tc>
          <w:tcPr>
            <w:tcW w:w="520" w:type="dxa"/>
            <w:vAlign w:val="bottom"/>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Pr>
          <w:p>
            <w:pPr>
              <w:spacing w:after="0"/>
              <w:rPr>
                <w:sz w:val="15"/>
                <w:szCs w:val="15"/>
                <w:color w:val="auto"/>
              </w:rPr>
            </w:pPr>
          </w:p>
        </w:tc>
        <w:tc>
          <w:tcPr>
            <w:tcW w:w="1420" w:type="dxa"/>
            <w:vAlign w:val="bottom"/>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12/26/02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20" w:type="dxa"/>
            <w:vAlign w:val="bottom"/>
          </w:tcPr>
          <w:p>
            <w:pPr>
              <w:spacing w:after="0"/>
              <w:rPr>
                <w:sz w:val="12"/>
                <w:szCs w:val="12"/>
                <w:color w:val="auto"/>
              </w:rPr>
            </w:pP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12/27/02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613,500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613,500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$13.87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10/16/12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70,000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Borders>
              <w:bottom w:val="single" w:sz="8" w:color="2C2C2C"/>
            </w:tcBorders>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-3890645</wp:posOffset>
            </wp:positionV>
            <wp:extent cx="41910" cy="39039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903980"/>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-3882390</wp:posOffset>
            </wp:positionV>
            <wp:extent cx="41910" cy="38874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-3882390</wp:posOffset>
            </wp:positionV>
            <wp:extent cx="41910" cy="38874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-3882390</wp:posOffset>
            </wp:positionV>
            <wp:extent cx="41910" cy="388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-3882390</wp:posOffset>
            </wp:positionV>
            <wp:extent cx="41910" cy="388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-2819400</wp:posOffset>
            </wp:positionV>
            <wp:extent cx="41910" cy="28244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-3882390</wp:posOffset>
            </wp:positionV>
            <wp:extent cx="41910" cy="388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-2819400</wp:posOffset>
            </wp:positionV>
            <wp:extent cx="41910" cy="28244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-3882390</wp:posOffset>
            </wp:positionV>
            <wp:extent cx="41910" cy="38874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-2819400</wp:posOffset>
            </wp:positionV>
            <wp:extent cx="41910" cy="28244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-3882390</wp:posOffset>
            </wp:positionV>
            <wp:extent cx="41910" cy="388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-2819400</wp:posOffset>
            </wp:positionV>
            <wp:extent cx="41910" cy="28244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82448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-3882390</wp:posOffset>
            </wp:positionV>
            <wp:extent cx="41910" cy="388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-3882390</wp:posOffset>
            </wp:positionV>
            <wp:extent cx="41910" cy="388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-3882390</wp:posOffset>
            </wp:positionV>
            <wp:extent cx="41910" cy="388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88747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-3890645</wp:posOffset>
            </wp:positionV>
            <wp:extent cx="40005" cy="39039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90398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-3882390</wp:posOffset>
            </wp:positionV>
            <wp:extent cx="41910" cy="388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88747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20"/>
          <w:szCs w:val="20"/>
          <w:color w:val="auto"/>
        </w:rPr>
        <w:t>Explanation of Responses:</w:t>
      </w:r>
    </w:p>
    <w:p>
      <w:pPr>
        <w:spacing w:after="0" w:line="216" w:lineRule="exact"/>
        <w:rPr>
          <w:sz w:val="20"/>
          <w:szCs w:val="20"/>
          <w:color w:val="auto"/>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40" w:hanging="232"/>
        <w:spacing w:after="0"/>
        <w:tabs>
          <w:tab w:leader="none" w:pos="240" w:val="left"/>
        </w:tabs>
        <w:numPr>
          <w:ilvl w:val="0"/>
          <w:numId w:val="1"/>
        </w:numPr>
        <w:rPr>
          <w:rFonts w:ascii="Arial" w:cs="Arial" w:eastAsia="Arial" w:hAnsi="Arial"/>
          <w:sz w:val="16"/>
          <w:szCs w:val="16"/>
          <w:u w:val="single" w:color="auto"/>
          <w:color w:val="0000EE"/>
        </w:rPr>
      </w:pPr>
      <w:r>
        <w:rPr>
          <w:rFonts w:ascii="Arial" w:cs="Arial" w:eastAsia="Arial" w:hAnsi="Arial"/>
          <w:sz w:val="16"/>
          <w:szCs w:val="16"/>
          <w:color w:val="auto"/>
        </w:rPr>
        <w:t>This option vests as follows: 10,000 shares on 02/03/03; 8,333 shares on 12/03/03; and 833 shares each month beginning 01/03/04 until 02/03/06.</w:t>
      </w:r>
    </w:p>
    <w:p>
      <w:pPr>
        <w:spacing w:after="0" w:line="20" w:lineRule="exact"/>
        <w:rPr>
          <w:rFonts w:ascii="Arial" w:cs="Arial" w:eastAsia="Arial" w:hAnsi="Arial"/>
          <w:sz w:val="16"/>
          <w:szCs w:val="16"/>
          <w:u w:val="single" w:color="auto"/>
          <w:color w:val="0000EE"/>
        </w:rPr>
      </w:pPr>
    </w:p>
    <w:p>
      <w:pPr>
        <w:ind w:left="240" w:hanging="232"/>
        <w:spacing w:after="0"/>
        <w:tabs>
          <w:tab w:leader="none" w:pos="24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70,000 shares on 10/16/2007.</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980" w:type="dxa"/>
            <w:vAlign w:val="bottom"/>
            <w:gridSpan w:val="2"/>
          </w:tcPr>
          <w:p>
            <w:pPr>
              <w:ind w:left="640"/>
              <w:spacing w:after="0"/>
              <w:rPr>
                <w:sz w:val="20"/>
                <w:szCs w:val="20"/>
                <w:color w:val="auto"/>
              </w:rPr>
            </w:pPr>
            <w:r>
              <w:rPr>
                <w:rFonts w:ascii="Arial" w:cs="Arial" w:eastAsia="Arial" w:hAnsi="Arial"/>
                <w:sz w:val="17"/>
                <w:szCs w:val="17"/>
                <w:b w:val="1"/>
                <w:bCs w:val="1"/>
                <w:color w:val="auto"/>
                <w:w w:val="86"/>
              </w:rPr>
              <w:t>December 30,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64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80" w:type="dxa"/>
            <w:vAlign w:val="bottom"/>
            <w:gridSpan w:val="2"/>
          </w:tcPr>
          <w:p>
            <w:pPr>
              <w:ind w:left="64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4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700"/>
      </w:cols>
      <w:pgMar w:left="260" w:top="120"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2019-12-14T19:01:48Z</dcterms:created>
  <dcterms:modified xsi:type="dcterms:W3CDTF">2019-12-14T19:01:48Z</dcterms:modified>
</cp:coreProperties>
</file>