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84" w:lineRule="exact"/>
        <w:rPr>
          <w:sz w:val="24"/>
          <w:szCs w:val="24"/>
          <w:color w:val="auto"/>
        </w:rPr>
      </w:pPr>
    </w:p>
    <w:p>
      <w:pPr>
        <w:ind w:left="520"/>
        <w:spacing w:after="0"/>
        <w:rPr>
          <w:sz w:val="20"/>
          <w:szCs w:val="20"/>
          <w:color w:val="auto"/>
        </w:rPr>
      </w:pPr>
      <w:r>
        <w:rPr>
          <w:rFonts w:ascii="Arial" w:cs="Arial" w:eastAsia="Arial" w:hAnsi="Arial"/>
          <w:sz w:val="23"/>
          <w:szCs w:val="23"/>
          <w:b w:val="1"/>
          <w:bCs w:val="1"/>
          <w:color w:val="auto"/>
        </w:rPr>
        <w:t>FORM 4</w:t>
      </w:r>
    </w:p>
    <w:p>
      <w:pPr>
        <w:spacing w:after="0" w:line="124" w:lineRule="exact"/>
        <w:rPr>
          <w:sz w:val="24"/>
          <w:szCs w:val="24"/>
          <w:color w:val="auto"/>
        </w:rPr>
      </w:pPr>
    </w:p>
    <w:p>
      <w:pPr>
        <w:ind w:firstLine="128"/>
        <w:spacing w:after="0" w:line="234" w:lineRule="auto"/>
        <w:rPr>
          <w:sz w:val="20"/>
          <w:szCs w:val="20"/>
          <w:color w:val="auto"/>
        </w:rPr>
      </w:pPr>
      <w:r>
        <w:rPr>
          <w:rFonts w:ascii="Arial" w:cs="Arial" w:eastAsia="Arial" w:hAnsi="Arial"/>
          <w:sz w:val="13"/>
          <w:szCs w:val="13"/>
          <w:color w:val="auto"/>
        </w:rPr>
        <w:t>Check this box if no longer subject to Section 16. Form 4 or Form 5 obligations may continue. See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-282575</wp:posOffset>
            </wp:positionV>
            <wp:extent cx="609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960" cy="82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jc w:val="center"/>
        <w:spacing w:after="0"/>
        <w:rPr>
          <w:sz w:val="20"/>
          <w:szCs w:val="20"/>
          <w:color w:val="auto"/>
        </w:rPr>
      </w:pPr>
      <w:r>
        <w:rPr>
          <w:rFonts w:ascii="Arial" w:cs="Arial" w:eastAsia="Arial" w:hAnsi="Arial"/>
          <w:sz w:val="20"/>
          <w:szCs w:val="20"/>
          <w:color w:val="auto"/>
        </w:rPr>
        <w:t>UNITED STATES SECURITIES AND EXCHANGE COMMISSION</w:t>
      </w:r>
    </w:p>
    <w:p>
      <w:pPr>
        <w:spacing w:after="0" w:line="18" w:lineRule="exact"/>
        <w:rPr>
          <w:sz w:val="24"/>
          <w:szCs w:val="24"/>
          <w:color w:val="auto"/>
        </w:rPr>
      </w:pPr>
    </w:p>
    <w:p>
      <w:pPr>
        <w:jc w:val="center"/>
        <w:spacing w:after="0"/>
        <w:rPr>
          <w:sz w:val="20"/>
          <w:szCs w:val="20"/>
          <w:color w:val="auto"/>
        </w:rPr>
      </w:pPr>
      <w:r>
        <w:rPr>
          <w:rFonts w:ascii="Arial" w:cs="Arial" w:eastAsia="Arial" w:hAnsi="Arial"/>
          <w:sz w:val="20"/>
          <w:szCs w:val="20"/>
          <w:color w:val="auto"/>
        </w:rPr>
        <w:t>Washington, D.C. 20549</w:t>
      </w:r>
    </w:p>
    <w:p>
      <w:pPr>
        <w:spacing w:after="0" w:line="200" w:lineRule="exact"/>
        <w:rPr>
          <w:sz w:val="24"/>
          <w:szCs w:val="24"/>
          <w:color w:val="auto"/>
        </w:rPr>
      </w:pPr>
    </w:p>
    <w:p>
      <w:pPr>
        <w:spacing w:after="0" w:line="251"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STATEMENT OF CHANGES IN BENEFICIAL OWNERSHIP</w:t>
      </w:r>
    </w:p>
    <w:p>
      <w:pPr>
        <w:spacing w:after="0" w:line="221" w:lineRule="exact"/>
        <w:rPr>
          <w:sz w:val="24"/>
          <w:szCs w:val="24"/>
          <w:color w:val="auto"/>
        </w:rPr>
      </w:pPr>
    </w:p>
    <w:p>
      <w:pPr>
        <w:jc w:val="center"/>
        <w:spacing w:after="0" w:line="271" w:lineRule="auto"/>
        <w:rPr>
          <w:sz w:val="20"/>
          <w:szCs w:val="20"/>
          <w:color w:val="auto"/>
        </w:rPr>
      </w:pPr>
      <w:r>
        <w:rPr>
          <w:rFonts w:ascii="Arial" w:cs="Arial" w:eastAsia="Arial" w:hAnsi="Arial"/>
          <w:sz w:val="17"/>
          <w:szCs w:val="17"/>
          <w:color w:val="auto"/>
        </w:rPr>
        <w:t>Filed pursuant to Section 16(a) of the Securities Exchange Act of 1934, Section 17(a) of the Public Utility Holding Company Act of 1935 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-1369695</wp:posOffset>
            </wp:positionH>
            <wp:positionV relativeFrom="paragraph">
              <wp:posOffset>418465</wp:posOffset>
            </wp:positionV>
            <wp:extent cx="7326630" cy="49098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326630" cy="49098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132" w:lineRule="exact"/>
        <w:rPr>
          <w:sz w:val="24"/>
          <w:szCs w:val="24"/>
          <w:color w:val="auto"/>
        </w:rPr>
      </w:pPr>
    </w:p>
    <w:p>
      <w:pPr>
        <w:jc w:val="center"/>
        <w:spacing w:after="0"/>
        <w:rPr>
          <w:sz w:val="20"/>
          <w:szCs w:val="20"/>
          <w:color w:val="auto"/>
        </w:rPr>
      </w:pPr>
      <w:r>
        <w:rPr>
          <w:rFonts w:ascii="Arial" w:cs="Arial" w:eastAsia="Arial" w:hAnsi="Arial"/>
          <w:sz w:val="17"/>
          <w:szCs w:val="17"/>
          <w:color w:val="auto"/>
        </w:rPr>
        <w:t>OMB APPROVAL</w:t>
      </w:r>
    </w:p>
    <w:p>
      <w:pPr>
        <w:spacing w:after="0" w:line="133" w:lineRule="exact"/>
        <w:rPr>
          <w:sz w:val="24"/>
          <w:szCs w:val="24"/>
          <w:color w:val="auto"/>
        </w:rPr>
      </w:pPr>
    </w:p>
    <w:p>
      <w:pPr>
        <w:ind w:left="20"/>
        <w:spacing w:after="0"/>
        <w:rPr>
          <w:sz w:val="20"/>
          <w:szCs w:val="20"/>
          <w:color w:val="auto"/>
        </w:rPr>
      </w:pPr>
      <w:r>
        <w:rPr>
          <w:rFonts w:ascii="Arial" w:cs="Arial" w:eastAsia="Arial" w:hAnsi="Arial"/>
          <w:sz w:val="12"/>
          <w:szCs w:val="12"/>
          <w:color w:val="auto"/>
        </w:rPr>
        <w:t>OMB Number: 3235-0287</w:t>
      </w:r>
    </w:p>
    <w:p>
      <w:pPr>
        <w:spacing w:after="0" w:line="3" w:lineRule="exact"/>
        <w:rPr>
          <w:sz w:val="24"/>
          <w:szCs w:val="24"/>
          <w:color w:val="auto"/>
        </w:rPr>
      </w:pPr>
    </w:p>
    <w:p>
      <w:pPr>
        <w:jc w:val="both"/>
        <w:ind w:firstLine="7"/>
        <w:spacing w:after="0" w:line="258" w:lineRule="auto"/>
        <w:rPr>
          <w:sz w:val="20"/>
          <w:szCs w:val="20"/>
          <w:color w:val="auto"/>
        </w:rPr>
      </w:pPr>
      <w:r>
        <w:rPr>
          <w:rFonts w:ascii="Arial" w:cs="Arial" w:eastAsia="Arial" w:hAnsi="Arial"/>
          <w:sz w:val="12"/>
          <w:szCs w:val="12"/>
          <w:color w:val="auto"/>
        </w:rPr>
        <w:t>Expires: January 31, 2005 Estimated average burden hours per response. . .0.5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102870</wp:posOffset>
            </wp:positionV>
            <wp:extent cx="981075" cy="419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80" w:lineRule="exact"/>
        <w:rPr>
          <w:sz w:val="24"/>
          <w:szCs w:val="24"/>
          <w:color w:val="auto"/>
        </w:rPr>
      </w:pPr>
    </w:p>
    <w:p>
      <w:pPr>
        <w:jc w:val="center"/>
        <w:spacing w:after="0"/>
        <w:rPr>
          <w:sz w:val="20"/>
          <w:szCs w:val="20"/>
          <w:color w:val="auto"/>
        </w:rPr>
      </w:pPr>
      <w:r>
        <w:rPr>
          <w:rFonts w:ascii="Arial" w:cs="Arial" w:eastAsia="Arial" w:hAnsi="Arial"/>
          <w:sz w:val="13"/>
          <w:szCs w:val="13"/>
          <w:color w:val="auto"/>
        </w:rPr>
        <w:t>Filed By</w:t>
      </w:r>
    </w:p>
    <w:p>
      <w:pPr>
        <w:jc w:val="center"/>
        <w:spacing w:after="0" w:line="225" w:lineRule="auto"/>
        <w:rPr>
          <w:sz w:val="20"/>
          <w:szCs w:val="20"/>
          <w:color w:val="auto"/>
        </w:rPr>
      </w:pPr>
      <w:r>
        <w:rPr>
          <w:rFonts w:ascii="Arial" w:cs="Arial" w:eastAsia="Arial" w:hAnsi="Arial"/>
          <w:sz w:val="13"/>
          <w:szCs w:val="13"/>
          <w:color w:val="auto"/>
        </w:rPr>
        <w:t>Romeo and Dye's</w:t>
      </w:r>
    </w:p>
    <w:p>
      <w:pPr>
        <w:jc w:val="center"/>
        <w:spacing w:after="0" w:line="226" w:lineRule="auto"/>
        <w:rPr>
          <w:sz w:val="20"/>
          <w:szCs w:val="20"/>
          <w:color w:val="auto"/>
        </w:rPr>
      </w:pPr>
      <w:r>
        <w:rPr>
          <w:rFonts w:ascii="Arial" w:cs="Arial" w:eastAsia="Arial" w:hAnsi="Arial"/>
          <w:sz w:val="13"/>
          <w:szCs w:val="13"/>
          <w:color w:val="auto"/>
        </w:rPr>
        <w:t>Section 16 Filer</w:t>
      </w:r>
    </w:p>
    <w:p>
      <w:pPr>
        <w:jc w:val="center"/>
        <w:spacing w:after="0"/>
        <w:rPr>
          <w:sz w:val="20"/>
          <w:szCs w:val="20"/>
          <w:color w:val="auto"/>
        </w:rPr>
      </w:pPr>
      <w:r>
        <w:rPr>
          <w:rFonts w:ascii="Arial" w:cs="Arial" w:eastAsia="Arial" w:hAnsi="Arial"/>
          <w:sz w:val="13"/>
          <w:szCs w:val="13"/>
          <w:color w:val="auto"/>
        </w:rPr>
        <w:t>www.section16.net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-15240</wp:posOffset>
            </wp:positionH>
            <wp:positionV relativeFrom="paragraph">
              <wp:posOffset>111760</wp:posOffset>
            </wp:positionV>
            <wp:extent cx="981075" cy="419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981075" cy="41910"/>
                    </a:xfrm>
                    <a:prstGeom prst="rect">
                      <a:avLst/>
                    </a:prstGeom>
                    <a:noFill/>
                  </pic:spPr>
                </pic:pic>
              </a:graphicData>
            </a:graphic>
          </wp:anchor>
        </w:drawing>
      </w:r>
    </w:p>
    <w:p>
      <w:pPr>
        <w:spacing w:after="0" w:line="200" w:lineRule="exact"/>
        <w:rPr>
          <w:sz w:val="24"/>
          <w:szCs w:val="24"/>
          <w:color w:val="auto"/>
        </w:rPr>
      </w:pPr>
    </w:p>
    <w:p>
      <w:pPr>
        <w:sectPr>
          <w:pgSz w:w="11900" w:h="16838" w:orient="portrait"/>
          <w:cols w:equalWidth="0" w:num="3">
            <w:col w:w="1920" w:space="220"/>
            <w:col w:w="7640" w:space="220"/>
            <w:col w:w="1500"/>
          </w:cols>
          <w:pgMar w:left="240" w:top="220" w:right="159" w:bottom="0" w:gutter="0" w:footer="0" w:header="0"/>
        </w:sectPr>
      </w:pPr>
    </w:p>
    <w:p>
      <w:pPr>
        <w:spacing w:after="0" w:line="334" w:lineRule="exact"/>
        <w:rPr>
          <w:sz w:val="24"/>
          <w:szCs w:val="24"/>
          <w:color w:val="auto"/>
        </w:rPr>
      </w:pPr>
    </w:p>
    <w:tbl>
      <w:tblPr>
        <w:tblLayout w:type="fixed"/>
        <w:tblInd w:w="0" w:type="dxa"/>
        <w:tblCellMar>
          <w:top w:w="0" w:type="dxa"/>
          <w:left w:w="0" w:type="dxa"/>
          <w:bottom w:w="0" w:type="dxa"/>
          <w:right w:w="0" w:type="dxa"/>
        </w:tblCellMar>
      </w:tblPr>
      <w:tr>
        <w:trPr>
          <w:trHeight w:val="217"/>
        </w:trPr>
        <w:tc>
          <w:tcPr>
            <w:tcW w:w="20" w:type="dxa"/>
            <w:vAlign w:val="bottom"/>
            <w:tcBorders>
              <w:top w:val="single" w:sz="8" w:color="808080"/>
            </w:tcBorders>
          </w:tcPr>
          <w:p>
            <w:pPr>
              <w:spacing w:after="0"/>
              <w:rPr>
                <w:sz w:val="18"/>
                <w:szCs w:val="18"/>
                <w:color w:val="auto"/>
              </w:rPr>
            </w:pPr>
          </w:p>
        </w:tc>
        <w:tc>
          <w:tcPr>
            <w:tcW w:w="3240" w:type="dxa"/>
            <w:vAlign w:val="bottom"/>
            <w:tcBorders>
              <w:top w:val="single" w:sz="8" w:color="2C2C2C"/>
            </w:tcBorders>
            <w:gridSpan w:val="3"/>
          </w:tcPr>
          <w:p>
            <w:pPr>
              <w:spacing w:after="0"/>
              <w:rPr>
                <w:sz w:val="20"/>
                <w:szCs w:val="20"/>
                <w:color w:val="auto"/>
              </w:rPr>
            </w:pPr>
            <w:r>
              <w:rPr>
                <w:rFonts w:ascii="Arial" w:cs="Arial" w:eastAsia="Arial" w:hAnsi="Arial"/>
                <w:sz w:val="17"/>
                <w:szCs w:val="17"/>
                <w:color w:val="auto"/>
                <w:w w:val="98"/>
              </w:rPr>
              <w:t>1. Name and Address of Reporting Person*</w:t>
            </w:r>
          </w:p>
        </w:tc>
        <w:tc>
          <w:tcPr>
            <w:tcW w:w="3740" w:type="dxa"/>
            <w:vAlign w:val="bottom"/>
            <w:tcBorders>
              <w:top w:val="single" w:sz="8" w:color="2C2C2C"/>
            </w:tcBorders>
            <w:gridSpan w:val="2"/>
          </w:tcPr>
          <w:p>
            <w:pPr>
              <w:ind w:left="20"/>
              <w:spacing w:after="0"/>
              <w:rPr>
                <w:sz w:val="20"/>
                <w:szCs w:val="20"/>
                <w:color w:val="auto"/>
              </w:rPr>
            </w:pPr>
            <w:r>
              <w:rPr>
                <w:rFonts w:ascii="Arial" w:cs="Arial" w:eastAsia="Arial" w:hAnsi="Arial"/>
                <w:sz w:val="17"/>
                <w:szCs w:val="17"/>
                <w:color w:val="auto"/>
              </w:rPr>
              <w:t xml:space="preserve">2. Issuer Name </w:t>
            </w:r>
            <w:r>
              <w:rPr>
                <w:rFonts w:ascii="Arial" w:cs="Arial" w:eastAsia="Arial" w:hAnsi="Arial"/>
                <w:sz w:val="17"/>
                <w:szCs w:val="17"/>
                <w:b w:val="1"/>
                <w:bCs w:val="1"/>
                <w:color w:val="auto"/>
              </w:rPr>
              <w:t>and</w:t>
            </w:r>
            <w:r>
              <w:rPr>
                <w:rFonts w:ascii="Arial" w:cs="Arial" w:eastAsia="Arial" w:hAnsi="Arial"/>
                <w:sz w:val="17"/>
                <w:szCs w:val="17"/>
                <w:color w:val="auto"/>
              </w:rPr>
              <w:t xml:space="preserve"> Ticker or Trading Symbol</w:t>
            </w:r>
          </w:p>
        </w:tc>
        <w:tc>
          <w:tcPr>
            <w:tcW w:w="20" w:type="dxa"/>
            <w:vAlign w:val="bottom"/>
            <w:tcBorders>
              <w:top w:val="single" w:sz="8" w:color="2C2C2C"/>
            </w:tcBorders>
          </w:tcPr>
          <w:p>
            <w:pPr>
              <w:spacing w:after="0"/>
              <w:rPr>
                <w:sz w:val="18"/>
                <w:szCs w:val="18"/>
                <w:color w:val="auto"/>
              </w:rPr>
            </w:pPr>
          </w:p>
        </w:tc>
        <w:tc>
          <w:tcPr>
            <w:tcW w:w="4460" w:type="dxa"/>
            <w:vAlign w:val="bottom"/>
            <w:tcBorders>
              <w:top w:val="single" w:sz="8" w:color="2C2C2C"/>
            </w:tcBorders>
            <w:gridSpan w:val="5"/>
          </w:tcPr>
          <w:p>
            <w:pPr>
              <w:spacing w:after="0"/>
              <w:rPr>
                <w:sz w:val="20"/>
                <w:szCs w:val="20"/>
                <w:color w:val="auto"/>
              </w:rPr>
            </w:pPr>
            <w:r>
              <w:rPr>
                <w:rFonts w:ascii="Arial" w:cs="Arial" w:eastAsia="Arial" w:hAnsi="Arial"/>
                <w:sz w:val="17"/>
                <w:szCs w:val="17"/>
                <w:color w:val="auto"/>
              </w:rPr>
              <w:t>6. Relationship of Reporting Person(s)</w:t>
            </w:r>
          </w:p>
        </w:tc>
        <w:tc>
          <w:tcPr>
            <w:tcW w:w="20" w:type="dxa"/>
            <w:vAlign w:val="bottom"/>
            <w:tcBorders>
              <w:top w:val="single" w:sz="8" w:color="808080"/>
            </w:tcBorders>
          </w:tcPr>
          <w:p>
            <w:pPr>
              <w:spacing w:after="0"/>
              <w:rPr>
                <w:sz w:val="18"/>
                <w:szCs w:val="18"/>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1320" w:type="dxa"/>
            <w:vAlign w:val="bottom"/>
          </w:tcPr>
          <w:p>
            <w:pPr>
              <w:spacing w:after="0"/>
              <w:rPr>
                <w:sz w:val="17"/>
                <w:szCs w:val="17"/>
                <w:color w:val="auto"/>
              </w:rPr>
            </w:pPr>
          </w:p>
        </w:tc>
        <w:tc>
          <w:tcPr>
            <w:tcW w:w="3740" w:type="dxa"/>
            <w:vAlign w:val="bottom"/>
            <w:gridSpan w:val="2"/>
          </w:tcPr>
          <w:p>
            <w:pPr>
              <w:ind w:left="20"/>
              <w:spacing w:after="0"/>
              <w:rPr>
                <w:sz w:val="20"/>
                <w:szCs w:val="20"/>
                <w:color w:val="auto"/>
              </w:rPr>
            </w:pPr>
            <w:r>
              <w:rPr>
                <w:rFonts w:ascii="Arial" w:cs="Arial" w:eastAsia="Arial" w:hAnsi="Arial"/>
                <w:sz w:val="17"/>
                <w:szCs w:val="17"/>
                <w:b w:val="1"/>
                <w:bCs w:val="1"/>
                <w:color w:val="auto"/>
              </w:rPr>
              <w:t>Marvell Technology Group Ltd. (MRVL)</w:t>
            </w:r>
          </w:p>
        </w:tc>
        <w:tc>
          <w:tcPr>
            <w:tcW w:w="20" w:type="dxa"/>
            <w:vAlign w:val="bottom"/>
          </w:tcPr>
          <w:p>
            <w:pPr>
              <w:spacing w:after="0"/>
              <w:rPr>
                <w:sz w:val="17"/>
                <w:szCs w:val="17"/>
                <w:color w:val="auto"/>
              </w:rPr>
            </w:pPr>
          </w:p>
        </w:tc>
        <w:tc>
          <w:tcPr>
            <w:tcW w:w="2200" w:type="dxa"/>
            <w:vAlign w:val="bottom"/>
            <w:gridSpan w:val="3"/>
          </w:tcPr>
          <w:p>
            <w:pPr>
              <w:spacing w:after="0"/>
              <w:rPr>
                <w:sz w:val="20"/>
                <w:szCs w:val="20"/>
                <w:color w:val="auto"/>
              </w:rPr>
            </w:pPr>
            <w:r>
              <w:rPr>
                <w:rFonts w:ascii="Arial" w:cs="Arial" w:eastAsia="Arial" w:hAnsi="Arial"/>
                <w:sz w:val="17"/>
                <w:szCs w:val="17"/>
                <w:color w:val="auto"/>
                <w:w w:val="92"/>
              </w:rPr>
              <w:t>to Issuer (Check all applicable)</w:t>
            </w:r>
          </w:p>
        </w:tc>
        <w:tc>
          <w:tcPr>
            <w:tcW w:w="100" w:type="dxa"/>
            <w:vAlign w:val="bottom"/>
          </w:tcPr>
          <w:p>
            <w:pPr>
              <w:spacing w:after="0"/>
              <w:rPr>
                <w:sz w:val="17"/>
                <w:szCs w:val="17"/>
                <w:color w:val="auto"/>
              </w:rPr>
            </w:pPr>
          </w:p>
        </w:tc>
        <w:tc>
          <w:tcPr>
            <w:tcW w:w="21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320" w:type="dxa"/>
            <w:vAlign w:val="bottom"/>
          </w:tcPr>
          <w:p>
            <w:pPr>
              <w:spacing w:after="0" w:line="179" w:lineRule="exact"/>
              <w:rPr>
                <w:sz w:val="20"/>
                <w:szCs w:val="20"/>
                <w:color w:val="auto"/>
              </w:rPr>
            </w:pPr>
            <w:r>
              <w:rPr>
                <w:rFonts w:ascii="Arial" w:cs="Arial" w:eastAsia="Arial" w:hAnsi="Arial"/>
                <w:sz w:val="17"/>
                <w:szCs w:val="17"/>
                <w:b w:val="1"/>
                <w:bCs w:val="1"/>
                <w:color w:val="auto"/>
                <w:w w:val="87"/>
              </w:rPr>
              <w:t>Banatao Diosdado</w:t>
            </w:r>
          </w:p>
        </w:tc>
        <w:tc>
          <w:tcPr>
            <w:tcW w:w="600" w:type="dxa"/>
            <w:vAlign w:val="bottom"/>
          </w:tcPr>
          <w:p>
            <w:pPr>
              <w:spacing w:after="0"/>
              <w:rPr>
                <w:sz w:val="15"/>
                <w:szCs w:val="15"/>
                <w:color w:val="auto"/>
              </w:rPr>
            </w:pP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200" w:type="dxa"/>
            <w:vAlign w:val="bottom"/>
            <w:gridSpan w:val="3"/>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Director</w:t>
            </w:r>
          </w:p>
        </w:tc>
        <w:tc>
          <w:tcPr>
            <w:tcW w:w="100" w:type="dxa"/>
            <w:vAlign w:val="bottom"/>
          </w:tcPr>
          <w:p>
            <w:pPr>
              <w:spacing w:after="0"/>
              <w:rPr>
                <w:sz w:val="15"/>
                <w:szCs w:val="15"/>
                <w:color w:val="auto"/>
              </w:rPr>
            </w:pPr>
          </w:p>
        </w:tc>
        <w:tc>
          <w:tcPr>
            <w:tcW w:w="2180" w:type="dxa"/>
            <w:vAlign w:val="bottom"/>
            <w:gridSpan w:val="2"/>
          </w:tcPr>
          <w:p>
            <w:pPr>
              <w:ind w:left="40"/>
              <w:spacing w:after="0" w:line="179" w:lineRule="exact"/>
              <w:rPr>
                <w:sz w:val="20"/>
                <w:szCs w:val="20"/>
                <w:color w:val="auto"/>
              </w:rPr>
            </w:pPr>
            <w:r>
              <w:rPr>
                <w:rFonts w:ascii="Arial" w:cs="Arial" w:eastAsia="Arial" w:hAnsi="Arial"/>
                <w:sz w:val="17"/>
                <w:szCs w:val="17"/>
                <w:color w:val="auto"/>
              </w:rPr>
              <w:t>10% Owner</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132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c>
          <w:tcPr>
            <w:tcW w:w="140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20" w:type="dxa"/>
            <w:vAlign w:val="bottom"/>
            <w:shd w:val="clear" w:color="auto" w:fill="000000"/>
          </w:tcPr>
          <w:p>
            <w:pPr>
              <w:spacing w:after="0" w:line="20" w:lineRule="exact"/>
              <w:rPr>
                <w:sz w:val="1"/>
                <w:szCs w:val="1"/>
                <w:color w:val="auto"/>
              </w:rPr>
            </w:pPr>
          </w:p>
        </w:tc>
        <w:tc>
          <w:tcPr>
            <w:tcW w:w="1960" w:type="dxa"/>
            <w:vAlign w:val="bottom"/>
          </w:tcPr>
          <w:p>
            <w:pPr>
              <w:spacing w:after="0" w:line="20" w:lineRule="exact"/>
              <w:rPr>
                <w:sz w:val="1"/>
                <w:szCs w:val="1"/>
                <w:color w:val="auto"/>
              </w:rPr>
            </w:pPr>
          </w:p>
        </w:tc>
        <w:tc>
          <w:tcPr>
            <w:tcW w:w="120" w:type="dxa"/>
            <w:vAlign w:val="bottom"/>
            <w:tcBorders>
              <w:right w:val="single" w:sz="8" w:color="auto"/>
            </w:tcBorders>
          </w:tcPr>
          <w:p>
            <w:pPr>
              <w:spacing w:after="0" w:line="20" w:lineRule="exact"/>
              <w:rPr>
                <w:sz w:val="1"/>
                <w:szCs w:val="1"/>
                <w:color w:val="auto"/>
              </w:rPr>
            </w:pPr>
          </w:p>
        </w:tc>
        <w:tc>
          <w:tcPr>
            <w:tcW w:w="100" w:type="dxa"/>
            <w:vAlign w:val="bottom"/>
            <w:shd w:val="clear" w:color="auto" w:fill="000000"/>
          </w:tcPr>
          <w:p>
            <w:pPr>
              <w:spacing w:after="0" w:line="20" w:lineRule="exact"/>
              <w:rPr>
                <w:sz w:val="1"/>
                <w:szCs w:val="1"/>
                <w:color w:val="auto"/>
              </w:rPr>
            </w:pPr>
          </w:p>
        </w:tc>
        <w:tc>
          <w:tcPr>
            <w:tcW w:w="2180" w:type="dxa"/>
            <w:vAlign w:val="bottom"/>
            <w:gridSpan w:val="2"/>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
        </w:trPr>
        <w:tc>
          <w:tcPr>
            <w:tcW w:w="20" w:type="dxa"/>
            <w:vAlign w:val="bottom"/>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600" w:type="dxa"/>
            <w:vAlign w:val="bottom"/>
            <w:tcBorders>
              <w:bottom w:val="single" w:sz="8" w:color="2C2C2C"/>
            </w:tcBorders>
          </w:tcPr>
          <w:p>
            <w:pPr>
              <w:spacing w:after="0"/>
              <w:rPr>
                <w:sz w:val="2"/>
                <w:szCs w:val="2"/>
                <w:color w:val="auto"/>
              </w:rPr>
            </w:pPr>
          </w:p>
        </w:tc>
        <w:tc>
          <w:tcPr>
            <w:tcW w:w="1320" w:type="dxa"/>
            <w:vAlign w:val="bottom"/>
            <w:tcBorders>
              <w:bottom w:val="single" w:sz="8" w:color="2C2C2C"/>
            </w:tcBorders>
          </w:tcPr>
          <w:p>
            <w:pPr>
              <w:spacing w:after="0"/>
              <w:rPr>
                <w:sz w:val="2"/>
                <w:szCs w:val="2"/>
                <w:color w:val="auto"/>
              </w:rPr>
            </w:pPr>
          </w:p>
        </w:tc>
        <w:tc>
          <w:tcPr>
            <w:tcW w:w="2340" w:type="dxa"/>
            <w:vAlign w:val="bottom"/>
            <w:tcBorders>
              <w:bottom w:val="single" w:sz="8" w:color="2C2C2C"/>
            </w:tcBorders>
          </w:tcPr>
          <w:p>
            <w:pPr>
              <w:spacing w:after="0"/>
              <w:rPr>
                <w:sz w:val="2"/>
                <w:szCs w:val="2"/>
                <w:color w:val="auto"/>
              </w:rPr>
            </w:pPr>
          </w:p>
        </w:tc>
        <w:tc>
          <w:tcPr>
            <w:tcW w:w="1400" w:type="dxa"/>
            <w:vAlign w:val="bottom"/>
            <w:tcBorders>
              <w:bottom w:val="single" w:sz="8" w:color="2C2C2C"/>
            </w:tcBorders>
          </w:tcPr>
          <w:p>
            <w:pPr>
              <w:spacing w:after="0"/>
              <w:rPr>
                <w:sz w:val="2"/>
                <w:szCs w:val="2"/>
                <w:color w:val="auto"/>
              </w:rPr>
            </w:pPr>
          </w:p>
        </w:tc>
        <w:tc>
          <w:tcPr>
            <w:tcW w:w="20" w:type="dxa"/>
            <w:vAlign w:val="bottom"/>
            <w:vMerge w:val="restart"/>
          </w:tcPr>
          <w:p>
            <w:pPr>
              <w:spacing w:after="0"/>
              <w:rPr>
                <w:sz w:val="2"/>
                <w:szCs w:val="2"/>
                <w:color w:val="auto"/>
              </w:rPr>
            </w:pPr>
          </w:p>
        </w:tc>
        <w:tc>
          <w:tcPr>
            <w:tcW w:w="120" w:type="dxa"/>
            <w:vAlign w:val="bottom"/>
            <w:vMerge w:val="restart"/>
          </w:tcPr>
          <w:p>
            <w:pPr>
              <w:spacing w:after="0"/>
              <w:rPr>
                <w:sz w:val="2"/>
                <w:szCs w:val="2"/>
                <w:color w:val="auto"/>
              </w:rPr>
            </w:pPr>
          </w:p>
        </w:tc>
        <w:tc>
          <w:tcPr>
            <w:tcW w:w="1960" w:type="dxa"/>
            <w:vAlign w:val="bottom"/>
            <w:vMerge w:val="restart"/>
          </w:tcPr>
          <w:p>
            <w:pPr>
              <w:ind w:left="40"/>
              <w:spacing w:after="0" w:line="185" w:lineRule="exact"/>
              <w:rPr>
                <w:sz w:val="20"/>
                <w:szCs w:val="20"/>
                <w:color w:val="auto"/>
              </w:rPr>
            </w:pPr>
            <w:r>
              <w:rPr>
                <w:rFonts w:ascii="Arial" w:cs="Arial" w:eastAsia="Arial" w:hAnsi="Arial"/>
                <w:sz w:val="17"/>
                <w:szCs w:val="17"/>
                <w:color w:val="auto"/>
              </w:rPr>
              <w:t>Officer (give title below)</w:t>
            </w:r>
          </w:p>
        </w:tc>
        <w:tc>
          <w:tcPr>
            <w:tcW w:w="120" w:type="dxa"/>
            <w:vAlign w:val="bottom"/>
            <w:vMerge w:val="restart"/>
          </w:tcPr>
          <w:p>
            <w:pPr>
              <w:spacing w:after="0"/>
              <w:rPr>
                <w:sz w:val="2"/>
                <w:szCs w:val="2"/>
                <w:color w:val="auto"/>
              </w:rPr>
            </w:pPr>
          </w:p>
        </w:tc>
        <w:tc>
          <w:tcPr>
            <w:tcW w:w="2280" w:type="dxa"/>
            <w:vAlign w:val="bottom"/>
            <w:gridSpan w:val="3"/>
            <w:vMerge w:val="restart"/>
          </w:tcPr>
          <w:p>
            <w:pPr>
              <w:ind w:left="40"/>
              <w:spacing w:after="0" w:line="185" w:lineRule="exact"/>
              <w:rPr>
                <w:sz w:val="20"/>
                <w:szCs w:val="20"/>
                <w:color w:val="auto"/>
              </w:rPr>
            </w:pPr>
            <w:r>
              <w:rPr>
                <w:rFonts w:ascii="Arial" w:cs="Arial" w:eastAsia="Arial" w:hAnsi="Arial"/>
                <w:sz w:val="17"/>
                <w:szCs w:val="17"/>
                <w:color w:val="auto"/>
              </w:rPr>
              <w:t>Other (specify below)</w:t>
            </w:r>
          </w:p>
        </w:tc>
        <w:tc>
          <w:tcPr>
            <w:tcW w:w="0" w:type="dxa"/>
            <w:vAlign w:val="bottom"/>
          </w:tcPr>
          <w:p>
            <w:pPr>
              <w:spacing w:after="0"/>
              <w:rPr>
                <w:sz w:val="1"/>
                <w:szCs w:val="1"/>
                <w:color w:val="auto"/>
              </w:rPr>
            </w:pPr>
          </w:p>
        </w:tc>
      </w:tr>
      <w:tr>
        <w:trPr>
          <w:trHeight w:val="146"/>
        </w:trPr>
        <w:tc>
          <w:tcPr>
            <w:tcW w:w="20" w:type="dxa"/>
            <w:vAlign w:val="bottom"/>
          </w:tcPr>
          <w:p>
            <w:pPr>
              <w:spacing w:after="0"/>
              <w:rPr>
                <w:sz w:val="12"/>
                <w:szCs w:val="12"/>
                <w:color w:val="auto"/>
              </w:rPr>
            </w:pPr>
          </w:p>
        </w:tc>
        <w:tc>
          <w:tcPr>
            <w:tcW w:w="1320" w:type="dxa"/>
            <w:vAlign w:val="bottom"/>
          </w:tcPr>
          <w:p>
            <w:pPr>
              <w:ind w:left="680"/>
              <w:spacing w:after="0" w:line="133" w:lineRule="exact"/>
              <w:rPr>
                <w:sz w:val="20"/>
                <w:szCs w:val="20"/>
                <w:color w:val="auto"/>
              </w:rPr>
            </w:pPr>
            <w:r>
              <w:rPr>
                <w:rFonts w:ascii="Arial" w:cs="Arial" w:eastAsia="Arial" w:hAnsi="Arial"/>
                <w:sz w:val="15"/>
                <w:szCs w:val="15"/>
                <w:color w:val="auto"/>
              </w:rPr>
              <w:t>(Last)</w:t>
            </w:r>
          </w:p>
        </w:tc>
        <w:tc>
          <w:tcPr>
            <w:tcW w:w="600" w:type="dxa"/>
            <w:vAlign w:val="bottom"/>
          </w:tcPr>
          <w:p>
            <w:pPr>
              <w:jc w:val="right"/>
              <w:ind w:right="100"/>
              <w:spacing w:after="0" w:line="133" w:lineRule="exact"/>
              <w:rPr>
                <w:sz w:val="20"/>
                <w:szCs w:val="20"/>
                <w:color w:val="auto"/>
              </w:rPr>
            </w:pPr>
            <w:r>
              <w:rPr>
                <w:rFonts w:ascii="Arial" w:cs="Arial" w:eastAsia="Arial" w:hAnsi="Arial"/>
                <w:sz w:val="15"/>
                <w:szCs w:val="15"/>
                <w:color w:val="auto"/>
              </w:rPr>
              <w:t>(First)</w:t>
            </w:r>
          </w:p>
        </w:tc>
        <w:tc>
          <w:tcPr>
            <w:tcW w:w="1320" w:type="dxa"/>
            <w:vAlign w:val="bottom"/>
          </w:tcPr>
          <w:p>
            <w:pPr>
              <w:jc w:val="center"/>
              <w:ind w:right="582"/>
              <w:spacing w:after="0" w:line="133" w:lineRule="exact"/>
              <w:rPr>
                <w:sz w:val="20"/>
                <w:szCs w:val="20"/>
                <w:color w:val="auto"/>
              </w:rPr>
            </w:pPr>
            <w:r>
              <w:rPr>
                <w:rFonts w:ascii="Arial" w:cs="Arial" w:eastAsia="Arial" w:hAnsi="Arial"/>
                <w:sz w:val="15"/>
                <w:szCs w:val="15"/>
                <w:color w:val="auto"/>
              </w:rPr>
              <w:t>(Middle)</w:t>
            </w:r>
          </w:p>
        </w:tc>
        <w:tc>
          <w:tcPr>
            <w:tcW w:w="2340" w:type="dxa"/>
            <w:vAlign w:val="bottom"/>
          </w:tcPr>
          <w:p>
            <w:pPr>
              <w:ind w:left="20"/>
              <w:spacing w:after="0" w:line="133" w:lineRule="exact"/>
              <w:rPr>
                <w:sz w:val="20"/>
                <w:szCs w:val="20"/>
                <w:color w:val="auto"/>
              </w:rPr>
            </w:pPr>
            <w:r>
              <w:rPr>
                <w:rFonts w:ascii="Arial" w:cs="Arial" w:eastAsia="Arial" w:hAnsi="Arial"/>
                <w:sz w:val="15"/>
                <w:szCs w:val="15"/>
                <w:color w:val="auto"/>
              </w:rPr>
              <w:t>3. I.R.S. Identification Number</w:t>
            </w:r>
          </w:p>
        </w:tc>
        <w:tc>
          <w:tcPr>
            <w:tcW w:w="1400" w:type="dxa"/>
            <w:vAlign w:val="bottom"/>
          </w:tcPr>
          <w:p>
            <w:pPr>
              <w:ind w:left="20"/>
              <w:spacing w:after="0" w:line="133" w:lineRule="exact"/>
              <w:rPr>
                <w:sz w:val="20"/>
                <w:szCs w:val="20"/>
                <w:color w:val="auto"/>
              </w:rPr>
            </w:pPr>
            <w:r>
              <w:rPr>
                <w:rFonts w:ascii="Arial" w:cs="Arial" w:eastAsia="Arial" w:hAnsi="Arial"/>
                <w:sz w:val="15"/>
                <w:szCs w:val="15"/>
                <w:color w:val="auto"/>
              </w:rPr>
              <w:t>4. Statement for</w:t>
            </w:r>
          </w:p>
        </w:tc>
        <w:tc>
          <w:tcPr>
            <w:tcW w:w="2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1960" w:type="dxa"/>
            <w:vAlign w:val="bottom"/>
            <w:vMerge w:val="continue"/>
          </w:tcPr>
          <w:p>
            <w:pPr>
              <w:spacing w:after="0"/>
              <w:rPr>
                <w:sz w:val="12"/>
                <w:szCs w:val="12"/>
                <w:color w:val="auto"/>
              </w:rPr>
            </w:pPr>
          </w:p>
        </w:tc>
        <w:tc>
          <w:tcPr>
            <w:tcW w:w="120" w:type="dxa"/>
            <w:vAlign w:val="bottom"/>
            <w:tcBorders>
              <w:bottom w:val="single" w:sz="8" w:color="auto"/>
            </w:tcBorders>
            <w:vMerge w:val="continue"/>
          </w:tcPr>
          <w:p>
            <w:pPr>
              <w:spacing w:after="0"/>
              <w:rPr>
                <w:sz w:val="12"/>
                <w:szCs w:val="12"/>
                <w:color w:val="auto"/>
              </w:rPr>
            </w:pPr>
          </w:p>
        </w:tc>
        <w:tc>
          <w:tcPr>
            <w:tcW w:w="22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2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2340" w:type="dxa"/>
            <w:vAlign w:val="bottom"/>
          </w:tcPr>
          <w:p>
            <w:pPr>
              <w:ind w:left="20"/>
              <w:spacing w:after="0"/>
              <w:rPr>
                <w:sz w:val="20"/>
                <w:szCs w:val="20"/>
                <w:color w:val="auto"/>
              </w:rPr>
            </w:pPr>
            <w:r>
              <w:rPr>
                <w:rFonts w:ascii="Arial" w:cs="Arial" w:eastAsia="Arial" w:hAnsi="Arial"/>
                <w:sz w:val="17"/>
                <w:szCs w:val="17"/>
                <w:color w:val="auto"/>
              </w:rPr>
              <w:t>of Reporting Person,</w:t>
            </w:r>
          </w:p>
        </w:tc>
        <w:tc>
          <w:tcPr>
            <w:tcW w:w="1400" w:type="dxa"/>
            <w:vAlign w:val="bottom"/>
          </w:tcPr>
          <w:p>
            <w:pPr>
              <w:ind w:left="20"/>
              <w:spacing w:after="0"/>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1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53"/>
        </w:trPr>
        <w:tc>
          <w:tcPr>
            <w:tcW w:w="20" w:type="dxa"/>
            <w:vAlign w:val="bottom"/>
          </w:tcPr>
          <w:p>
            <w:pPr>
              <w:spacing w:after="0"/>
              <w:rPr>
                <w:sz w:val="13"/>
                <w:szCs w:val="13"/>
                <w:color w:val="auto"/>
              </w:rPr>
            </w:pPr>
          </w:p>
        </w:tc>
        <w:tc>
          <w:tcPr>
            <w:tcW w:w="1320" w:type="dxa"/>
            <w:vAlign w:val="bottom"/>
          </w:tcPr>
          <w:p>
            <w:pPr>
              <w:spacing w:after="0" w:line="146" w:lineRule="exact"/>
              <w:rPr>
                <w:sz w:val="20"/>
                <w:szCs w:val="20"/>
                <w:color w:val="auto"/>
              </w:rPr>
            </w:pPr>
            <w:r>
              <w:rPr>
                <w:rFonts w:ascii="Arial" w:cs="Arial" w:eastAsia="Arial" w:hAnsi="Arial"/>
                <w:sz w:val="16"/>
                <w:szCs w:val="16"/>
                <w:b w:val="1"/>
                <w:bCs w:val="1"/>
                <w:color w:val="auto"/>
              </w:rPr>
              <w:t>700 First Avenue</w:t>
            </w:r>
          </w:p>
        </w:tc>
        <w:tc>
          <w:tcPr>
            <w:tcW w:w="60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2340" w:type="dxa"/>
            <w:vAlign w:val="bottom"/>
          </w:tcPr>
          <w:p>
            <w:pPr>
              <w:ind w:left="20"/>
              <w:spacing w:after="0" w:line="146" w:lineRule="exact"/>
              <w:rPr>
                <w:sz w:val="20"/>
                <w:szCs w:val="20"/>
                <w:color w:val="auto"/>
              </w:rPr>
            </w:pPr>
            <w:r>
              <w:rPr>
                <w:rFonts w:ascii="Arial" w:cs="Arial" w:eastAsia="Arial" w:hAnsi="Arial"/>
                <w:sz w:val="16"/>
                <w:szCs w:val="16"/>
                <w:color w:val="auto"/>
              </w:rPr>
              <w:t>if an entity (voluntary)</w:t>
            </w:r>
          </w:p>
        </w:tc>
        <w:tc>
          <w:tcPr>
            <w:tcW w:w="1400" w:type="dxa"/>
            <w:vAlign w:val="bottom"/>
          </w:tcPr>
          <w:p>
            <w:pPr>
              <w:ind w:left="20"/>
              <w:spacing w:after="0" w:line="146" w:lineRule="exact"/>
              <w:rPr>
                <w:sz w:val="20"/>
                <w:szCs w:val="20"/>
                <w:color w:val="auto"/>
              </w:rPr>
            </w:pPr>
            <w:r>
              <w:rPr>
                <w:rFonts w:ascii="Arial" w:cs="Arial" w:eastAsia="Arial" w:hAnsi="Arial"/>
                <w:sz w:val="16"/>
                <w:szCs w:val="16"/>
                <w:b w:val="1"/>
                <w:bCs w:val="1"/>
                <w:color w:val="auto"/>
              </w:rPr>
              <w:t>March 24, 2003</w:t>
            </w:r>
          </w:p>
        </w:tc>
        <w:tc>
          <w:tcPr>
            <w:tcW w:w="20" w:type="dxa"/>
            <w:vAlign w:val="bottom"/>
          </w:tcPr>
          <w:p>
            <w:pPr>
              <w:spacing w:after="0"/>
              <w:rPr>
                <w:sz w:val="13"/>
                <w:szCs w:val="13"/>
                <w:color w:val="auto"/>
              </w:rPr>
            </w:pPr>
          </w:p>
        </w:tc>
        <w:tc>
          <w:tcPr>
            <w:tcW w:w="120" w:type="dxa"/>
            <w:vAlign w:val="bottom"/>
            <w:tcBorders>
              <w:bottom w:val="single" w:sz="8" w:color="auto"/>
            </w:tcBorders>
          </w:tcPr>
          <w:p>
            <w:pPr>
              <w:spacing w:after="0"/>
              <w:rPr>
                <w:sz w:val="13"/>
                <w:szCs w:val="13"/>
                <w:color w:val="auto"/>
              </w:rPr>
            </w:pPr>
          </w:p>
        </w:tc>
        <w:tc>
          <w:tcPr>
            <w:tcW w:w="1960" w:type="dxa"/>
            <w:vAlign w:val="bottom"/>
            <w:tcBorders>
              <w:bottom w:val="single" w:sz="8" w:color="auto"/>
            </w:tcBorders>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1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54"/>
        </w:trPr>
        <w:tc>
          <w:tcPr>
            <w:tcW w:w="2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1320" w:type="dxa"/>
            <w:vAlign w:val="bottom"/>
          </w:tcPr>
          <w:p>
            <w:pPr>
              <w:spacing w:after="0"/>
              <w:rPr>
                <w:sz w:val="22"/>
                <w:szCs w:val="22"/>
                <w:color w:val="auto"/>
              </w:rPr>
            </w:pPr>
          </w:p>
        </w:tc>
        <w:tc>
          <w:tcPr>
            <w:tcW w:w="234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96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2180" w:type="dxa"/>
            <w:vAlign w:val="bottom"/>
            <w:gridSpan w:val="2"/>
          </w:tcPr>
          <w:p>
            <w:pPr>
              <w:spacing w:after="0"/>
              <w:rPr>
                <w:sz w:val="22"/>
                <w:szCs w:val="22"/>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1320" w:type="dxa"/>
            <w:vAlign w:val="bottom"/>
            <w:tcBorders>
              <w:top w:val="single" w:sz="8" w:color="2C2C2C"/>
            </w:tcBorders>
          </w:tcPr>
          <w:p>
            <w:pPr>
              <w:spacing w:after="0"/>
              <w:rPr>
                <w:sz w:val="16"/>
                <w:szCs w:val="16"/>
                <w:color w:val="auto"/>
              </w:rPr>
            </w:pPr>
          </w:p>
        </w:tc>
        <w:tc>
          <w:tcPr>
            <w:tcW w:w="600" w:type="dxa"/>
            <w:vAlign w:val="bottom"/>
            <w:tcBorders>
              <w:top w:val="single" w:sz="8" w:color="2C2C2C"/>
            </w:tcBorders>
          </w:tcPr>
          <w:p>
            <w:pPr>
              <w:jc w:val="right"/>
              <w:spacing w:after="0" w:line="192" w:lineRule="exact"/>
              <w:rPr>
                <w:sz w:val="20"/>
                <w:szCs w:val="20"/>
                <w:color w:val="auto"/>
              </w:rPr>
            </w:pPr>
            <w:r>
              <w:rPr>
                <w:rFonts w:ascii="Arial" w:cs="Arial" w:eastAsia="Arial" w:hAnsi="Arial"/>
                <w:sz w:val="17"/>
                <w:szCs w:val="17"/>
                <w:color w:val="auto"/>
                <w:w w:val="91"/>
              </w:rPr>
              <w:t>(Street)</w:t>
            </w:r>
          </w:p>
        </w:tc>
        <w:tc>
          <w:tcPr>
            <w:tcW w:w="1320" w:type="dxa"/>
            <w:vAlign w:val="bottom"/>
            <w:tcBorders>
              <w:top w:val="single" w:sz="8" w:color="2C2C2C"/>
            </w:tcBorders>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Borders>
              <w:top w:val="single" w:sz="8" w:color="2C2C2C"/>
            </w:tcBorders>
          </w:tcPr>
          <w:p>
            <w:pPr>
              <w:ind w:left="20"/>
              <w:spacing w:after="0" w:line="192" w:lineRule="exact"/>
              <w:rPr>
                <w:sz w:val="20"/>
                <w:szCs w:val="20"/>
                <w:color w:val="auto"/>
              </w:rPr>
            </w:pPr>
            <w:r>
              <w:rPr>
                <w:rFonts w:ascii="Arial" w:cs="Arial" w:eastAsia="Arial" w:hAnsi="Arial"/>
                <w:sz w:val="17"/>
                <w:szCs w:val="17"/>
                <w:color w:val="auto"/>
              </w:rPr>
              <w:t>5. If Amendment,</w:t>
            </w:r>
          </w:p>
        </w:tc>
        <w:tc>
          <w:tcPr>
            <w:tcW w:w="20" w:type="dxa"/>
            <w:vAlign w:val="bottom"/>
            <w:tcBorders>
              <w:top w:val="single" w:sz="8" w:color="2C2C2C"/>
            </w:tcBorders>
          </w:tcPr>
          <w:p>
            <w:pPr>
              <w:spacing w:after="0"/>
              <w:rPr>
                <w:sz w:val="16"/>
                <w:szCs w:val="16"/>
                <w:color w:val="auto"/>
              </w:rPr>
            </w:pPr>
          </w:p>
        </w:tc>
        <w:tc>
          <w:tcPr>
            <w:tcW w:w="4460" w:type="dxa"/>
            <w:vAlign w:val="bottom"/>
            <w:tcBorders>
              <w:top w:val="single" w:sz="8" w:color="2C2C2C"/>
            </w:tcBorders>
            <w:gridSpan w:val="5"/>
          </w:tcPr>
          <w:p>
            <w:pPr>
              <w:spacing w:after="0" w:line="192" w:lineRule="exact"/>
              <w:rPr>
                <w:sz w:val="20"/>
                <w:szCs w:val="20"/>
                <w:color w:val="auto"/>
              </w:rPr>
            </w:pPr>
            <w:r>
              <w:rPr>
                <w:rFonts w:ascii="Arial" w:cs="Arial" w:eastAsia="Arial" w:hAnsi="Arial"/>
                <w:sz w:val="17"/>
                <w:szCs w:val="17"/>
                <w:color w:val="auto"/>
              </w:rPr>
              <w:t>7. Individual or Joint/Group Filing (Check Applicable Line)</w:t>
            </w: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1920" w:type="dxa"/>
            <w:vAlign w:val="bottom"/>
            <w:gridSpan w:val="2"/>
            <w:vMerge w:val="restart"/>
          </w:tcPr>
          <w:p>
            <w:pPr>
              <w:spacing w:after="0"/>
              <w:rPr>
                <w:sz w:val="20"/>
                <w:szCs w:val="20"/>
                <w:color w:val="auto"/>
              </w:rPr>
            </w:pPr>
            <w:r>
              <w:rPr>
                <w:rFonts w:ascii="Arial" w:cs="Arial" w:eastAsia="Arial" w:hAnsi="Arial"/>
                <w:sz w:val="17"/>
                <w:szCs w:val="17"/>
                <w:b w:val="1"/>
                <w:bCs w:val="1"/>
                <w:color w:val="auto"/>
              </w:rPr>
              <w:t>Sunnyvale</w:t>
            </w:r>
            <w:r>
              <w:rPr>
                <w:rFonts w:ascii="Arial" w:cs="Arial" w:eastAsia="Arial" w:hAnsi="Arial"/>
                <w:sz w:val="17"/>
                <w:szCs w:val="17"/>
                <w:color w:val="auto"/>
              </w:rPr>
              <w:t>,</w:t>
            </w:r>
            <w:r>
              <w:rPr>
                <w:rFonts w:ascii="Arial" w:cs="Arial" w:eastAsia="Arial" w:hAnsi="Arial"/>
                <w:sz w:val="17"/>
                <w:szCs w:val="17"/>
                <w:b w:val="1"/>
                <w:bCs w:val="1"/>
                <w:color w:val="auto"/>
              </w:rPr>
              <w:t xml:space="preserve"> CA 94089</w:t>
            </w:r>
          </w:p>
        </w:tc>
        <w:tc>
          <w:tcPr>
            <w:tcW w:w="1320" w:type="dxa"/>
            <w:vAlign w:val="bottom"/>
          </w:tcPr>
          <w:p>
            <w:pPr>
              <w:spacing w:after="0"/>
              <w:rPr>
                <w:sz w:val="15"/>
                <w:szCs w:val="15"/>
                <w:color w:val="auto"/>
              </w:rPr>
            </w:pPr>
          </w:p>
        </w:tc>
        <w:tc>
          <w:tcPr>
            <w:tcW w:w="2340" w:type="dxa"/>
            <w:vAlign w:val="bottom"/>
          </w:tcPr>
          <w:p>
            <w:pPr>
              <w:spacing w:after="0"/>
              <w:rPr>
                <w:sz w:val="15"/>
                <w:szCs w:val="15"/>
                <w:color w:val="auto"/>
              </w:rPr>
            </w:pPr>
          </w:p>
        </w:tc>
        <w:tc>
          <w:tcPr>
            <w:tcW w:w="1400" w:type="dxa"/>
            <w:vAlign w:val="bottom"/>
          </w:tcPr>
          <w:p>
            <w:pPr>
              <w:ind w:left="20"/>
              <w:spacing w:after="0" w:line="179" w:lineRule="exact"/>
              <w:rPr>
                <w:sz w:val="20"/>
                <w:szCs w:val="20"/>
                <w:color w:val="auto"/>
              </w:rPr>
            </w:pPr>
            <w:r>
              <w:rPr>
                <w:rFonts w:ascii="Arial" w:cs="Arial" w:eastAsia="Arial" w:hAnsi="Arial"/>
                <w:sz w:val="17"/>
                <w:szCs w:val="17"/>
                <w:color w:val="auto"/>
              </w:rPr>
              <w:t>Date of Original</w:t>
            </w:r>
          </w:p>
        </w:tc>
        <w:tc>
          <w:tcPr>
            <w:tcW w:w="20" w:type="dxa"/>
            <w:vAlign w:val="bottom"/>
          </w:tcPr>
          <w:p>
            <w:pPr>
              <w:spacing w:after="0"/>
              <w:rPr>
                <w:sz w:val="15"/>
                <w:szCs w:val="15"/>
                <w:color w:val="auto"/>
              </w:rPr>
            </w:pPr>
          </w:p>
        </w:tc>
        <w:tc>
          <w:tcPr>
            <w:tcW w:w="4480" w:type="dxa"/>
            <w:vAlign w:val="bottom"/>
            <w:gridSpan w:val="6"/>
          </w:tcPr>
          <w:p>
            <w:pPr>
              <w:spacing w:after="0" w:line="179" w:lineRule="exact"/>
              <w:rPr>
                <w:sz w:val="20"/>
                <w:szCs w:val="20"/>
                <w:color w:val="auto"/>
              </w:rPr>
            </w:pPr>
            <w:r>
              <w:rPr>
                <w:rFonts w:ascii="Arial" w:cs="Arial" w:eastAsia="Arial" w:hAnsi="Arial"/>
                <w:sz w:val="17"/>
                <w:szCs w:val="17"/>
                <w:b w:val="1"/>
                <w:bCs w:val="1"/>
                <w:color w:val="auto"/>
              </w:rPr>
              <w:t xml:space="preserve">X </w:t>
            </w:r>
            <w:r>
              <w:rPr>
                <w:rFonts w:ascii="Arial" w:cs="Arial" w:eastAsia="Arial" w:hAnsi="Arial"/>
                <w:sz w:val="17"/>
                <w:szCs w:val="17"/>
                <w:color w:val="auto"/>
              </w:rPr>
              <w:t>Form filed by One Reporting Person</w:t>
            </w:r>
          </w:p>
        </w:tc>
        <w:tc>
          <w:tcPr>
            <w:tcW w:w="0" w:type="dxa"/>
            <w:vAlign w:val="bottom"/>
          </w:tcPr>
          <w:p>
            <w:pPr>
              <w:spacing w:after="0"/>
              <w:rPr>
                <w:sz w:val="1"/>
                <w:szCs w:val="1"/>
                <w:color w:val="auto"/>
              </w:rPr>
            </w:pPr>
          </w:p>
        </w:tc>
      </w:tr>
      <w:tr>
        <w:trPr>
          <w:trHeight w:val="184"/>
        </w:trPr>
        <w:tc>
          <w:tcPr>
            <w:tcW w:w="20" w:type="dxa"/>
            <w:vAlign w:val="bottom"/>
          </w:tcPr>
          <w:p>
            <w:pPr>
              <w:spacing w:after="0"/>
              <w:rPr>
                <w:sz w:val="16"/>
                <w:szCs w:val="16"/>
                <w:color w:val="auto"/>
              </w:rPr>
            </w:pPr>
          </w:p>
        </w:tc>
        <w:tc>
          <w:tcPr>
            <w:tcW w:w="1920" w:type="dxa"/>
            <w:vAlign w:val="bottom"/>
            <w:gridSpan w:val="2"/>
            <w:vMerge w:val="continue"/>
          </w:tcPr>
          <w:p>
            <w:pPr>
              <w:spacing w:after="0"/>
              <w:rPr>
                <w:sz w:val="16"/>
                <w:szCs w:val="16"/>
                <w:color w:val="auto"/>
              </w:rPr>
            </w:pPr>
          </w:p>
        </w:tc>
        <w:tc>
          <w:tcPr>
            <w:tcW w:w="1320" w:type="dxa"/>
            <w:vAlign w:val="bottom"/>
          </w:tcPr>
          <w:p>
            <w:pPr>
              <w:spacing w:after="0"/>
              <w:rPr>
                <w:sz w:val="16"/>
                <w:szCs w:val="16"/>
                <w:color w:val="auto"/>
              </w:rPr>
            </w:pPr>
          </w:p>
        </w:tc>
        <w:tc>
          <w:tcPr>
            <w:tcW w:w="2340" w:type="dxa"/>
            <w:vAlign w:val="bottom"/>
          </w:tcPr>
          <w:p>
            <w:pPr>
              <w:spacing w:after="0"/>
              <w:rPr>
                <w:sz w:val="16"/>
                <w:szCs w:val="16"/>
                <w:color w:val="auto"/>
              </w:rPr>
            </w:pPr>
          </w:p>
        </w:tc>
        <w:tc>
          <w:tcPr>
            <w:tcW w:w="1400" w:type="dxa"/>
            <w:vAlign w:val="bottom"/>
          </w:tcPr>
          <w:p>
            <w:pPr>
              <w:ind w:left="20"/>
              <w:spacing w:after="0" w:line="185" w:lineRule="exact"/>
              <w:rPr>
                <w:sz w:val="20"/>
                <w:szCs w:val="20"/>
                <w:color w:val="auto"/>
              </w:rPr>
            </w:pPr>
            <w:r>
              <w:rPr>
                <w:rFonts w:ascii="Arial" w:cs="Arial" w:eastAsia="Arial" w:hAnsi="Arial"/>
                <w:sz w:val="17"/>
                <w:szCs w:val="17"/>
                <w:color w:val="auto"/>
              </w:rPr>
              <w:t>(Month/Day/Year)</w:t>
            </w:r>
          </w:p>
        </w:tc>
        <w:tc>
          <w:tcPr>
            <w:tcW w:w="20" w:type="dxa"/>
            <w:vAlign w:val="bottom"/>
          </w:tcPr>
          <w:p>
            <w:pPr>
              <w:spacing w:after="0"/>
              <w:rPr>
                <w:sz w:val="16"/>
                <w:szCs w:val="16"/>
                <w:color w:val="auto"/>
              </w:rPr>
            </w:pPr>
          </w:p>
        </w:tc>
        <w:tc>
          <w:tcPr>
            <w:tcW w:w="120" w:type="dxa"/>
            <w:vAlign w:val="bottom"/>
            <w:tcBorders>
              <w:top w:val="single" w:sz="8" w:color="auto"/>
              <w:bottom w:val="single" w:sz="8" w:color="auto"/>
            </w:tcBorders>
          </w:tcPr>
          <w:p>
            <w:pPr>
              <w:spacing w:after="0"/>
              <w:rPr>
                <w:sz w:val="16"/>
                <w:szCs w:val="16"/>
                <w:color w:val="auto"/>
              </w:rPr>
            </w:pPr>
          </w:p>
        </w:tc>
        <w:tc>
          <w:tcPr>
            <w:tcW w:w="4360" w:type="dxa"/>
            <w:vAlign w:val="bottom"/>
            <w:gridSpan w:val="5"/>
          </w:tcPr>
          <w:p>
            <w:pPr>
              <w:ind w:left="40"/>
              <w:spacing w:after="0" w:line="185" w:lineRule="exact"/>
              <w:rPr>
                <w:sz w:val="20"/>
                <w:szCs w:val="20"/>
                <w:color w:val="auto"/>
              </w:rPr>
            </w:pPr>
            <w:r>
              <w:rPr>
                <w:rFonts w:ascii="Arial" w:cs="Arial" w:eastAsia="Arial" w:hAnsi="Arial"/>
                <w:sz w:val="17"/>
                <w:szCs w:val="17"/>
                <w:color w:val="auto"/>
              </w:rPr>
              <w:t>Form filed by More than One Reporting Person</w:t>
            </w: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600" w:type="dxa"/>
            <w:vAlign w:val="bottom"/>
            <w:tcBorders>
              <w:bottom w:val="single" w:sz="8" w:color="2C2C2C"/>
            </w:tcBorders>
          </w:tcPr>
          <w:p>
            <w:pPr>
              <w:spacing w:after="0"/>
              <w:rPr>
                <w:sz w:val="19"/>
                <w:szCs w:val="19"/>
                <w:color w:val="auto"/>
              </w:rPr>
            </w:pPr>
          </w:p>
        </w:tc>
        <w:tc>
          <w:tcPr>
            <w:tcW w:w="1320" w:type="dxa"/>
            <w:vAlign w:val="bottom"/>
            <w:tcBorders>
              <w:bottom w:val="single" w:sz="8" w:color="2C2C2C"/>
            </w:tcBorders>
          </w:tcPr>
          <w:p>
            <w:pPr>
              <w:spacing w:after="0"/>
              <w:rPr>
                <w:sz w:val="19"/>
                <w:szCs w:val="19"/>
                <w:color w:val="auto"/>
              </w:rPr>
            </w:pPr>
          </w:p>
        </w:tc>
        <w:tc>
          <w:tcPr>
            <w:tcW w:w="2340" w:type="dxa"/>
            <w:vAlign w:val="bottom"/>
            <w:tcBorders>
              <w:bottom w:val="single" w:sz="8" w:color="2C2C2C"/>
            </w:tcBorders>
          </w:tcPr>
          <w:p>
            <w:pPr>
              <w:spacing w:after="0"/>
              <w:rPr>
                <w:sz w:val="19"/>
                <w:szCs w:val="19"/>
                <w:color w:val="auto"/>
              </w:rPr>
            </w:pPr>
          </w:p>
        </w:tc>
        <w:tc>
          <w:tcPr>
            <w:tcW w:w="1400" w:type="dxa"/>
            <w:vAlign w:val="bottom"/>
            <w:tcBorders>
              <w:bottom w:val="single" w:sz="8" w:color="2C2C2C"/>
            </w:tcBorders>
          </w:tcPr>
          <w:p>
            <w:pPr>
              <w:spacing w:after="0"/>
              <w:rPr>
                <w:sz w:val="19"/>
                <w:szCs w:val="19"/>
                <w:color w:val="auto"/>
              </w:rPr>
            </w:pPr>
          </w:p>
        </w:tc>
        <w:tc>
          <w:tcPr>
            <w:tcW w:w="2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20" w:type="dxa"/>
            <w:vAlign w:val="bottom"/>
            <w:tcBorders>
              <w:bottom w:val="single" w:sz="8" w:color="2C2C2C"/>
            </w:tcBorders>
          </w:tcPr>
          <w:p>
            <w:pPr>
              <w:spacing w:after="0"/>
              <w:rPr>
                <w:sz w:val="19"/>
                <w:szCs w:val="19"/>
                <w:color w:val="auto"/>
              </w:rPr>
            </w:pPr>
          </w:p>
        </w:tc>
        <w:tc>
          <w:tcPr>
            <w:tcW w:w="100" w:type="dxa"/>
            <w:vAlign w:val="bottom"/>
            <w:tcBorders>
              <w:bottom w:val="single" w:sz="8" w:color="2C2C2C"/>
            </w:tcBorders>
          </w:tcPr>
          <w:p>
            <w:pPr>
              <w:spacing w:after="0"/>
              <w:rPr>
                <w:sz w:val="19"/>
                <w:szCs w:val="19"/>
                <w:color w:val="auto"/>
              </w:rPr>
            </w:pPr>
          </w:p>
        </w:tc>
        <w:tc>
          <w:tcPr>
            <w:tcW w:w="21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5"/>
        </w:trPr>
        <w:tc>
          <w:tcPr>
            <w:tcW w:w="20" w:type="dxa"/>
            <w:vAlign w:val="bottom"/>
            <w:tcBorders>
              <w:bottom w:val="single" w:sz="8" w:color="2C2C2C"/>
            </w:tcBorders>
          </w:tcPr>
          <w:p>
            <w:pPr>
              <w:spacing w:after="0"/>
              <w:rPr>
                <w:sz w:val="20"/>
                <w:szCs w:val="20"/>
                <w:color w:val="auto"/>
              </w:rPr>
            </w:pPr>
          </w:p>
        </w:tc>
        <w:tc>
          <w:tcPr>
            <w:tcW w:w="1320" w:type="dxa"/>
            <w:vAlign w:val="bottom"/>
            <w:tcBorders>
              <w:bottom w:val="single" w:sz="8" w:color="2C2C2C"/>
            </w:tcBorders>
          </w:tcPr>
          <w:p>
            <w:pPr>
              <w:ind w:left="820"/>
              <w:spacing w:after="0"/>
              <w:rPr>
                <w:sz w:val="20"/>
                <w:szCs w:val="20"/>
                <w:color w:val="auto"/>
              </w:rPr>
            </w:pPr>
            <w:r>
              <w:rPr>
                <w:rFonts w:ascii="Arial" w:cs="Arial" w:eastAsia="Arial" w:hAnsi="Arial"/>
                <w:sz w:val="17"/>
                <w:szCs w:val="17"/>
                <w:color w:val="auto"/>
              </w:rPr>
              <w:t>(City)</w:t>
            </w:r>
          </w:p>
        </w:tc>
        <w:tc>
          <w:tcPr>
            <w:tcW w:w="600" w:type="dxa"/>
            <w:vAlign w:val="bottom"/>
            <w:tcBorders>
              <w:bottom w:val="single" w:sz="8" w:color="2C2C2C"/>
            </w:tcBorders>
          </w:tcPr>
          <w:p>
            <w:pPr>
              <w:jc w:val="right"/>
              <w:spacing w:after="0"/>
              <w:rPr>
                <w:sz w:val="20"/>
                <w:szCs w:val="20"/>
                <w:color w:val="auto"/>
              </w:rPr>
            </w:pPr>
            <w:r>
              <w:rPr>
                <w:rFonts w:ascii="Arial" w:cs="Arial" w:eastAsia="Arial" w:hAnsi="Arial"/>
                <w:sz w:val="17"/>
                <w:szCs w:val="17"/>
                <w:color w:val="auto"/>
              </w:rPr>
              <w:t>(State)</w:t>
            </w:r>
          </w:p>
        </w:tc>
        <w:tc>
          <w:tcPr>
            <w:tcW w:w="1320" w:type="dxa"/>
            <w:vAlign w:val="bottom"/>
            <w:tcBorders>
              <w:bottom w:val="single" w:sz="8" w:color="2C2C2C"/>
            </w:tcBorders>
          </w:tcPr>
          <w:p>
            <w:pPr>
              <w:jc w:val="center"/>
              <w:ind w:right="582"/>
              <w:spacing w:after="0"/>
              <w:rPr>
                <w:sz w:val="20"/>
                <w:szCs w:val="20"/>
                <w:color w:val="auto"/>
              </w:rPr>
            </w:pPr>
            <w:r>
              <w:rPr>
                <w:rFonts w:ascii="Arial" w:cs="Arial" w:eastAsia="Arial" w:hAnsi="Arial"/>
                <w:sz w:val="17"/>
                <w:szCs w:val="17"/>
                <w:color w:val="auto"/>
                <w:w w:val="97"/>
              </w:rPr>
              <w:t>(Zip)</w:t>
            </w:r>
          </w:p>
        </w:tc>
        <w:tc>
          <w:tcPr>
            <w:tcW w:w="8220" w:type="dxa"/>
            <w:vAlign w:val="bottom"/>
            <w:tcBorders>
              <w:bottom w:val="single" w:sz="8" w:color="2C2C2C"/>
            </w:tcBorders>
            <w:gridSpan w:val="8"/>
          </w:tcPr>
          <w:p>
            <w:pPr>
              <w:ind w:left="12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tc>
        <w:tc>
          <w:tcPr>
            <w:tcW w:w="20" w:type="dxa"/>
            <w:vAlign w:val="bottom"/>
            <w:tcBorders>
              <w:bottom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600" w:type="dxa"/>
            <w:vAlign w:val="bottom"/>
            <w:tcBorders>
              <w:top w:val="single" w:sz="8" w:color="808080"/>
            </w:tcBorders>
            <w:shd w:val="clear" w:color="auto" w:fill="2C2C2C"/>
          </w:tcPr>
          <w:p>
            <w:pPr>
              <w:spacing w:after="0" w:line="20" w:lineRule="exact"/>
              <w:rPr>
                <w:sz w:val="1"/>
                <w:szCs w:val="1"/>
                <w:color w:val="auto"/>
              </w:rPr>
            </w:pPr>
          </w:p>
        </w:tc>
        <w:tc>
          <w:tcPr>
            <w:tcW w:w="1320" w:type="dxa"/>
            <w:vAlign w:val="bottom"/>
            <w:tcBorders>
              <w:top w:val="single" w:sz="8" w:color="808080"/>
            </w:tcBorders>
            <w:shd w:val="clear" w:color="auto" w:fill="2C2C2C"/>
          </w:tcPr>
          <w:p>
            <w:pPr>
              <w:spacing w:after="0" w:line="20" w:lineRule="exact"/>
              <w:rPr>
                <w:sz w:val="1"/>
                <w:szCs w:val="1"/>
                <w:color w:val="auto"/>
              </w:rPr>
            </w:pPr>
          </w:p>
        </w:tc>
        <w:tc>
          <w:tcPr>
            <w:tcW w:w="2340" w:type="dxa"/>
            <w:vAlign w:val="bottom"/>
            <w:tcBorders>
              <w:top w:val="single" w:sz="8" w:color="808080"/>
            </w:tcBorders>
            <w:shd w:val="clear" w:color="auto" w:fill="2C2C2C"/>
          </w:tcPr>
          <w:p>
            <w:pPr>
              <w:spacing w:after="0" w:line="20" w:lineRule="exact"/>
              <w:rPr>
                <w:sz w:val="1"/>
                <w:szCs w:val="1"/>
                <w:color w:val="auto"/>
              </w:rPr>
            </w:pPr>
          </w:p>
        </w:tc>
        <w:tc>
          <w:tcPr>
            <w:tcW w:w="140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tcBorders>
            <w:shd w:val="clear" w:color="auto" w:fill="2C2C2C"/>
          </w:tcPr>
          <w:p>
            <w:pPr>
              <w:spacing w:after="0" w:line="20" w:lineRule="exact"/>
              <w:rPr>
                <w:sz w:val="1"/>
                <w:szCs w:val="1"/>
                <w:color w:val="auto"/>
              </w:rPr>
            </w:pPr>
          </w:p>
        </w:tc>
        <w:tc>
          <w:tcPr>
            <w:tcW w:w="1960" w:type="dxa"/>
            <w:vAlign w:val="bottom"/>
            <w:tcBorders>
              <w:top w:val="single" w:sz="8" w:color="808080"/>
            </w:tcBorders>
            <w:shd w:val="clear" w:color="auto" w:fill="2C2C2C"/>
          </w:tcPr>
          <w:p>
            <w:pPr>
              <w:spacing w:after="0" w:line="20" w:lineRule="exact"/>
              <w:rPr>
                <w:sz w:val="1"/>
                <w:szCs w:val="1"/>
                <w:color w:val="auto"/>
              </w:rPr>
            </w:pPr>
          </w:p>
        </w:tc>
        <w:tc>
          <w:tcPr>
            <w:tcW w:w="120" w:type="dxa"/>
            <w:vAlign w:val="bottom"/>
            <w:tcBorders>
              <w:top w:val="single" w:sz="8" w:color="808080"/>
              <w:right w:val="single" w:sz="8" w:color="2C2C2C"/>
            </w:tcBorders>
            <w:shd w:val="clear" w:color="auto" w:fill="2C2C2C"/>
          </w:tcPr>
          <w:p>
            <w:pPr>
              <w:spacing w:after="0" w:line="20" w:lineRule="exact"/>
              <w:rPr>
                <w:sz w:val="1"/>
                <w:szCs w:val="1"/>
                <w:color w:val="auto"/>
              </w:rPr>
            </w:pPr>
          </w:p>
        </w:tc>
        <w:tc>
          <w:tcPr>
            <w:tcW w:w="100" w:type="dxa"/>
            <w:vAlign w:val="bottom"/>
            <w:tcBorders>
              <w:top w:val="single" w:sz="8" w:color="808080"/>
            </w:tcBorders>
            <w:shd w:val="clear" w:color="auto" w:fill="2C2C2C"/>
          </w:tcPr>
          <w:p>
            <w:pPr>
              <w:spacing w:after="0" w:line="20" w:lineRule="exact"/>
              <w:rPr>
                <w:sz w:val="1"/>
                <w:szCs w:val="1"/>
                <w:color w:val="auto"/>
              </w:rPr>
            </w:pPr>
          </w:p>
        </w:tc>
        <w:tc>
          <w:tcPr>
            <w:tcW w:w="21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1" w:lineRule="exact"/>
        <w:rPr>
          <w:sz w:val="24"/>
          <w:szCs w:val="24"/>
          <w:color w:val="auto"/>
        </w:rPr>
      </w:pPr>
    </w:p>
    <w:p>
      <w:pPr>
        <w:sectPr>
          <w:pgSz w:w="11900" w:h="16838" w:orient="portrait"/>
          <w:cols w:equalWidth="0" w:num="1">
            <w:col w:w="1150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6"/>
        </w:trPr>
        <w:tc>
          <w:tcPr>
            <w:tcW w:w="1800" w:type="dxa"/>
            <w:vAlign w:val="bottom"/>
          </w:tcPr>
          <w:p>
            <w:pPr>
              <w:spacing w:after="0"/>
              <w:rPr>
                <w:sz w:val="20"/>
                <w:szCs w:val="20"/>
                <w:color w:val="auto"/>
              </w:rPr>
            </w:pPr>
            <w:r>
              <w:rPr>
                <w:rFonts w:ascii="Arial" w:cs="Arial" w:eastAsia="Arial" w:hAnsi="Arial"/>
                <w:sz w:val="17"/>
                <w:szCs w:val="17"/>
                <w:color w:val="auto"/>
              </w:rPr>
              <w:t>1. Title of Security</w:t>
            </w:r>
          </w:p>
        </w:tc>
        <w:tc>
          <w:tcPr>
            <w:tcW w:w="1860" w:type="dxa"/>
            <w:vAlign w:val="bottom"/>
            <w:gridSpan w:val="2"/>
          </w:tcPr>
          <w:p>
            <w:pPr>
              <w:ind w:left="540"/>
              <w:spacing w:after="0"/>
              <w:rPr>
                <w:sz w:val="20"/>
                <w:szCs w:val="20"/>
                <w:color w:val="auto"/>
              </w:rPr>
            </w:pPr>
            <w:r>
              <w:rPr>
                <w:rFonts w:ascii="Arial" w:cs="Arial" w:eastAsia="Arial" w:hAnsi="Arial"/>
                <w:sz w:val="17"/>
                <w:szCs w:val="17"/>
                <w:color w:val="auto"/>
              </w:rPr>
              <w:t>2. Trans- 2A.</w:t>
            </w:r>
          </w:p>
        </w:tc>
        <w:tc>
          <w:tcPr>
            <w:tcW w:w="600" w:type="dxa"/>
            <w:vAlign w:val="bottom"/>
          </w:tcPr>
          <w:p>
            <w:pPr>
              <w:ind w:left="20"/>
              <w:spacing w:after="0"/>
              <w:rPr>
                <w:sz w:val="20"/>
                <w:szCs w:val="20"/>
                <w:color w:val="auto"/>
              </w:rPr>
            </w:pPr>
            <w:r>
              <w:rPr>
                <w:rFonts w:ascii="Arial" w:cs="Arial" w:eastAsia="Arial" w:hAnsi="Arial"/>
                <w:sz w:val="17"/>
                <w:szCs w:val="17"/>
                <w:color w:val="auto"/>
              </w:rPr>
              <w:t>3.</w:t>
            </w:r>
          </w:p>
        </w:tc>
        <w:tc>
          <w:tcPr>
            <w:tcW w:w="2320" w:type="dxa"/>
            <w:vAlign w:val="bottom"/>
            <w:gridSpan w:val="2"/>
          </w:tcPr>
          <w:p>
            <w:pPr>
              <w:ind w:left="20"/>
              <w:spacing w:after="0"/>
              <w:rPr>
                <w:sz w:val="20"/>
                <w:szCs w:val="20"/>
                <w:color w:val="auto"/>
              </w:rPr>
            </w:pPr>
            <w:r>
              <w:rPr>
                <w:rFonts w:ascii="Arial" w:cs="Arial" w:eastAsia="Arial" w:hAnsi="Arial"/>
                <w:sz w:val="17"/>
                <w:szCs w:val="17"/>
                <w:color w:val="auto"/>
              </w:rPr>
              <w:t>4. Securities Acquired (A) or</w:t>
            </w:r>
          </w:p>
        </w:tc>
        <w:tc>
          <w:tcPr>
            <w:tcW w:w="0" w:type="dxa"/>
            <w:vAlign w:val="bottom"/>
          </w:tcPr>
          <w:p>
            <w:pPr>
              <w:spacing w:after="0"/>
              <w:rPr>
                <w:sz w:val="1"/>
                <w:szCs w:val="1"/>
                <w:color w:val="auto"/>
              </w:rPr>
            </w:pPr>
          </w:p>
        </w:tc>
      </w:tr>
      <w:tr>
        <w:trPr>
          <w:trHeight w:val="204"/>
        </w:trPr>
        <w:tc>
          <w:tcPr>
            <w:tcW w:w="1800" w:type="dxa"/>
            <w:vAlign w:val="bottom"/>
          </w:tcPr>
          <w:p>
            <w:pPr>
              <w:spacing w:after="0"/>
              <w:rPr>
                <w:sz w:val="20"/>
                <w:szCs w:val="20"/>
                <w:color w:val="auto"/>
              </w:rPr>
            </w:pPr>
            <w:r>
              <w:rPr>
                <w:rFonts w:ascii="Arial" w:cs="Arial" w:eastAsia="Arial" w:hAnsi="Arial"/>
                <w:sz w:val="17"/>
                <w:szCs w:val="17"/>
                <w:color w:val="auto"/>
              </w:rPr>
              <w:t>(Instr. 3)</w:t>
            </w:r>
          </w:p>
        </w:tc>
        <w:tc>
          <w:tcPr>
            <w:tcW w:w="1060" w:type="dxa"/>
            <w:vAlign w:val="bottom"/>
          </w:tcPr>
          <w:p>
            <w:pPr>
              <w:ind w:left="540"/>
              <w:spacing w:after="0"/>
              <w:rPr>
                <w:sz w:val="20"/>
                <w:szCs w:val="20"/>
                <w:color w:val="auto"/>
              </w:rPr>
            </w:pPr>
            <w:r>
              <w:rPr>
                <w:rFonts w:ascii="Arial" w:cs="Arial" w:eastAsia="Arial" w:hAnsi="Arial"/>
                <w:sz w:val="17"/>
                <w:szCs w:val="17"/>
                <w:color w:val="auto"/>
              </w:rPr>
              <w:t>action</w:t>
            </w:r>
          </w:p>
        </w:tc>
        <w:tc>
          <w:tcPr>
            <w:tcW w:w="800" w:type="dxa"/>
            <w:vAlign w:val="bottom"/>
          </w:tcPr>
          <w:p>
            <w:pPr>
              <w:ind w:left="120"/>
              <w:spacing w:after="0"/>
              <w:rPr>
                <w:sz w:val="20"/>
                <w:szCs w:val="20"/>
                <w:color w:val="auto"/>
              </w:rPr>
            </w:pPr>
            <w:r>
              <w:rPr>
                <w:rFonts w:ascii="Arial" w:cs="Arial" w:eastAsia="Arial" w:hAnsi="Arial"/>
                <w:sz w:val="17"/>
                <w:szCs w:val="17"/>
                <w:color w:val="auto"/>
              </w:rPr>
              <w:t>Deemed</w:t>
            </w:r>
          </w:p>
        </w:tc>
        <w:tc>
          <w:tcPr>
            <w:tcW w:w="600" w:type="dxa"/>
            <w:vAlign w:val="bottom"/>
          </w:tcPr>
          <w:p>
            <w:pPr>
              <w:ind w:left="20"/>
              <w:spacing w:after="0"/>
              <w:rPr>
                <w:sz w:val="20"/>
                <w:szCs w:val="20"/>
                <w:color w:val="auto"/>
              </w:rPr>
            </w:pPr>
            <w:r>
              <w:rPr>
                <w:rFonts w:ascii="Arial" w:cs="Arial" w:eastAsia="Arial" w:hAnsi="Arial"/>
                <w:sz w:val="17"/>
                <w:szCs w:val="17"/>
                <w:color w:val="auto"/>
              </w:rPr>
              <w:t>Trans-</w:t>
            </w:r>
          </w:p>
        </w:tc>
        <w:tc>
          <w:tcPr>
            <w:tcW w:w="1380" w:type="dxa"/>
            <w:vAlign w:val="bottom"/>
          </w:tcPr>
          <w:p>
            <w:pPr>
              <w:ind w:left="20"/>
              <w:spacing w:after="0"/>
              <w:rPr>
                <w:sz w:val="20"/>
                <w:szCs w:val="20"/>
                <w:color w:val="auto"/>
              </w:rPr>
            </w:pPr>
            <w:r>
              <w:rPr>
                <w:rFonts w:ascii="Arial" w:cs="Arial" w:eastAsia="Arial" w:hAnsi="Arial"/>
                <w:sz w:val="17"/>
                <w:szCs w:val="17"/>
                <w:color w:val="auto"/>
              </w:rPr>
              <w:t>Disposed of (D)</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800" w:type="dxa"/>
            <w:vAlign w:val="bottom"/>
          </w:tcPr>
          <w:p>
            <w:pPr>
              <w:spacing w:after="0"/>
              <w:rPr>
                <w:sz w:val="17"/>
                <w:szCs w:val="17"/>
                <w:color w:val="auto"/>
              </w:rPr>
            </w:pPr>
          </w:p>
        </w:tc>
        <w:tc>
          <w:tcPr>
            <w:tcW w:w="1060" w:type="dxa"/>
            <w:vAlign w:val="bottom"/>
          </w:tcPr>
          <w:p>
            <w:pPr>
              <w:ind w:left="540"/>
              <w:spacing w:after="0"/>
              <w:rPr>
                <w:sz w:val="20"/>
                <w:szCs w:val="20"/>
                <w:color w:val="auto"/>
              </w:rPr>
            </w:pPr>
            <w:r>
              <w:rPr>
                <w:rFonts w:ascii="Arial" w:cs="Arial" w:eastAsia="Arial" w:hAnsi="Arial"/>
                <w:sz w:val="17"/>
                <w:szCs w:val="17"/>
                <w:color w:val="auto"/>
              </w:rPr>
              <w:t>Date</w:t>
            </w:r>
          </w:p>
        </w:tc>
        <w:tc>
          <w:tcPr>
            <w:tcW w:w="1400" w:type="dxa"/>
            <w:vAlign w:val="bottom"/>
            <w:gridSpan w:val="2"/>
          </w:tcPr>
          <w:p>
            <w:pPr>
              <w:ind w:left="120"/>
              <w:spacing w:after="0"/>
              <w:rPr>
                <w:sz w:val="20"/>
                <w:szCs w:val="20"/>
                <w:color w:val="auto"/>
              </w:rPr>
            </w:pPr>
            <w:r>
              <w:rPr>
                <w:rFonts w:ascii="Arial" w:cs="Arial" w:eastAsia="Arial" w:hAnsi="Arial"/>
                <w:sz w:val="17"/>
                <w:szCs w:val="17"/>
                <w:color w:val="auto"/>
              </w:rPr>
              <w:t>Execution action</w:t>
            </w:r>
          </w:p>
        </w:tc>
        <w:tc>
          <w:tcPr>
            <w:tcW w:w="1380" w:type="dxa"/>
            <w:vAlign w:val="bottom"/>
          </w:tcPr>
          <w:p>
            <w:pPr>
              <w:ind w:left="20"/>
              <w:spacing w:after="0"/>
              <w:rPr>
                <w:sz w:val="20"/>
                <w:szCs w:val="20"/>
                <w:color w:val="auto"/>
              </w:rPr>
            </w:pPr>
            <w:r>
              <w:rPr>
                <w:rFonts w:ascii="Arial" w:cs="Arial" w:eastAsia="Arial" w:hAnsi="Arial"/>
                <w:sz w:val="17"/>
                <w:szCs w:val="17"/>
                <w:color w:val="auto"/>
              </w:rPr>
              <w:t>(Instr. 3, 4 &amp; 5)</w:t>
            </w:r>
          </w:p>
        </w:tc>
        <w:tc>
          <w:tcPr>
            <w:tcW w:w="9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62"/>
        </w:trPr>
        <w:tc>
          <w:tcPr>
            <w:tcW w:w="1800" w:type="dxa"/>
            <w:vAlign w:val="bottom"/>
          </w:tcPr>
          <w:p>
            <w:pPr>
              <w:spacing w:after="0"/>
              <w:rPr>
                <w:sz w:val="14"/>
                <w:szCs w:val="14"/>
                <w:color w:val="auto"/>
              </w:rPr>
            </w:pPr>
          </w:p>
        </w:tc>
        <w:tc>
          <w:tcPr>
            <w:tcW w:w="1060" w:type="dxa"/>
            <w:vAlign w:val="bottom"/>
          </w:tcPr>
          <w:p>
            <w:pPr>
              <w:ind w:left="540"/>
              <w:spacing w:after="0"/>
              <w:rPr>
                <w:sz w:val="20"/>
                <w:szCs w:val="20"/>
                <w:color w:val="auto"/>
              </w:rPr>
            </w:pPr>
            <w:r>
              <w:rPr>
                <w:rFonts w:ascii="Arial" w:cs="Arial" w:eastAsia="Arial" w:hAnsi="Arial"/>
                <w:sz w:val="13"/>
                <w:szCs w:val="13"/>
                <w:color w:val="auto"/>
              </w:rPr>
              <w:t>(Month/</w:t>
            </w:r>
          </w:p>
        </w:tc>
        <w:tc>
          <w:tcPr>
            <w:tcW w:w="800" w:type="dxa"/>
            <w:vAlign w:val="bottom"/>
          </w:tcPr>
          <w:p>
            <w:pPr>
              <w:ind w:left="120"/>
              <w:spacing w:after="0" w:line="163" w:lineRule="exact"/>
              <w:rPr>
                <w:sz w:val="20"/>
                <w:szCs w:val="20"/>
                <w:color w:val="auto"/>
              </w:rPr>
            </w:pPr>
            <w:r>
              <w:rPr>
                <w:rFonts w:ascii="Arial" w:cs="Arial" w:eastAsia="Arial" w:hAnsi="Arial"/>
                <w:sz w:val="17"/>
                <w:szCs w:val="17"/>
                <w:color w:val="auto"/>
              </w:rPr>
              <w:t>Date,</w:t>
            </w:r>
          </w:p>
        </w:tc>
        <w:tc>
          <w:tcPr>
            <w:tcW w:w="600" w:type="dxa"/>
            <w:vAlign w:val="bottom"/>
          </w:tcPr>
          <w:p>
            <w:pPr>
              <w:ind w:left="20"/>
              <w:spacing w:after="0" w:line="163" w:lineRule="exact"/>
              <w:rPr>
                <w:sz w:val="20"/>
                <w:szCs w:val="20"/>
                <w:color w:val="auto"/>
              </w:rPr>
            </w:pPr>
            <w:r>
              <w:rPr>
                <w:rFonts w:ascii="Arial" w:cs="Arial" w:eastAsia="Arial" w:hAnsi="Arial"/>
                <w:sz w:val="17"/>
                <w:szCs w:val="17"/>
                <w:color w:val="auto"/>
              </w:rPr>
              <w:t>Code</w:t>
            </w:r>
          </w:p>
        </w:tc>
        <w:tc>
          <w:tcPr>
            <w:tcW w:w="13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19"/>
        </w:trPr>
        <w:tc>
          <w:tcPr>
            <w:tcW w:w="1800" w:type="dxa"/>
            <w:vAlign w:val="bottom"/>
          </w:tcPr>
          <w:p>
            <w:pPr>
              <w:spacing w:after="0"/>
              <w:rPr>
                <w:sz w:val="10"/>
                <w:szCs w:val="10"/>
                <w:color w:val="auto"/>
              </w:rPr>
            </w:pPr>
          </w:p>
        </w:tc>
        <w:tc>
          <w:tcPr>
            <w:tcW w:w="1060" w:type="dxa"/>
            <w:vAlign w:val="bottom"/>
          </w:tcPr>
          <w:p>
            <w:pPr>
              <w:ind w:left="540"/>
              <w:spacing w:after="0" w:line="119" w:lineRule="exact"/>
              <w:rPr>
                <w:sz w:val="20"/>
                <w:szCs w:val="20"/>
                <w:color w:val="auto"/>
              </w:rPr>
            </w:pPr>
            <w:r>
              <w:rPr>
                <w:rFonts w:ascii="Arial" w:cs="Arial" w:eastAsia="Arial" w:hAnsi="Arial"/>
                <w:sz w:val="13"/>
                <w:szCs w:val="13"/>
                <w:color w:val="auto"/>
              </w:rPr>
              <w:t>Day/</w:t>
            </w:r>
          </w:p>
        </w:tc>
        <w:tc>
          <w:tcPr>
            <w:tcW w:w="800" w:type="dxa"/>
            <w:vAlign w:val="bottom"/>
            <w:vMerge w:val="restart"/>
          </w:tcPr>
          <w:p>
            <w:pPr>
              <w:ind w:left="120"/>
              <w:spacing w:after="0"/>
              <w:rPr>
                <w:sz w:val="20"/>
                <w:szCs w:val="20"/>
                <w:color w:val="auto"/>
              </w:rPr>
            </w:pPr>
            <w:r>
              <w:rPr>
                <w:rFonts w:ascii="Arial" w:cs="Arial" w:eastAsia="Arial" w:hAnsi="Arial"/>
                <w:sz w:val="17"/>
                <w:szCs w:val="17"/>
                <w:color w:val="auto"/>
              </w:rPr>
              <w:t>if any</w:t>
            </w:r>
          </w:p>
        </w:tc>
        <w:tc>
          <w:tcPr>
            <w:tcW w:w="600" w:type="dxa"/>
            <w:vAlign w:val="bottom"/>
            <w:vMerge w:val="restart"/>
          </w:tcPr>
          <w:p>
            <w:pPr>
              <w:ind w:left="20"/>
              <w:spacing w:after="0"/>
              <w:rPr>
                <w:sz w:val="20"/>
                <w:szCs w:val="20"/>
                <w:color w:val="auto"/>
              </w:rPr>
            </w:pPr>
            <w:r>
              <w:rPr>
                <w:rFonts w:ascii="Arial" w:cs="Arial" w:eastAsia="Arial" w:hAnsi="Arial"/>
                <w:sz w:val="17"/>
                <w:szCs w:val="17"/>
                <w:color w:val="auto"/>
                <w:w w:val="88"/>
              </w:rPr>
              <w:t>(Instr. 8)</w:t>
            </w:r>
          </w:p>
        </w:tc>
        <w:tc>
          <w:tcPr>
            <w:tcW w:w="1380" w:type="dxa"/>
            <w:vAlign w:val="bottom"/>
          </w:tcPr>
          <w:p>
            <w:pPr>
              <w:spacing w:after="0"/>
              <w:rPr>
                <w:sz w:val="10"/>
                <w:szCs w:val="10"/>
                <w:color w:val="auto"/>
              </w:rPr>
            </w:pPr>
          </w:p>
        </w:tc>
        <w:tc>
          <w:tcPr>
            <w:tcW w:w="9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1800" w:type="dxa"/>
            <w:vAlign w:val="bottom"/>
          </w:tcPr>
          <w:p>
            <w:pPr>
              <w:spacing w:after="0"/>
              <w:rPr>
                <w:sz w:val="11"/>
                <w:szCs w:val="11"/>
                <w:color w:val="auto"/>
              </w:rPr>
            </w:pPr>
          </w:p>
        </w:tc>
        <w:tc>
          <w:tcPr>
            <w:tcW w:w="1060" w:type="dxa"/>
            <w:vAlign w:val="bottom"/>
          </w:tcPr>
          <w:p>
            <w:pPr>
              <w:ind w:left="540"/>
              <w:spacing w:after="0" w:line="128" w:lineRule="exact"/>
              <w:rPr>
                <w:sz w:val="20"/>
                <w:szCs w:val="20"/>
                <w:color w:val="auto"/>
              </w:rPr>
            </w:pPr>
            <w:r>
              <w:rPr>
                <w:rFonts w:ascii="Arial" w:cs="Arial" w:eastAsia="Arial" w:hAnsi="Arial"/>
                <w:sz w:val="13"/>
                <w:szCs w:val="13"/>
                <w:color w:val="auto"/>
              </w:rPr>
              <w:t>Year)</w:t>
            </w:r>
          </w:p>
        </w:tc>
        <w:tc>
          <w:tcPr>
            <w:tcW w:w="800" w:type="dxa"/>
            <w:vAlign w:val="bottom"/>
            <w:vMerge w:val="continue"/>
          </w:tcPr>
          <w:p>
            <w:pPr>
              <w:spacing w:after="0"/>
              <w:rPr>
                <w:sz w:val="11"/>
                <w:szCs w:val="11"/>
                <w:color w:val="auto"/>
              </w:rPr>
            </w:pPr>
          </w:p>
        </w:tc>
        <w:tc>
          <w:tcPr>
            <w:tcW w:w="600" w:type="dxa"/>
            <w:vAlign w:val="bottom"/>
            <w:vMerge w:val="continue"/>
          </w:tcPr>
          <w:p>
            <w:pPr>
              <w:spacing w:after="0"/>
              <w:rPr>
                <w:sz w:val="11"/>
                <w:szCs w:val="11"/>
                <w:color w:val="auto"/>
              </w:rPr>
            </w:pPr>
          </w:p>
        </w:tc>
        <w:tc>
          <w:tcPr>
            <w:tcW w:w="138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17"/>
        </w:trPr>
        <w:tc>
          <w:tcPr>
            <w:tcW w:w="180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800" w:type="dxa"/>
            <w:vAlign w:val="bottom"/>
          </w:tcPr>
          <w:p>
            <w:pPr>
              <w:ind w:left="120"/>
              <w:spacing w:after="0" w:line="104" w:lineRule="exact"/>
              <w:rPr>
                <w:sz w:val="20"/>
                <w:szCs w:val="20"/>
                <w:color w:val="auto"/>
              </w:rPr>
            </w:pPr>
            <w:r>
              <w:rPr>
                <w:rFonts w:ascii="Arial" w:cs="Arial" w:eastAsia="Arial" w:hAnsi="Arial"/>
                <w:sz w:val="12"/>
                <w:szCs w:val="12"/>
                <w:color w:val="auto"/>
              </w:rPr>
              <w:t>(Month/Day/</w:t>
            </w:r>
          </w:p>
        </w:tc>
        <w:tc>
          <w:tcPr>
            <w:tcW w:w="600" w:type="dxa"/>
            <w:vAlign w:val="bottom"/>
            <w:tcBorders>
              <w:bottom w:val="single" w:sz="8" w:color="2C2C2C"/>
            </w:tcBorders>
          </w:tcPr>
          <w:p>
            <w:pPr>
              <w:spacing w:after="0"/>
              <w:rPr>
                <w:sz w:val="10"/>
                <w:szCs w:val="10"/>
                <w:color w:val="auto"/>
              </w:rPr>
            </w:pPr>
          </w:p>
        </w:tc>
        <w:tc>
          <w:tcPr>
            <w:tcW w:w="1380" w:type="dxa"/>
            <w:vAlign w:val="bottom"/>
            <w:tcBorders>
              <w:bottom w:val="single" w:sz="8" w:color="2C2C2C"/>
            </w:tcBorders>
          </w:tcPr>
          <w:p>
            <w:pPr>
              <w:spacing w:after="0"/>
              <w:rPr>
                <w:sz w:val="10"/>
                <w:szCs w:val="10"/>
                <w:color w:val="auto"/>
              </w:rPr>
            </w:pPr>
          </w:p>
        </w:tc>
        <w:tc>
          <w:tcPr>
            <w:tcW w:w="940" w:type="dxa"/>
            <w:vAlign w:val="bottom"/>
            <w:tcBorders>
              <w:bottom w:val="single" w:sz="8" w:color="2C2C2C"/>
            </w:tcBorders>
          </w:tcPr>
          <w:p>
            <w:pPr>
              <w:spacing w:after="0"/>
              <w:rPr>
                <w:sz w:val="10"/>
                <w:szCs w:val="10"/>
                <w:color w:val="auto"/>
              </w:rPr>
            </w:pPr>
          </w:p>
        </w:tc>
        <w:tc>
          <w:tcPr>
            <w:tcW w:w="0" w:type="dxa"/>
            <w:vAlign w:val="bottom"/>
          </w:tcPr>
          <w:p>
            <w:pPr>
              <w:spacing w:after="0"/>
              <w:rPr>
                <w:sz w:val="1"/>
                <w:szCs w:val="1"/>
                <w:color w:val="auto"/>
              </w:rPr>
            </w:pPr>
          </w:p>
        </w:tc>
      </w:tr>
      <w:tr>
        <w:trPr>
          <w:trHeight w:val="210"/>
        </w:trPr>
        <w:tc>
          <w:tcPr>
            <w:tcW w:w="180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800" w:type="dxa"/>
            <w:vAlign w:val="bottom"/>
          </w:tcPr>
          <w:p>
            <w:pPr>
              <w:ind w:left="120"/>
              <w:spacing w:after="0"/>
              <w:rPr>
                <w:sz w:val="20"/>
                <w:szCs w:val="20"/>
                <w:color w:val="auto"/>
              </w:rPr>
            </w:pPr>
            <w:r>
              <w:rPr>
                <w:rFonts w:ascii="Arial" w:cs="Arial" w:eastAsia="Arial" w:hAnsi="Arial"/>
                <w:sz w:val="13"/>
                <w:szCs w:val="13"/>
                <w:color w:val="auto"/>
              </w:rPr>
              <w:t>Year)</w:t>
            </w:r>
          </w:p>
        </w:tc>
        <w:tc>
          <w:tcPr>
            <w:tcW w:w="600" w:type="dxa"/>
            <w:vAlign w:val="bottom"/>
          </w:tcPr>
          <w:p>
            <w:pPr>
              <w:ind w:left="40"/>
              <w:spacing w:after="0"/>
              <w:rPr>
                <w:sz w:val="20"/>
                <w:szCs w:val="20"/>
                <w:color w:val="auto"/>
              </w:rPr>
            </w:pPr>
            <w:r>
              <w:rPr>
                <w:rFonts w:ascii="Arial" w:cs="Arial" w:eastAsia="Arial" w:hAnsi="Arial"/>
                <w:sz w:val="17"/>
                <w:szCs w:val="17"/>
                <w:color w:val="auto"/>
                <w:w w:val="95"/>
              </w:rPr>
              <w:t>Code V</w:t>
            </w:r>
          </w:p>
        </w:tc>
        <w:tc>
          <w:tcPr>
            <w:tcW w:w="1380" w:type="dxa"/>
            <w:vAlign w:val="bottom"/>
          </w:tcPr>
          <w:p>
            <w:pPr>
              <w:ind w:left="160"/>
              <w:spacing w:after="0"/>
              <w:rPr>
                <w:sz w:val="20"/>
                <w:szCs w:val="20"/>
                <w:color w:val="auto"/>
              </w:rPr>
            </w:pPr>
            <w:r>
              <w:rPr>
                <w:rFonts w:ascii="Arial" w:cs="Arial" w:eastAsia="Arial" w:hAnsi="Arial"/>
                <w:sz w:val="17"/>
                <w:szCs w:val="17"/>
                <w:color w:val="auto"/>
              </w:rPr>
              <w:t>Amount   (A)</w:t>
            </w:r>
          </w:p>
        </w:tc>
        <w:tc>
          <w:tcPr>
            <w:tcW w:w="940" w:type="dxa"/>
            <w:vAlign w:val="bottom"/>
          </w:tcPr>
          <w:p>
            <w:pPr>
              <w:ind w:left="220"/>
              <w:spacing w:after="0"/>
              <w:rPr>
                <w:sz w:val="20"/>
                <w:szCs w:val="20"/>
                <w:color w:val="auto"/>
              </w:rPr>
            </w:pPr>
            <w:r>
              <w:rPr>
                <w:rFonts w:ascii="Arial" w:cs="Arial" w:eastAsia="Arial" w:hAnsi="Arial"/>
                <w:sz w:val="17"/>
                <w:szCs w:val="17"/>
                <w:color w:val="auto"/>
              </w:rPr>
              <w:t>Price</w:t>
            </w:r>
          </w:p>
        </w:tc>
        <w:tc>
          <w:tcPr>
            <w:tcW w:w="0" w:type="dxa"/>
            <w:vAlign w:val="bottom"/>
          </w:tcPr>
          <w:p>
            <w:pPr>
              <w:spacing w:after="0"/>
              <w:rPr>
                <w:sz w:val="1"/>
                <w:szCs w:val="1"/>
                <w:color w:val="auto"/>
              </w:rPr>
            </w:pPr>
          </w:p>
        </w:tc>
      </w:tr>
    </w:tbl>
    <w:p>
      <w:pPr>
        <w:ind w:left="5240"/>
        <w:spacing w:after="0"/>
        <w:rPr>
          <w:sz w:val="20"/>
          <w:szCs w:val="20"/>
          <w:color w:val="auto"/>
        </w:rPr>
      </w:pPr>
      <w:r>
        <w:rPr>
          <w:rFonts w:ascii="Arial" w:cs="Arial" w:eastAsia="Arial" w:hAnsi="Arial"/>
          <w:sz w:val="17"/>
          <w:szCs w:val="17"/>
          <w:color w:val="auto"/>
        </w:rPr>
        <w:t>or</w:t>
      </w:r>
    </w:p>
    <w:p>
      <w:pPr>
        <w:spacing w:after="0" w:line="3" w:lineRule="exact"/>
        <w:rPr>
          <w:sz w:val="24"/>
          <w:szCs w:val="24"/>
          <w:color w:val="auto"/>
        </w:rPr>
      </w:pPr>
    </w:p>
    <w:p>
      <w:pPr>
        <w:ind w:left="5200"/>
        <w:spacing w:after="0"/>
        <w:rPr>
          <w:sz w:val="20"/>
          <w:szCs w:val="20"/>
          <w:color w:val="auto"/>
        </w:rPr>
      </w:pPr>
      <w:r>
        <w:rPr>
          <w:rFonts w:ascii="Arial" w:cs="Arial" w:eastAsia="Arial" w:hAnsi="Arial"/>
          <w:sz w:val="17"/>
          <w:szCs w:val="17"/>
          <w:color w:val="auto"/>
        </w:rPr>
        <w:t>(D)</w:t>
      </w:r>
    </w:p>
    <w:p>
      <w:pPr>
        <w:spacing w:after="0" w:line="20" w:lineRule="exact"/>
        <w:rPr>
          <w:sz w:val="24"/>
          <w:szCs w:val="24"/>
          <w:color w:val="auto"/>
        </w:rPr>
      </w:pPr>
      <w:r>
        <w:rPr>
          <w:sz w:val="24"/>
          <w:szCs w:val="24"/>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96"/>
        </w:trPr>
        <w:tc>
          <w:tcPr>
            <w:tcW w:w="1280" w:type="dxa"/>
            <w:vAlign w:val="bottom"/>
          </w:tcPr>
          <w:p>
            <w:pPr>
              <w:spacing w:after="0"/>
              <w:rPr>
                <w:sz w:val="20"/>
                <w:szCs w:val="20"/>
                <w:color w:val="auto"/>
              </w:rPr>
            </w:pPr>
            <w:r>
              <w:rPr>
                <w:rFonts w:ascii="Arial" w:cs="Arial" w:eastAsia="Arial" w:hAnsi="Arial"/>
                <w:sz w:val="17"/>
                <w:szCs w:val="17"/>
                <w:color w:val="auto"/>
              </w:rPr>
              <w:t>5. Amount of</w:t>
            </w:r>
          </w:p>
        </w:tc>
        <w:tc>
          <w:tcPr>
            <w:tcW w:w="2380" w:type="dxa"/>
            <w:vAlign w:val="bottom"/>
            <w:gridSpan w:val="2"/>
          </w:tcPr>
          <w:p>
            <w:pPr>
              <w:ind w:left="220"/>
              <w:spacing w:after="0"/>
              <w:rPr>
                <w:sz w:val="20"/>
                <w:szCs w:val="20"/>
                <w:color w:val="auto"/>
              </w:rPr>
            </w:pPr>
            <w:r>
              <w:rPr>
                <w:rFonts w:ascii="Arial" w:cs="Arial" w:eastAsia="Arial" w:hAnsi="Arial"/>
                <w:sz w:val="17"/>
                <w:szCs w:val="17"/>
                <w:color w:val="auto"/>
                <w:w w:val="93"/>
              </w:rPr>
              <w:t>6. Owner- 7. Nature of Indirect</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Securities</w:t>
            </w:r>
          </w:p>
        </w:tc>
        <w:tc>
          <w:tcPr>
            <w:tcW w:w="860" w:type="dxa"/>
            <w:vAlign w:val="bottom"/>
          </w:tcPr>
          <w:p>
            <w:pPr>
              <w:ind w:left="220"/>
              <w:spacing w:after="0"/>
              <w:rPr>
                <w:sz w:val="20"/>
                <w:szCs w:val="20"/>
                <w:color w:val="auto"/>
              </w:rPr>
            </w:pPr>
            <w:r>
              <w:rPr>
                <w:rFonts w:ascii="Arial" w:cs="Arial" w:eastAsia="Arial" w:hAnsi="Arial"/>
                <w:sz w:val="17"/>
                <w:szCs w:val="17"/>
                <w:color w:val="auto"/>
              </w:rPr>
              <w:t>ship</w:t>
            </w:r>
          </w:p>
        </w:tc>
        <w:tc>
          <w:tcPr>
            <w:tcW w:w="1520" w:type="dxa"/>
            <w:vAlign w:val="bottom"/>
          </w:tcPr>
          <w:p>
            <w:pPr>
              <w:ind w:left="80"/>
              <w:spacing w:after="0"/>
              <w:rPr>
                <w:sz w:val="20"/>
                <w:szCs w:val="20"/>
                <w:color w:val="auto"/>
              </w:rPr>
            </w:pPr>
            <w:r>
              <w:rPr>
                <w:rFonts w:ascii="Arial" w:cs="Arial" w:eastAsia="Arial" w:hAnsi="Arial"/>
                <w:sz w:val="17"/>
                <w:szCs w:val="17"/>
                <w:color w:val="auto"/>
                <w:w w:val="88"/>
              </w:rPr>
              <w:t>Beneficial Ownership</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Beneficially</w:t>
            </w:r>
          </w:p>
        </w:tc>
        <w:tc>
          <w:tcPr>
            <w:tcW w:w="860" w:type="dxa"/>
            <w:vAlign w:val="bottom"/>
          </w:tcPr>
          <w:p>
            <w:pPr>
              <w:ind w:left="220"/>
              <w:spacing w:after="0"/>
              <w:rPr>
                <w:sz w:val="20"/>
                <w:szCs w:val="20"/>
                <w:color w:val="auto"/>
              </w:rPr>
            </w:pPr>
            <w:r>
              <w:rPr>
                <w:rFonts w:ascii="Arial" w:cs="Arial" w:eastAsia="Arial" w:hAnsi="Arial"/>
                <w:sz w:val="17"/>
                <w:szCs w:val="17"/>
                <w:color w:val="auto"/>
              </w:rPr>
              <w:t>Form:</w:t>
            </w:r>
          </w:p>
        </w:tc>
        <w:tc>
          <w:tcPr>
            <w:tcW w:w="1520" w:type="dxa"/>
            <w:vAlign w:val="bottom"/>
          </w:tcPr>
          <w:p>
            <w:pPr>
              <w:ind w:left="80"/>
              <w:spacing w:after="0"/>
              <w:rPr>
                <w:sz w:val="20"/>
                <w:szCs w:val="20"/>
                <w:color w:val="auto"/>
              </w:rPr>
            </w:pPr>
            <w:r>
              <w:rPr>
                <w:rFonts w:ascii="Arial" w:cs="Arial" w:eastAsia="Arial" w:hAnsi="Arial"/>
                <w:sz w:val="17"/>
                <w:szCs w:val="17"/>
                <w:color w:val="auto"/>
              </w:rPr>
              <w:t>(Instr. 4)</w:t>
            </w: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Owned Follow-</w:t>
            </w:r>
          </w:p>
        </w:tc>
        <w:tc>
          <w:tcPr>
            <w:tcW w:w="860" w:type="dxa"/>
            <w:vAlign w:val="bottom"/>
          </w:tcPr>
          <w:p>
            <w:pPr>
              <w:ind w:left="220"/>
              <w:spacing w:after="0"/>
              <w:rPr>
                <w:sz w:val="20"/>
                <w:szCs w:val="20"/>
                <w:color w:val="auto"/>
              </w:rPr>
            </w:pPr>
            <w:r>
              <w:rPr>
                <w:rFonts w:ascii="Arial" w:cs="Arial" w:eastAsia="Arial" w:hAnsi="Arial"/>
                <w:sz w:val="17"/>
                <w:szCs w:val="17"/>
                <w:color w:val="auto"/>
              </w:rPr>
              <w:t>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ing Reported</w:t>
            </w:r>
          </w:p>
        </w:tc>
        <w:tc>
          <w:tcPr>
            <w:tcW w:w="860" w:type="dxa"/>
            <w:vAlign w:val="bottom"/>
          </w:tcPr>
          <w:p>
            <w:pPr>
              <w:ind w:left="220"/>
              <w:spacing w:after="0"/>
              <w:rPr>
                <w:sz w:val="20"/>
                <w:szCs w:val="20"/>
                <w:color w:val="auto"/>
              </w:rPr>
            </w:pPr>
            <w:r>
              <w:rPr>
                <w:rFonts w:ascii="Arial" w:cs="Arial" w:eastAsia="Arial" w:hAnsi="Arial"/>
                <w:sz w:val="17"/>
                <w:szCs w:val="17"/>
                <w:color w:val="auto"/>
              </w:rPr>
              <w:t>(D)</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Transactions(s)</w:t>
            </w:r>
          </w:p>
        </w:tc>
        <w:tc>
          <w:tcPr>
            <w:tcW w:w="860" w:type="dxa"/>
            <w:vAlign w:val="bottom"/>
          </w:tcPr>
          <w:p>
            <w:pPr>
              <w:ind w:left="220"/>
              <w:spacing w:after="0"/>
              <w:rPr>
                <w:sz w:val="20"/>
                <w:szCs w:val="20"/>
                <w:color w:val="auto"/>
              </w:rPr>
            </w:pPr>
            <w:r>
              <w:rPr>
                <w:rFonts w:ascii="Arial" w:cs="Arial" w:eastAsia="Arial" w:hAnsi="Arial"/>
                <w:sz w:val="17"/>
                <w:szCs w:val="17"/>
                <w:color w:val="auto"/>
              </w:rPr>
              <w:t>or</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20"/>
                <w:szCs w:val="20"/>
                <w:color w:val="auto"/>
              </w:rPr>
            </w:pPr>
            <w:r>
              <w:rPr>
                <w:rFonts w:ascii="Arial" w:cs="Arial" w:eastAsia="Arial" w:hAnsi="Arial"/>
                <w:sz w:val="17"/>
                <w:szCs w:val="17"/>
                <w:color w:val="auto"/>
              </w:rPr>
              <w:t>(Instr. 3 &amp; 4)</w:t>
            </w:r>
          </w:p>
        </w:tc>
        <w:tc>
          <w:tcPr>
            <w:tcW w:w="860" w:type="dxa"/>
            <w:vAlign w:val="bottom"/>
          </w:tcPr>
          <w:p>
            <w:pPr>
              <w:ind w:left="220"/>
              <w:spacing w:after="0"/>
              <w:rPr>
                <w:sz w:val="20"/>
                <w:szCs w:val="20"/>
                <w:color w:val="auto"/>
              </w:rPr>
            </w:pPr>
            <w:r>
              <w:rPr>
                <w:rFonts w:ascii="Arial" w:cs="Arial" w:eastAsia="Arial" w:hAnsi="Arial"/>
                <w:sz w:val="17"/>
                <w:szCs w:val="17"/>
                <w:color w:val="auto"/>
              </w:rPr>
              <w:t>Indirect</w:t>
            </w:r>
          </w:p>
        </w:tc>
        <w:tc>
          <w:tcPr>
            <w:tcW w:w="1520" w:type="dxa"/>
            <w:vAlign w:val="bottom"/>
          </w:tcPr>
          <w:p>
            <w:pPr>
              <w:spacing w:after="0"/>
              <w:rPr>
                <w:sz w:val="17"/>
                <w:szCs w:val="17"/>
                <w:color w:val="auto"/>
              </w:rPr>
            </w:pPr>
          </w:p>
        </w:tc>
      </w:tr>
      <w:tr>
        <w:trPr>
          <w:trHeight w:val="204"/>
        </w:trPr>
        <w:tc>
          <w:tcPr>
            <w:tcW w:w="1280" w:type="dxa"/>
            <w:vAlign w:val="bottom"/>
          </w:tcPr>
          <w:p>
            <w:pPr>
              <w:spacing w:after="0"/>
              <w:rPr>
                <w:sz w:val="17"/>
                <w:szCs w:val="17"/>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rPr>
              <w:t>(I)</w:t>
            </w:r>
          </w:p>
        </w:tc>
        <w:tc>
          <w:tcPr>
            <w:tcW w:w="1520" w:type="dxa"/>
            <w:vAlign w:val="bottom"/>
          </w:tcPr>
          <w:p>
            <w:pPr>
              <w:spacing w:after="0"/>
              <w:rPr>
                <w:sz w:val="17"/>
                <w:szCs w:val="17"/>
                <w:color w:val="auto"/>
              </w:rPr>
            </w:pPr>
          </w:p>
        </w:tc>
      </w:tr>
      <w:tr>
        <w:trPr>
          <w:trHeight w:val="212"/>
        </w:trPr>
        <w:tc>
          <w:tcPr>
            <w:tcW w:w="1280" w:type="dxa"/>
            <w:vAlign w:val="bottom"/>
          </w:tcPr>
          <w:p>
            <w:pPr>
              <w:spacing w:after="0"/>
              <w:rPr>
                <w:sz w:val="18"/>
                <w:szCs w:val="18"/>
                <w:color w:val="auto"/>
              </w:rPr>
            </w:pPr>
          </w:p>
        </w:tc>
        <w:tc>
          <w:tcPr>
            <w:tcW w:w="860" w:type="dxa"/>
            <w:vAlign w:val="bottom"/>
          </w:tcPr>
          <w:p>
            <w:pPr>
              <w:ind w:left="220"/>
              <w:spacing w:after="0"/>
              <w:rPr>
                <w:sz w:val="20"/>
                <w:szCs w:val="20"/>
                <w:color w:val="auto"/>
              </w:rPr>
            </w:pPr>
            <w:r>
              <w:rPr>
                <w:rFonts w:ascii="Arial" w:cs="Arial" w:eastAsia="Arial" w:hAnsi="Arial"/>
                <w:sz w:val="17"/>
                <w:szCs w:val="17"/>
                <w:color w:val="auto"/>
                <w:w w:val="97"/>
              </w:rPr>
              <w:t>(Instr. 4)</w:t>
            </w:r>
          </w:p>
        </w:tc>
        <w:tc>
          <w:tcPr>
            <w:tcW w:w="1520" w:type="dxa"/>
            <w:vAlign w:val="bottom"/>
          </w:tcPr>
          <w:p>
            <w:pPr>
              <w:spacing w:after="0"/>
              <w:rPr>
                <w:sz w:val="18"/>
                <w:szCs w:val="18"/>
                <w:color w:val="auto"/>
              </w:rPr>
            </w:pPr>
          </w:p>
        </w:tc>
      </w:tr>
    </w:tbl>
    <w:p>
      <w:pPr>
        <w:spacing w:after="0" w:line="1" w:lineRule="exact"/>
        <w:rPr>
          <w:sz w:val="24"/>
          <w:szCs w:val="24"/>
          <w:color w:val="auto"/>
        </w:rPr>
      </w:pPr>
    </w:p>
    <w:p>
      <w:pPr>
        <w:sectPr>
          <w:pgSz w:w="11900" w:h="16838" w:orient="portrait"/>
          <w:cols w:equalWidth="0" w:num="2">
            <w:col w:w="6600" w:space="20"/>
            <w:col w:w="4880"/>
          </w:cols>
          <w:pgMar w:left="240" w:top="220" w:right="159" w:bottom="0" w:gutter="0" w:footer="0" w:header="0"/>
          <w:type w:val="continuous"/>
        </w:sectPr>
      </w:pPr>
    </w:p>
    <w:tbl>
      <w:tblPr>
        <w:tblLayout w:type="fixed"/>
        <w:tblInd w:w="20" w:type="dxa"/>
        <w:tblCellMar>
          <w:top w:w="0" w:type="dxa"/>
          <w:left w:w="0" w:type="dxa"/>
          <w:bottom w:w="0" w:type="dxa"/>
          <w:right w:w="0" w:type="dxa"/>
        </w:tblCellMar>
      </w:tblPr>
      <w:tr>
        <w:trPr>
          <w:trHeight w:val="198"/>
        </w:trPr>
        <w:tc>
          <w:tcPr>
            <w:tcW w:w="2100" w:type="dxa"/>
            <w:vAlign w:val="bottom"/>
            <w:tcBorders>
              <w:top w:val="single" w:sz="8" w:color="2C2C2C"/>
            </w:tcBorders>
          </w:tcPr>
          <w:p>
            <w:pPr>
              <w:spacing w:after="0"/>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Borders>
              <w:top w:val="single" w:sz="8" w:color="2C2C2C"/>
            </w:tcBorders>
          </w:tcPr>
          <w:p>
            <w:pPr>
              <w:jc w:val="right"/>
              <w:ind w:right="357"/>
              <w:spacing w:after="0"/>
              <w:rPr>
                <w:sz w:val="20"/>
                <w:szCs w:val="20"/>
                <w:color w:val="auto"/>
              </w:rPr>
            </w:pPr>
            <w:r>
              <w:rPr>
                <w:rFonts w:ascii="Arial" w:cs="Arial" w:eastAsia="Arial" w:hAnsi="Arial"/>
                <w:sz w:val="17"/>
                <w:szCs w:val="17"/>
                <w:b w:val="1"/>
                <w:bCs w:val="1"/>
                <w:color w:val="auto"/>
              </w:rPr>
              <w:t>03/24/03</w:t>
            </w:r>
          </w:p>
        </w:tc>
        <w:tc>
          <w:tcPr>
            <w:tcW w:w="9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rPr>
              <w:t>M</w:t>
            </w:r>
          </w:p>
        </w:tc>
        <w:tc>
          <w:tcPr>
            <w:tcW w:w="860" w:type="dxa"/>
            <w:vAlign w:val="bottom"/>
            <w:tcBorders>
              <w:top w:val="single" w:sz="8" w:color="2C2C2C"/>
            </w:tcBorders>
          </w:tcPr>
          <w:p>
            <w:pPr>
              <w:jc w:val="right"/>
              <w:spacing w:after="0"/>
              <w:rPr>
                <w:sz w:val="20"/>
                <w:szCs w:val="20"/>
                <w:color w:val="auto"/>
              </w:rPr>
            </w:pPr>
            <w:r>
              <w:rPr>
                <w:rFonts w:ascii="Arial" w:cs="Arial" w:eastAsia="Arial" w:hAnsi="Arial"/>
                <w:sz w:val="17"/>
                <w:szCs w:val="17"/>
                <w:b w:val="1"/>
                <w:bCs w:val="1"/>
                <w:color w:val="auto"/>
              </w:rPr>
              <w:t>22,000</w:t>
            </w:r>
          </w:p>
        </w:tc>
        <w:tc>
          <w:tcPr>
            <w:tcW w:w="460" w:type="dxa"/>
            <w:vAlign w:val="bottom"/>
            <w:tcBorders>
              <w:top w:val="single" w:sz="8" w:color="2C2C2C"/>
            </w:tcBorders>
          </w:tcPr>
          <w:p>
            <w:pPr>
              <w:ind w:left="80"/>
              <w:spacing w:after="0"/>
              <w:rPr>
                <w:sz w:val="20"/>
                <w:szCs w:val="20"/>
                <w:color w:val="auto"/>
              </w:rPr>
            </w:pPr>
            <w:r>
              <w:rPr>
                <w:rFonts w:ascii="Arial" w:cs="Arial" w:eastAsia="Arial" w:hAnsi="Arial"/>
                <w:sz w:val="17"/>
                <w:szCs w:val="17"/>
                <w:b w:val="1"/>
                <w:bCs w:val="1"/>
                <w:color w:val="auto"/>
              </w:rPr>
              <w:t>A</w:t>
            </w:r>
          </w:p>
        </w:tc>
        <w:tc>
          <w:tcPr>
            <w:tcW w:w="1380" w:type="dxa"/>
            <w:vAlign w:val="bottom"/>
            <w:tcBorders>
              <w:top w:val="single" w:sz="8" w:color="2C2C2C"/>
            </w:tcBorders>
          </w:tcPr>
          <w:p>
            <w:pPr>
              <w:jc w:val="right"/>
              <w:ind w:right="337"/>
              <w:spacing w:after="0"/>
              <w:rPr>
                <w:sz w:val="20"/>
                <w:szCs w:val="20"/>
                <w:color w:val="auto"/>
              </w:rPr>
            </w:pPr>
            <w:r>
              <w:rPr>
                <w:rFonts w:ascii="Arial" w:cs="Arial" w:eastAsia="Arial" w:hAnsi="Arial"/>
                <w:sz w:val="17"/>
                <w:szCs w:val="17"/>
                <w:b w:val="1"/>
                <w:bCs w:val="1"/>
                <w:color w:val="auto"/>
              </w:rPr>
              <w:t>$0.036667</w:t>
            </w:r>
          </w:p>
        </w:tc>
        <w:tc>
          <w:tcPr>
            <w:tcW w:w="1240" w:type="dxa"/>
            <w:vAlign w:val="bottom"/>
            <w:tcBorders>
              <w:top w:val="single" w:sz="8" w:color="2C2C2C"/>
            </w:tcBorders>
          </w:tcPr>
          <w:p>
            <w:pPr>
              <w:spacing w:after="0"/>
              <w:rPr>
                <w:sz w:val="17"/>
                <w:szCs w:val="17"/>
                <w:color w:val="auto"/>
              </w:rPr>
            </w:pPr>
          </w:p>
        </w:tc>
        <w:tc>
          <w:tcPr>
            <w:tcW w:w="42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w w:val="97"/>
              </w:rPr>
              <w:t>D</w:t>
            </w:r>
          </w:p>
        </w:tc>
        <w:tc>
          <w:tcPr>
            <w:tcW w:w="1060" w:type="dxa"/>
            <w:vAlign w:val="bottom"/>
            <w:tcBorders>
              <w:top w:val="single" w:sz="8" w:color="2C2C2C"/>
            </w:tcBorders>
          </w:tcPr>
          <w:p>
            <w:pPr>
              <w:spacing w:after="0"/>
              <w:rPr>
                <w:sz w:val="17"/>
                <w:szCs w:val="17"/>
                <w:color w:val="auto"/>
              </w:rPr>
            </w:pPr>
          </w:p>
        </w:tc>
        <w:tc>
          <w:tcPr>
            <w:tcW w:w="160" w:type="dxa"/>
            <w:vAlign w:val="bottom"/>
            <w:tcBorders>
              <w:top w:val="single" w:sz="8" w:color="2C2C2C"/>
            </w:tcBorders>
          </w:tcPr>
          <w:p>
            <w:pPr>
              <w:spacing w:after="0"/>
              <w:rPr>
                <w:sz w:val="17"/>
                <w:szCs w:val="17"/>
                <w:color w:val="auto"/>
              </w:rPr>
            </w:pPr>
          </w:p>
        </w:tc>
        <w:tc>
          <w:tcPr>
            <w:tcW w:w="1580" w:type="dxa"/>
            <w:vAlign w:val="bottom"/>
            <w:tcBorders>
              <w:top w:val="single" w:sz="8" w:color="2C2C2C"/>
            </w:tcBorders>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03/24/03</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70"/>
              </w:rPr>
              <w:t>S</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22,000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$20.0291</w:t>
            </w:r>
          </w:p>
        </w:tc>
        <w:tc>
          <w:tcPr>
            <w:tcW w:w="124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0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03/25/03</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M</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28,000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A</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$0.036667</w:t>
            </w:r>
          </w:p>
        </w:tc>
        <w:tc>
          <w:tcPr>
            <w:tcW w:w="1240" w:type="dxa"/>
            <w:vAlign w:val="bottom"/>
          </w:tcPr>
          <w:p>
            <w:pPr>
              <w:spacing w:after="0"/>
              <w:rPr>
                <w:sz w:val="16"/>
                <w:szCs w:val="16"/>
                <w:color w:val="auto"/>
              </w:rPr>
            </w:pP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0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jc w:val="right"/>
              <w:ind w:right="357"/>
              <w:spacing w:after="0" w:line="192" w:lineRule="exact"/>
              <w:rPr>
                <w:sz w:val="20"/>
                <w:szCs w:val="20"/>
                <w:color w:val="auto"/>
              </w:rPr>
            </w:pPr>
            <w:r>
              <w:rPr>
                <w:rFonts w:ascii="Arial" w:cs="Arial" w:eastAsia="Arial" w:hAnsi="Arial"/>
                <w:sz w:val="17"/>
                <w:szCs w:val="17"/>
                <w:b w:val="1"/>
                <w:bCs w:val="1"/>
                <w:color w:val="auto"/>
              </w:rPr>
              <w:t>03/25/03</w:t>
            </w:r>
          </w:p>
        </w:tc>
        <w:tc>
          <w:tcPr>
            <w:tcW w:w="9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70"/>
              </w:rPr>
              <w:t>S</w:t>
            </w:r>
          </w:p>
        </w:tc>
        <w:tc>
          <w:tcPr>
            <w:tcW w:w="86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28,000</w:t>
            </w:r>
          </w:p>
        </w:tc>
        <w:tc>
          <w:tcPr>
            <w:tcW w:w="460" w:type="dxa"/>
            <w:vAlign w:val="bottom"/>
          </w:tcPr>
          <w:p>
            <w:pPr>
              <w:ind w:left="80"/>
              <w:spacing w:after="0" w:line="192" w:lineRule="exact"/>
              <w:rPr>
                <w:sz w:val="20"/>
                <w:szCs w:val="20"/>
                <w:color w:val="auto"/>
              </w:rPr>
            </w:pPr>
            <w:r>
              <w:rPr>
                <w:rFonts w:ascii="Arial" w:cs="Arial" w:eastAsia="Arial" w:hAnsi="Arial"/>
                <w:sz w:val="17"/>
                <w:szCs w:val="17"/>
                <w:b w:val="1"/>
                <w:bCs w:val="1"/>
                <w:color w:val="auto"/>
              </w:rPr>
              <w:t>D</w:t>
            </w:r>
          </w:p>
        </w:tc>
        <w:tc>
          <w:tcPr>
            <w:tcW w:w="1380" w:type="dxa"/>
            <w:vAlign w:val="bottom"/>
          </w:tcPr>
          <w:p>
            <w:pPr>
              <w:jc w:val="right"/>
              <w:ind w:right="337"/>
              <w:spacing w:after="0" w:line="192" w:lineRule="exact"/>
              <w:rPr>
                <w:sz w:val="20"/>
                <w:szCs w:val="20"/>
                <w:color w:val="auto"/>
              </w:rPr>
            </w:pPr>
            <w:r>
              <w:rPr>
                <w:rFonts w:ascii="Arial" w:cs="Arial" w:eastAsia="Arial" w:hAnsi="Arial"/>
                <w:sz w:val="17"/>
                <w:szCs w:val="17"/>
                <w:b w:val="1"/>
                <w:bCs w:val="1"/>
                <w:color w:val="auto"/>
              </w:rPr>
              <w:t>$20.0918</w:t>
            </w: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1,375,000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w w:val="97"/>
              </w:rPr>
              <w:t>D</w:t>
            </w:r>
          </w:p>
        </w:tc>
        <w:tc>
          <w:tcPr>
            <w:tcW w:w="10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1,676,747</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w w:val="99"/>
              </w:rPr>
              <w:t>By Diosdado Banatao &amp; Maria 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2800" w:type="dxa"/>
            <w:vAlign w:val="bottom"/>
            <w:gridSpan w:val="3"/>
          </w:tcPr>
          <w:p>
            <w:pPr>
              <w:ind w:left="160"/>
              <w:spacing w:after="0"/>
              <w:rPr>
                <w:sz w:val="20"/>
                <w:szCs w:val="20"/>
                <w:color w:val="auto"/>
              </w:rPr>
            </w:pPr>
            <w:r>
              <w:rPr>
                <w:rFonts w:ascii="Arial" w:cs="Arial" w:eastAsia="Arial" w:hAnsi="Arial"/>
                <w:sz w:val="17"/>
                <w:szCs w:val="17"/>
                <w:b w:val="1"/>
                <w:bCs w:val="1"/>
                <w:color w:val="auto"/>
              </w:rPr>
              <w:t>Banatao Trust</w:t>
            </w: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92"/>
        </w:trPr>
        <w:tc>
          <w:tcPr>
            <w:tcW w:w="2100" w:type="dxa"/>
            <w:vAlign w:val="bottom"/>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6"/>
                <w:szCs w:val="16"/>
                <w:color w:val="auto"/>
              </w:rPr>
            </w:pPr>
          </w:p>
        </w:tc>
        <w:tc>
          <w:tcPr>
            <w:tcW w:w="920" w:type="dxa"/>
            <w:vAlign w:val="bottom"/>
          </w:tcPr>
          <w:p>
            <w:pPr>
              <w:spacing w:after="0"/>
              <w:rPr>
                <w:sz w:val="16"/>
                <w:szCs w:val="16"/>
                <w:color w:val="auto"/>
              </w:rPr>
            </w:pPr>
          </w:p>
        </w:tc>
        <w:tc>
          <w:tcPr>
            <w:tcW w:w="86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1380" w:type="dxa"/>
            <w:vAlign w:val="bottom"/>
          </w:tcPr>
          <w:p>
            <w:pPr>
              <w:spacing w:after="0"/>
              <w:rPr>
                <w:sz w:val="16"/>
                <w:szCs w:val="16"/>
                <w:color w:val="auto"/>
              </w:rPr>
            </w:pPr>
          </w:p>
        </w:tc>
        <w:tc>
          <w:tcPr>
            <w:tcW w:w="1240" w:type="dxa"/>
            <w:vAlign w:val="bottom"/>
          </w:tcPr>
          <w:p>
            <w:pPr>
              <w:jc w:val="right"/>
              <w:ind w:right="77"/>
              <w:spacing w:after="0" w:line="192" w:lineRule="exact"/>
              <w:rPr>
                <w:sz w:val="20"/>
                <w:szCs w:val="20"/>
                <w:color w:val="auto"/>
              </w:rPr>
            </w:pPr>
            <w:r>
              <w:rPr>
                <w:rFonts w:ascii="Arial" w:cs="Arial" w:eastAsia="Arial" w:hAnsi="Arial"/>
                <w:sz w:val="17"/>
                <w:szCs w:val="17"/>
                <w:b w:val="1"/>
                <w:bCs w:val="1"/>
                <w:color w:val="auto"/>
              </w:rPr>
              <w:t>680,680</w:t>
            </w:r>
          </w:p>
        </w:tc>
        <w:tc>
          <w:tcPr>
            <w:tcW w:w="42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2800" w:type="dxa"/>
            <w:vAlign w:val="bottom"/>
            <w:gridSpan w:val="3"/>
          </w:tcPr>
          <w:p>
            <w:pPr>
              <w:ind w:left="160"/>
              <w:spacing w:after="0" w:line="192" w:lineRule="exact"/>
              <w:rPr>
                <w:sz w:val="20"/>
                <w:szCs w:val="20"/>
                <w:color w:val="auto"/>
              </w:rPr>
            </w:pPr>
            <w:r>
              <w:rPr>
                <w:rFonts w:ascii="Arial" w:cs="Arial" w:eastAsia="Arial" w:hAnsi="Arial"/>
                <w:sz w:val="17"/>
                <w:szCs w:val="17"/>
                <w:b w:val="1"/>
                <w:bCs w:val="1"/>
                <w:color w:val="auto"/>
              </w:rPr>
              <w:t>By Tallwood Partners LLC</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2"/>
        </w:trPr>
        <w:tc>
          <w:tcPr>
            <w:tcW w:w="2100" w:type="dxa"/>
            <w:vAlign w:val="bottom"/>
            <w:tcBorders>
              <w:bottom w:val="single" w:sz="8" w:color="2C2C2C"/>
            </w:tcBorders>
          </w:tcPr>
          <w:p>
            <w:pPr>
              <w:spacing w:after="0"/>
              <w:rPr>
                <w:sz w:val="2"/>
                <w:szCs w:val="2"/>
                <w:color w:val="auto"/>
              </w:rPr>
            </w:pPr>
          </w:p>
        </w:tc>
        <w:tc>
          <w:tcPr>
            <w:tcW w:w="1280" w:type="dxa"/>
            <w:vAlign w:val="bottom"/>
            <w:tcBorders>
              <w:bottom w:val="single" w:sz="8" w:color="2C2C2C"/>
            </w:tcBorders>
          </w:tcPr>
          <w:p>
            <w:pPr>
              <w:spacing w:after="0"/>
              <w:rPr>
                <w:sz w:val="2"/>
                <w:szCs w:val="2"/>
                <w:color w:val="auto"/>
              </w:rPr>
            </w:pPr>
          </w:p>
        </w:tc>
        <w:tc>
          <w:tcPr>
            <w:tcW w:w="920" w:type="dxa"/>
            <w:vAlign w:val="bottom"/>
            <w:tcBorders>
              <w:bottom w:val="single" w:sz="8" w:color="2C2C2C"/>
            </w:tcBorders>
          </w:tcPr>
          <w:p>
            <w:pPr>
              <w:spacing w:after="0"/>
              <w:rPr>
                <w:sz w:val="2"/>
                <w:szCs w:val="2"/>
                <w:color w:val="auto"/>
              </w:rPr>
            </w:pPr>
          </w:p>
        </w:tc>
        <w:tc>
          <w:tcPr>
            <w:tcW w:w="860" w:type="dxa"/>
            <w:vAlign w:val="bottom"/>
            <w:tcBorders>
              <w:bottom w:val="single" w:sz="8" w:color="2C2C2C"/>
            </w:tcBorders>
          </w:tcPr>
          <w:p>
            <w:pPr>
              <w:spacing w:after="0"/>
              <w:rPr>
                <w:sz w:val="2"/>
                <w:szCs w:val="2"/>
                <w:color w:val="auto"/>
              </w:rPr>
            </w:pPr>
          </w:p>
        </w:tc>
        <w:tc>
          <w:tcPr>
            <w:tcW w:w="460" w:type="dxa"/>
            <w:vAlign w:val="bottom"/>
            <w:tcBorders>
              <w:bottom w:val="single" w:sz="8" w:color="2C2C2C"/>
            </w:tcBorders>
          </w:tcPr>
          <w:p>
            <w:pPr>
              <w:spacing w:after="0"/>
              <w:rPr>
                <w:sz w:val="2"/>
                <w:szCs w:val="2"/>
                <w:color w:val="auto"/>
              </w:rPr>
            </w:pPr>
          </w:p>
        </w:tc>
        <w:tc>
          <w:tcPr>
            <w:tcW w:w="1380" w:type="dxa"/>
            <w:vAlign w:val="bottom"/>
            <w:tcBorders>
              <w:bottom w:val="single" w:sz="8" w:color="2C2C2C"/>
            </w:tcBorders>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42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60" w:type="dxa"/>
            <w:vAlign w:val="bottom"/>
            <w:tcBorders>
              <w:bottom w:val="single" w:sz="8" w:color="2C2C2C"/>
            </w:tcBorders>
          </w:tcPr>
          <w:p>
            <w:pPr>
              <w:spacing w:after="0"/>
              <w:rPr>
                <w:sz w:val="2"/>
                <w:szCs w:val="2"/>
                <w:color w:val="auto"/>
              </w:rPr>
            </w:pPr>
          </w:p>
        </w:tc>
        <w:tc>
          <w:tcPr>
            <w:tcW w:w="1580" w:type="dxa"/>
            <w:vAlign w:val="bottom"/>
            <w:tcBorders>
              <w:bottom w:val="single" w:sz="8" w:color="2C2C2C"/>
            </w:tcBorders>
          </w:tcPr>
          <w:p>
            <w:pPr>
              <w:spacing w:after="0"/>
              <w:rPr>
                <w:sz w:val="2"/>
                <w:szCs w:val="2"/>
                <w:color w:val="auto"/>
              </w:rPr>
            </w:pPr>
          </w:p>
        </w:tc>
        <w:tc>
          <w:tcPr>
            <w:tcW w:w="0" w:type="dxa"/>
            <w:vAlign w:val="bottom"/>
          </w:tcPr>
          <w:p>
            <w:pPr>
              <w:spacing w:after="0"/>
              <w:rPr>
                <w:sz w:val="1"/>
                <w:szCs w:val="1"/>
                <w:color w:val="auto"/>
              </w:rPr>
            </w:pPr>
          </w:p>
        </w:tc>
      </w:tr>
      <w:tr>
        <w:trPr>
          <w:trHeight w:val="141"/>
        </w:trPr>
        <w:tc>
          <w:tcPr>
            <w:tcW w:w="2100" w:type="dxa"/>
            <w:vAlign w:val="bottom"/>
            <w:vMerge w:val="restart"/>
          </w:tcPr>
          <w:p>
            <w:pPr>
              <w:spacing w:after="0" w:line="192" w:lineRule="exact"/>
              <w:rPr>
                <w:sz w:val="20"/>
                <w:szCs w:val="20"/>
                <w:color w:val="auto"/>
              </w:rPr>
            </w:pPr>
            <w:r>
              <w:rPr>
                <w:rFonts w:ascii="Arial" w:cs="Arial" w:eastAsia="Arial" w:hAnsi="Arial"/>
                <w:sz w:val="17"/>
                <w:szCs w:val="17"/>
                <w:b w:val="1"/>
                <w:bCs w:val="1"/>
                <w:color w:val="auto"/>
                <w:w w:val="99"/>
              </w:rPr>
              <w:t>Common Stock, par value</w:t>
            </w:r>
          </w:p>
        </w:tc>
        <w:tc>
          <w:tcPr>
            <w:tcW w:w="128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86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1380" w:type="dxa"/>
            <w:vAlign w:val="bottom"/>
          </w:tcPr>
          <w:p>
            <w:pPr>
              <w:spacing w:after="0"/>
              <w:rPr>
                <w:sz w:val="12"/>
                <w:szCs w:val="12"/>
                <w:color w:val="auto"/>
              </w:rPr>
            </w:pPr>
          </w:p>
        </w:tc>
        <w:tc>
          <w:tcPr>
            <w:tcW w:w="1240" w:type="dxa"/>
            <w:vAlign w:val="bottom"/>
            <w:vMerge w:val="restart"/>
          </w:tcPr>
          <w:p>
            <w:pPr>
              <w:jc w:val="right"/>
              <w:ind w:right="77"/>
              <w:spacing w:after="0" w:line="192" w:lineRule="exact"/>
              <w:rPr>
                <w:sz w:val="20"/>
                <w:szCs w:val="20"/>
                <w:color w:val="auto"/>
              </w:rPr>
            </w:pPr>
            <w:r>
              <w:rPr>
                <w:rFonts w:ascii="Arial" w:cs="Arial" w:eastAsia="Arial" w:hAnsi="Arial"/>
                <w:sz w:val="17"/>
                <w:szCs w:val="17"/>
                <w:b w:val="1"/>
                <w:bCs w:val="1"/>
                <w:color w:val="auto"/>
              </w:rPr>
              <w:t>16,948</w:t>
            </w:r>
          </w:p>
        </w:tc>
        <w:tc>
          <w:tcPr>
            <w:tcW w:w="420" w:type="dxa"/>
            <w:vAlign w:val="bottom"/>
            <w:vMerge w:val="restart"/>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1060" w:type="dxa"/>
            <w:vAlign w:val="bottom"/>
            <w:vMerge w:val="restart"/>
          </w:tcPr>
          <w:p>
            <w:pPr>
              <w:ind w:left="160"/>
              <w:spacing w:after="0" w:line="192" w:lineRule="exact"/>
              <w:rPr>
                <w:sz w:val="20"/>
                <w:szCs w:val="20"/>
                <w:color w:val="auto"/>
              </w:rPr>
            </w:pPr>
            <w:r>
              <w:rPr>
                <w:rFonts w:ascii="Arial" w:cs="Arial" w:eastAsia="Arial" w:hAnsi="Arial"/>
                <w:sz w:val="17"/>
                <w:szCs w:val="17"/>
                <w:b w:val="1"/>
                <w:bCs w:val="1"/>
                <w:color w:val="auto"/>
                <w:w w:val="87"/>
              </w:rPr>
              <w:t>By Daughter</w:t>
            </w: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(1)</w:t>
              </w:r>
            </w:hyperlink>
          </w:p>
        </w:tc>
        <w:tc>
          <w:tcPr>
            <w:tcW w:w="1580" w:type="dxa"/>
            <w:vAlign w:val="bottom"/>
            <w:vMerge w:val="restart"/>
          </w:tcPr>
          <w:p>
            <w:pPr>
              <w:spacing w:after="0"/>
              <w:rPr>
                <w:sz w:val="12"/>
                <w:szCs w:val="12"/>
                <w:color w:val="auto"/>
              </w:rPr>
            </w:pPr>
          </w:p>
        </w:tc>
        <w:tc>
          <w:tcPr>
            <w:tcW w:w="0" w:type="dxa"/>
            <w:vAlign w:val="bottom"/>
          </w:tcPr>
          <w:p>
            <w:pPr>
              <w:spacing w:after="0"/>
              <w:rPr>
                <w:sz w:val="1"/>
                <w:szCs w:val="1"/>
                <w:color w:val="auto"/>
              </w:rPr>
            </w:pPr>
          </w:p>
        </w:tc>
      </w:tr>
      <w:tr>
        <w:trPr>
          <w:trHeight w:val="31"/>
        </w:trPr>
        <w:tc>
          <w:tcPr>
            <w:tcW w:w="2100" w:type="dxa"/>
            <w:vAlign w:val="bottom"/>
            <w:vMerge w:val="continue"/>
          </w:tcPr>
          <w:p>
            <w:pPr>
              <w:spacing w:after="0"/>
              <w:rPr>
                <w:sz w:val="2"/>
                <w:szCs w:val="2"/>
                <w:color w:val="auto"/>
              </w:rPr>
            </w:pPr>
          </w:p>
        </w:tc>
        <w:tc>
          <w:tcPr>
            <w:tcW w:w="1280" w:type="dxa"/>
            <w:vAlign w:val="bottom"/>
          </w:tcPr>
          <w:p>
            <w:pPr>
              <w:spacing w:after="0"/>
              <w:rPr>
                <w:sz w:val="2"/>
                <w:szCs w:val="2"/>
                <w:color w:val="auto"/>
              </w:rPr>
            </w:pPr>
          </w:p>
        </w:tc>
        <w:tc>
          <w:tcPr>
            <w:tcW w:w="920" w:type="dxa"/>
            <w:vAlign w:val="bottom"/>
          </w:tcPr>
          <w:p>
            <w:pPr>
              <w:spacing w:after="0"/>
              <w:rPr>
                <w:sz w:val="2"/>
                <w:szCs w:val="2"/>
                <w:color w:val="auto"/>
              </w:rPr>
            </w:pPr>
          </w:p>
        </w:tc>
        <w:tc>
          <w:tcPr>
            <w:tcW w:w="860" w:type="dxa"/>
            <w:vAlign w:val="bottom"/>
          </w:tcPr>
          <w:p>
            <w:pPr>
              <w:spacing w:after="0"/>
              <w:rPr>
                <w:sz w:val="2"/>
                <w:szCs w:val="2"/>
                <w:color w:val="auto"/>
              </w:rPr>
            </w:pPr>
          </w:p>
        </w:tc>
        <w:tc>
          <w:tcPr>
            <w:tcW w:w="460" w:type="dxa"/>
            <w:vAlign w:val="bottom"/>
          </w:tcPr>
          <w:p>
            <w:pPr>
              <w:spacing w:after="0"/>
              <w:rPr>
                <w:sz w:val="2"/>
                <w:szCs w:val="2"/>
                <w:color w:val="auto"/>
              </w:rPr>
            </w:pPr>
          </w:p>
        </w:tc>
        <w:tc>
          <w:tcPr>
            <w:tcW w:w="1380" w:type="dxa"/>
            <w:vAlign w:val="bottom"/>
          </w:tcPr>
          <w:p>
            <w:pPr>
              <w:spacing w:after="0"/>
              <w:rPr>
                <w:sz w:val="2"/>
                <w:szCs w:val="2"/>
                <w:color w:val="auto"/>
              </w:rPr>
            </w:pPr>
          </w:p>
        </w:tc>
        <w:tc>
          <w:tcPr>
            <w:tcW w:w="1240" w:type="dxa"/>
            <w:vAlign w:val="bottom"/>
            <w:vMerge w:val="continue"/>
          </w:tcPr>
          <w:p>
            <w:pPr>
              <w:spacing w:after="0"/>
              <w:rPr>
                <w:sz w:val="2"/>
                <w:szCs w:val="2"/>
                <w:color w:val="auto"/>
              </w:rPr>
            </w:pPr>
          </w:p>
        </w:tc>
        <w:tc>
          <w:tcPr>
            <w:tcW w:w="420" w:type="dxa"/>
            <w:vAlign w:val="bottom"/>
            <w:vMerge w:val="continue"/>
          </w:tcPr>
          <w:p>
            <w:pPr>
              <w:spacing w:after="0"/>
              <w:rPr>
                <w:sz w:val="2"/>
                <w:szCs w:val="2"/>
                <w:color w:val="auto"/>
              </w:rPr>
            </w:pPr>
          </w:p>
        </w:tc>
        <w:tc>
          <w:tcPr>
            <w:tcW w:w="106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15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100" w:type="dxa"/>
            <w:vAlign w:val="bottom"/>
          </w:tcPr>
          <w:p>
            <w:pPr>
              <w:spacing w:after="0"/>
              <w:rPr>
                <w:sz w:val="20"/>
                <w:szCs w:val="20"/>
                <w:color w:val="auto"/>
              </w:rPr>
            </w:pPr>
            <w:r>
              <w:rPr>
                <w:rFonts w:ascii="Arial" w:cs="Arial" w:eastAsia="Arial" w:hAnsi="Arial"/>
                <w:sz w:val="17"/>
                <w:szCs w:val="17"/>
                <w:b w:val="1"/>
                <w:bCs w:val="1"/>
                <w:color w:val="auto"/>
              </w:rPr>
              <w:t>$0.002 per share</w:t>
            </w:r>
          </w:p>
        </w:tc>
        <w:tc>
          <w:tcPr>
            <w:tcW w:w="128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86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1380" w:type="dxa"/>
            <w:vAlign w:val="bottom"/>
          </w:tcPr>
          <w:p>
            <w:pPr>
              <w:spacing w:after="0"/>
              <w:rPr>
                <w:sz w:val="18"/>
                <w:szCs w:val="18"/>
                <w:color w:val="auto"/>
              </w:rPr>
            </w:pPr>
          </w:p>
        </w:tc>
        <w:tc>
          <w:tcPr>
            <w:tcW w:w="124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10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58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82" w:lineRule="exact"/>
        <w:rPr>
          <w:sz w:val="24"/>
          <w:szCs w:val="24"/>
          <w:color w:val="auto"/>
        </w:rPr>
      </w:pPr>
    </w:p>
    <w:p>
      <w:pPr>
        <w:ind w:left="40"/>
        <w:spacing w:after="0"/>
        <w:rPr>
          <w:sz w:val="20"/>
          <w:szCs w:val="20"/>
          <w:color w:val="auto"/>
        </w:rPr>
      </w:pPr>
      <w:r>
        <w:rPr>
          <w:rFonts w:ascii="Arial" w:cs="Arial" w:eastAsia="Arial" w:hAnsi="Arial"/>
          <w:sz w:val="17"/>
          <w:szCs w:val="17"/>
          <w:color w:val="auto"/>
        </w:rPr>
        <w:t>Reminder: Report on a separate line for each class of securities beneficially owned directly or indirectly.</w:t>
      </w:r>
    </w:p>
    <w:p>
      <w:pPr>
        <w:spacing w:after="0" w:line="17" w:lineRule="exact"/>
        <w:rPr>
          <w:sz w:val="24"/>
          <w:szCs w:val="24"/>
          <w:color w:val="auto"/>
        </w:rPr>
      </w:pPr>
    </w:p>
    <w:p>
      <w:pPr>
        <w:ind w:left="40"/>
        <w:spacing w:after="0"/>
        <w:rPr>
          <w:sz w:val="20"/>
          <w:szCs w:val="20"/>
          <w:color w:val="auto"/>
        </w:rPr>
      </w:pPr>
      <w:r>
        <w:rPr>
          <w:rFonts w:ascii="Arial" w:cs="Arial" w:eastAsia="Arial" w:hAnsi="Arial"/>
          <w:sz w:val="17"/>
          <w:szCs w:val="17"/>
          <w:color w:val="auto"/>
        </w:rPr>
        <w:t>* If the form is filed by more than one reporting person, see Instruction 4(b)(v).</w:t>
      </w:r>
    </w:p>
    <w:p>
      <w:pPr>
        <w:spacing w:after="0" w:line="202" w:lineRule="exact"/>
        <w:rPr>
          <w:sz w:val="24"/>
          <w:szCs w:val="24"/>
          <w:color w:val="auto"/>
        </w:rPr>
      </w:pPr>
    </w:p>
    <w:p>
      <w:pPr>
        <w:ind w:left="40" w:right="180"/>
        <w:spacing w:after="0" w:line="276" w:lineRule="auto"/>
        <w:rPr>
          <w:sz w:val="20"/>
          <w:szCs w:val="20"/>
          <w:color w:val="auto"/>
        </w:rPr>
      </w:pPr>
      <w:r>
        <w:rPr>
          <w:rFonts w:ascii="Arial" w:cs="Arial" w:eastAsia="Arial" w:hAnsi="Arial"/>
          <w:sz w:val="17"/>
          <w:szCs w:val="17"/>
          <w:b w:val="1"/>
          <w:bCs w:val="1"/>
          <w:color w:val="auto"/>
        </w:rPr>
        <w:t>Persons who respond to the collection of information contained in this form are not required to respond unless the form displays a currently valid OMB control number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59055</wp:posOffset>
            </wp:positionV>
            <wp:extent cx="7326630" cy="419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326630" cy="41910"/>
                    </a:xfrm>
                    <a:prstGeom prst="rect">
                      <a:avLst/>
                    </a:prstGeom>
                    <a:noFill/>
                  </pic:spPr>
                </pic:pic>
              </a:graphicData>
            </a:graphic>
          </wp:anchor>
        </w:drawing>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230"/>
        </w:trPr>
        <w:tc>
          <w:tcPr>
            <w:tcW w:w="20" w:type="dxa"/>
            <w:vAlign w:val="bottom"/>
          </w:tcPr>
          <w:p>
            <w:pPr>
              <w:spacing w:after="0"/>
              <w:rPr>
                <w:sz w:val="20"/>
                <w:szCs w:val="20"/>
                <w:color w:val="auto"/>
              </w:rPr>
            </w:pPr>
          </w:p>
        </w:tc>
        <w:tc>
          <w:tcPr>
            <w:tcW w:w="1860" w:type="dxa"/>
            <w:vAlign w:val="bottom"/>
            <w:gridSpan w:val="2"/>
          </w:tcPr>
          <w:p>
            <w:pPr>
              <w:ind w:left="20"/>
              <w:spacing w:after="0"/>
              <w:rPr>
                <w:sz w:val="20"/>
                <w:szCs w:val="20"/>
                <w:color w:val="auto"/>
              </w:rPr>
            </w:pPr>
            <w:r>
              <w:rPr>
                <w:rFonts w:ascii="Arial" w:cs="Arial" w:eastAsia="Arial" w:hAnsi="Arial"/>
                <w:sz w:val="20"/>
                <w:szCs w:val="20"/>
                <w:b w:val="1"/>
                <w:bCs w:val="1"/>
                <w:color w:val="auto"/>
                <w:w w:val="95"/>
              </w:rPr>
              <w:t>FORM 4 (continued)</w:t>
            </w:r>
          </w:p>
        </w:tc>
        <w:tc>
          <w:tcPr>
            <w:tcW w:w="620" w:type="dxa"/>
            <w:vAlign w:val="bottom"/>
          </w:tcPr>
          <w:p>
            <w:pPr>
              <w:spacing w:after="0"/>
              <w:rPr>
                <w:sz w:val="20"/>
                <w:szCs w:val="20"/>
                <w:color w:val="auto"/>
              </w:rPr>
            </w:pPr>
          </w:p>
        </w:tc>
        <w:tc>
          <w:tcPr>
            <w:tcW w:w="7600" w:type="dxa"/>
            <w:vAlign w:val="bottom"/>
            <w:gridSpan w:val="10"/>
          </w:tcPr>
          <w:p>
            <w:pPr>
              <w:ind w:left="420"/>
              <w:spacing w:after="0"/>
              <w:rPr>
                <w:sz w:val="20"/>
                <w:szCs w:val="20"/>
                <w:color w:val="auto"/>
              </w:rPr>
            </w:pPr>
            <w:r>
              <w:rPr>
                <w:rFonts w:ascii="Arial" w:cs="Arial" w:eastAsia="Arial" w:hAnsi="Arial"/>
                <w:sz w:val="20"/>
                <w:szCs w:val="20"/>
                <w:b w:val="1"/>
                <w:bCs w:val="1"/>
                <w:color w:val="auto"/>
                <w:w w:val="99"/>
              </w:rPr>
              <w:t>Table II - Derivative Securities Acquired, Disposed of, or Beneficially Owned</w:t>
            </w:r>
          </w:p>
        </w:tc>
        <w:tc>
          <w:tcPr>
            <w:tcW w:w="620" w:type="dxa"/>
            <w:vAlign w:val="bottom"/>
          </w:tcPr>
          <w:p>
            <w:pPr>
              <w:spacing w:after="0"/>
              <w:rPr>
                <w:sz w:val="20"/>
                <w:szCs w:val="20"/>
                <w:color w:val="auto"/>
              </w:rPr>
            </w:pPr>
          </w:p>
        </w:tc>
        <w:tc>
          <w:tcPr>
            <w:tcW w:w="7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4"/>
        </w:trPr>
        <w:tc>
          <w:tcPr>
            <w:tcW w:w="20" w:type="dxa"/>
            <w:vAlign w:val="bottom"/>
          </w:tcPr>
          <w:p>
            <w:pPr>
              <w:spacing w:after="0"/>
              <w:rPr>
                <w:sz w:val="22"/>
                <w:szCs w:val="22"/>
                <w:color w:val="auto"/>
              </w:rPr>
            </w:pPr>
          </w:p>
        </w:tc>
        <w:tc>
          <w:tcPr>
            <w:tcW w:w="84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5800" w:type="dxa"/>
            <w:vAlign w:val="bottom"/>
            <w:gridSpan w:val="8"/>
          </w:tcPr>
          <w:p>
            <w:pPr>
              <w:ind w:left="420"/>
              <w:spacing w:after="0"/>
              <w:rPr>
                <w:sz w:val="20"/>
                <w:szCs w:val="20"/>
                <w:color w:val="auto"/>
              </w:rPr>
            </w:pPr>
            <w:r>
              <w:rPr>
                <w:rFonts w:ascii="Arial" w:cs="Arial" w:eastAsia="Arial" w:hAnsi="Arial"/>
                <w:sz w:val="20"/>
                <w:szCs w:val="20"/>
                <w:b w:val="1"/>
                <w:bCs w:val="1"/>
                <w:color w:val="auto"/>
                <w:w w:val="97"/>
              </w:rPr>
              <w:t>(e.g., puts, calls, warrants, options, convertible securities)</w:t>
            </w:r>
          </w:p>
        </w:tc>
        <w:tc>
          <w:tcPr>
            <w:tcW w:w="76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6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49"/>
        </w:trPr>
        <w:tc>
          <w:tcPr>
            <w:tcW w:w="20" w:type="dxa"/>
            <w:vAlign w:val="bottom"/>
            <w:tcBorders>
              <w:bottom w:val="single" w:sz="8" w:color="808080"/>
            </w:tcBorders>
          </w:tcPr>
          <w:p>
            <w:pPr>
              <w:spacing w:after="0"/>
              <w:rPr>
                <w:sz w:val="4"/>
                <w:szCs w:val="4"/>
                <w:color w:val="auto"/>
              </w:rPr>
            </w:pPr>
          </w:p>
        </w:tc>
        <w:tc>
          <w:tcPr>
            <w:tcW w:w="840" w:type="dxa"/>
            <w:vAlign w:val="bottom"/>
            <w:tcBorders>
              <w:bottom w:val="single" w:sz="8" w:color="2C2C2C"/>
            </w:tcBorders>
          </w:tcPr>
          <w:p>
            <w:pPr>
              <w:spacing w:after="0"/>
              <w:rPr>
                <w:sz w:val="4"/>
                <w:szCs w:val="4"/>
                <w:color w:val="auto"/>
              </w:rPr>
            </w:pPr>
          </w:p>
        </w:tc>
        <w:tc>
          <w:tcPr>
            <w:tcW w:w="1020" w:type="dxa"/>
            <w:vAlign w:val="bottom"/>
            <w:tcBorders>
              <w:bottom w:val="single" w:sz="8" w:color="2C2C2C"/>
            </w:tcBorders>
          </w:tcPr>
          <w:p>
            <w:pPr>
              <w:spacing w:after="0"/>
              <w:rPr>
                <w:sz w:val="4"/>
                <w:szCs w:val="4"/>
                <w:color w:val="auto"/>
              </w:rPr>
            </w:pPr>
          </w:p>
        </w:tc>
        <w:tc>
          <w:tcPr>
            <w:tcW w:w="1320" w:type="dxa"/>
            <w:vAlign w:val="bottom"/>
            <w:tcBorders>
              <w:bottom w:val="single" w:sz="8" w:color="2C2C2C"/>
            </w:tcBorders>
            <w:gridSpan w:val="2"/>
          </w:tcPr>
          <w:p>
            <w:pPr>
              <w:spacing w:after="0"/>
              <w:rPr>
                <w:sz w:val="4"/>
                <w:szCs w:val="4"/>
                <w:color w:val="auto"/>
              </w:rPr>
            </w:pPr>
          </w:p>
        </w:tc>
        <w:tc>
          <w:tcPr>
            <w:tcW w:w="540" w:type="dxa"/>
            <w:vAlign w:val="bottom"/>
            <w:tcBorders>
              <w:bottom w:val="single" w:sz="8" w:color="2C2C2C"/>
            </w:tcBorders>
          </w:tcPr>
          <w:p>
            <w:pPr>
              <w:spacing w:after="0"/>
              <w:rPr>
                <w:sz w:val="4"/>
                <w:szCs w:val="4"/>
                <w:color w:val="auto"/>
              </w:rPr>
            </w:pPr>
          </w:p>
        </w:tc>
        <w:tc>
          <w:tcPr>
            <w:tcW w:w="1880" w:type="dxa"/>
            <w:vAlign w:val="bottom"/>
            <w:tcBorders>
              <w:bottom w:val="single" w:sz="8" w:color="2C2C2C"/>
            </w:tcBorders>
            <w:gridSpan w:val="2"/>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2200" w:type="dxa"/>
            <w:vAlign w:val="bottom"/>
            <w:tcBorders>
              <w:bottom w:val="single" w:sz="8" w:color="2C2C2C"/>
            </w:tcBorders>
            <w:gridSpan w:val="3"/>
          </w:tcPr>
          <w:p>
            <w:pPr>
              <w:spacing w:after="0"/>
              <w:rPr>
                <w:sz w:val="4"/>
                <w:szCs w:val="4"/>
                <w:color w:val="auto"/>
              </w:rPr>
            </w:pPr>
          </w:p>
        </w:tc>
        <w:tc>
          <w:tcPr>
            <w:tcW w:w="104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760" w:type="dxa"/>
            <w:vAlign w:val="bottom"/>
            <w:tcBorders>
              <w:bottom w:val="single" w:sz="8" w:color="2C2C2C"/>
            </w:tcBorders>
          </w:tcPr>
          <w:p>
            <w:pPr>
              <w:spacing w:after="0"/>
              <w:rPr>
                <w:sz w:val="4"/>
                <w:szCs w:val="4"/>
                <w:color w:val="auto"/>
              </w:rPr>
            </w:pPr>
          </w:p>
        </w:tc>
        <w:tc>
          <w:tcPr>
            <w:tcW w:w="20" w:type="dxa"/>
            <w:vAlign w:val="bottom"/>
            <w:tcBorders>
              <w:bottom w:val="single" w:sz="8" w:color="808080"/>
            </w:tcBorders>
          </w:tcPr>
          <w:p>
            <w:pPr>
              <w:spacing w:after="0"/>
              <w:rPr>
                <w:sz w:val="4"/>
                <w:szCs w:val="4"/>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840" w:type="dxa"/>
            <w:vAlign w:val="bottom"/>
          </w:tcPr>
          <w:p>
            <w:pPr>
              <w:spacing w:after="0" w:line="181" w:lineRule="exact"/>
              <w:rPr>
                <w:sz w:val="20"/>
                <w:szCs w:val="20"/>
                <w:color w:val="auto"/>
              </w:rPr>
            </w:pPr>
            <w:r>
              <w:rPr>
                <w:rFonts w:ascii="Arial" w:cs="Arial" w:eastAsia="Arial" w:hAnsi="Arial"/>
                <w:sz w:val="17"/>
                <w:szCs w:val="17"/>
                <w:color w:val="auto"/>
              </w:rPr>
              <w:t>1. Title of</w:t>
            </w:r>
          </w:p>
        </w:tc>
        <w:tc>
          <w:tcPr>
            <w:tcW w:w="1020" w:type="dxa"/>
            <w:vAlign w:val="bottom"/>
          </w:tcPr>
          <w:p>
            <w:pPr>
              <w:ind w:left="120"/>
              <w:spacing w:after="0" w:line="181" w:lineRule="exact"/>
              <w:rPr>
                <w:sz w:val="20"/>
                <w:szCs w:val="20"/>
                <w:color w:val="auto"/>
              </w:rPr>
            </w:pPr>
            <w:r>
              <w:rPr>
                <w:rFonts w:ascii="Arial" w:cs="Arial" w:eastAsia="Arial" w:hAnsi="Arial"/>
                <w:sz w:val="17"/>
                <w:szCs w:val="17"/>
                <w:color w:val="auto"/>
              </w:rPr>
              <w:t>2. Conver-</w:t>
            </w:r>
          </w:p>
        </w:tc>
        <w:tc>
          <w:tcPr>
            <w:tcW w:w="1320" w:type="dxa"/>
            <w:vAlign w:val="bottom"/>
            <w:gridSpan w:val="2"/>
          </w:tcPr>
          <w:p>
            <w:pPr>
              <w:ind w:left="20"/>
              <w:spacing w:after="0" w:line="181" w:lineRule="exact"/>
              <w:rPr>
                <w:sz w:val="20"/>
                <w:szCs w:val="20"/>
                <w:color w:val="auto"/>
              </w:rPr>
            </w:pPr>
            <w:r>
              <w:rPr>
                <w:rFonts w:ascii="Arial" w:cs="Arial" w:eastAsia="Arial" w:hAnsi="Arial"/>
                <w:sz w:val="17"/>
                <w:szCs w:val="17"/>
                <w:color w:val="auto"/>
              </w:rPr>
              <w:t>3. Trans- 3A.</w:t>
            </w:r>
          </w:p>
        </w:tc>
        <w:tc>
          <w:tcPr>
            <w:tcW w:w="540" w:type="dxa"/>
            <w:vAlign w:val="bottom"/>
          </w:tcPr>
          <w:p>
            <w:pPr>
              <w:ind w:left="20"/>
              <w:spacing w:after="0" w:line="181" w:lineRule="exact"/>
              <w:rPr>
                <w:sz w:val="20"/>
                <w:szCs w:val="20"/>
                <w:color w:val="auto"/>
              </w:rPr>
            </w:pPr>
            <w:r>
              <w:rPr>
                <w:rFonts w:ascii="Arial" w:cs="Arial" w:eastAsia="Arial" w:hAnsi="Arial"/>
                <w:sz w:val="17"/>
                <w:szCs w:val="17"/>
                <w:color w:val="auto"/>
              </w:rPr>
              <w:t>4.</w:t>
            </w:r>
          </w:p>
        </w:tc>
        <w:tc>
          <w:tcPr>
            <w:tcW w:w="1880" w:type="dxa"/>
            <w:vAlign w:val="bottom"/>
            <w:gridSpan w:val="2"/>
          </w:tcPr>
          <w:p>
            <w:pPr>
              <w:ind w:left="20"/>
              <w:spacing w:after="0" w:line="181" w:lineRule="exact"/>
              <w:rPr>
                <w:sz w:val="20"/>
                <w:szCs w:val="20"/>
                <w:color w:val="auto"/>
              </w:rPr>
            </w:pPr>
            <w:r>
              <w:rPr>
                <w:rFonts w:ascii="Arial" w:cs="Arial" w:eastAsia="Arial" w:hAnsi="Arial"/>
                <w:sz w:val="17"/>
                <w:szCs w:val="17"/>
                <w:color w:val="auto"/>
              </w:rPr>
              <w:t>5. Number of Derivative</w:t>
            </w:r>
          </w:p>
        </w:tc>
        <w:tc>
          <w:tcPr>
            <w:tcW w:w="620" w:type="dxa"/>
            <w:vAlign w:val="bottom"/>
          </w:tcPr>
          <w:p>
            <w:pPr>
              <w:ind w:left="100"/>
              <w:spacing w:after="0" w:line="181" w:lineRule="exact"/>
              <w:rPr>
                <w:sz w:val="20"/>
                <w:szCs w:val="20"/>
                <w:color w:val="auto"/>
              </w:rPr>
            </w:pPr>
            <w:r>
              <w:rPr>
                <w:rFonts w:ascii="Arial" w:cs="Arial" w:eastAsia="Arial" w:hAnsi="Arial"/>
                <w:sz w:val="17"/>
                <w:szCs w:val="17"/>
                <w:color w:val="auto"/>
                <w:w w:val="91"/>
              </w:rPr>
              <w:t>6. Date</w:t>
            </w:r>
          </w:p>
        </w:tc>
        <w:tc>
          <w:tcPr>
            <w:tcW w:w="620" w:type="dxa"/>
            <w:vAlign w:val="bottom"/>
          </w:tcPr>
          <w:p>
            <w:pPr>
              <w:spacing w:after="0"/>
              <w:rPr>
                <w:sz w:val="15"/>
                <w:szCs w:val="15"/>
                <w:color w:val="auto"/>
              </w:rPr>
            </w:pPr>
          </w:p>
        </w:tc>
        <w:tc>
          <w:tcPr>
            <w:tcW w:w="2200" w:type="dxa"/>
            <w:vAlign w:val="bottom"/>
            <w:gridSpan w:val="3"/>
          </w:tcPr>
          <w:p>
            <w:pPr>
              <w:ind w:left="60"/>
              <w:spacing w:after="0" w:line="181" w:lineRule="exact"/>
              <w:rPr>
                <w:sz w:val="20"/>
                <w:szCs w:val="20"/>
                <w:color w:val="auto"/>
              </w:rPr>
            </w:pPr>
            <w:r>
              <w:rPr>
                <w:rFonts w:ascii="Arial" w:cs="Arial" w:eastAsia="Arial" w:hAnsi="Arial"/>
                <w:sz w:val="17"/>
                <w:szCs w:val="17"/>
                <w:color w:val="auto"/>
                <w:w w:val="92"/>
              </w:rPr>
              <w:t>7. Title and Amount 8. Price of</w:t>
            </w:r>
          </w:p>
        </w:tc>
        <w:tc>
          <w:tcPr>
            <w:tcW w:w="1040" w:type="dxa"/>
            <w:vAlign w:val="bottom"/>
          </w:tcPr>
          <w:p>
            <w:pPr>
              <w:ind w:left="60"/>
              <w:spacing w:after="0" w:line="181" w:lineRule="exact"/>
              <w:rPr>
                <w:sz w:val="20"/>
                <w:szCs w:val="20"/>
                <w:color w:val="auto"/>
              </w:rPr>
            </w:pPr>
            <w:r>
              <w:rPr>
                <w:rFonts w:ascii="Arial" w:cs="Arial" w:eastAsia="Arial" w:hAnsi="Arial"/>
                <w:sz w:val="17"/>
                <w:szCs w:val="17"/>
                <w:color w:val="auto"/>
                <w:w w:val="97"/>
              </w:rPr>
              <w:t>9. Number of</w:t>
            </w:r>
          </w:p>
        </w:tc>
        <w:tc>
          <w:tcPr>
            <w:tcW w:w="620" w:type="dxa"/>
            <w:vAlign w:val="bottom"/>
          </w:tcPr>
          <w:p>
            <w:pPr>
              <w:spacing w:after="0" w:line="181" w:lineRule="exact"/>
              <w:rPr>
                <w:sz w:val="20"/>
                <w:szCs w:val="20"/>
                <w:color w:val="auto"/>
              </w:rPr>
            </w:pPr>
            <w:r>
              <w:rPr>
                <w:rFonts w:ascii="Arial" w:cs="Arial" w:eastAsia="Arial" w:hAnsi="Arial"/>
                <w:sz w:val="17"/>
                <w:szCs w:val="17"/>
                <w:color w:val="auto"/>
              </w:rPr>
              <w:t>10.</w:t>
            </w:r>
          </w:p>
        </w:tc>
        <w:tc>
          <w:tcPr>
            <w:tcW w:w="760" w:type="dxa"/>
            <w:vAlign w:val="bottom"/>
          </w:tcPr>
          <w:p>
            <w:pPr>
              <w:ind w:left="20"/>
              <w:spacing w:after="0" w:line="181" w:lineRule="exact"/>
              <w:rPr>
                <w:sz w:val="20"/>
                <w:szCs w:val="20"/>
                <w:color w:val="auto"/>
              </w:rPr>
            </w:pPr>
            <w:r>
              <w:rPr>
                <w:rFonts w:ascii="Arial" w:cs="Arial" w:eastAsia="Arial" w:hAnsi="Arial"/>
                <w:sz w:val="17"/>
                <w:szCs w:val="17"/>
                <w:color w:val="auto"/>
                <w:w w:val="90"/>
              </w:rPr>
              <w:t>11. Nature</w:t>
            </w:r>
          </w:p>
        </w:tc>
        <w:tc>
          <w:tcPr>
            <w:tcW w:w="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color w:val="auto"/>
              </w:rPr>
              <w:t>Derivative</w:t>
            </w:r>
          </w:p>
        </w:tc>
        <w:tc>
          <w:tcPr>
            <w:tcW w:w="1020" w:type="dxa"/>
            <w:vAlign w:val="bottom"/>
          </w:tcPr>
          <w:p>
            <w:pPr>
              <w:ind w:left="120"/>
              <w:spacing w:after="0"/>
              <w:rPr>
                <w:sz w:val="20"/>
                <w:szCs w:val="20"/>
                <w:color w:val="auto"/>
              </w:rPr>
            </w:pPr>
            <w:r>
              <w:rPr>
                <w:rFonts w:ascii="Arial" w:cs="Arial" w:eastAsia="Arial" w:hAnsi="Arial"/>
                <w:sz w:val="17"/>
                <w:szCs w:val="17"/>
                <w:color w:val="auto"/>
              </w:rPr>
              <w:t>sion or</w:t>
            </w:r>
          </w:p>
        </w:tc>
        <w:tc>
          <w:tcPr>
            <w:tcW w:w="620" w:type="dxa"/>
            <w:vAlign w:val="bottom"/>
          </w:tcPr>
          <w:p>
            <w:pPr>
              <w:ind w:left="20"/>
              <w:spacing w:after="0"/>
              <w:rPr>
                <w:sz w:val="20"/>
                <w:szCs w:val="20"/>
                <w:color w:val="auto"/>
              </w:rPr>
            </w:pPr>
            <w:r>
              <w:rPr>
                <w:rFonts w:ascii="Arial" w:cs="Arial" w:eastAsia="Arial" w:hAnsi="Arial"/>
                <w:sz w:val="17"/>
                <w:szCs w:val="17"/>
                <w:color w:val="auto"/>
              </w:rPr>
              <w:t>action</w:t>
            </w:r>
          </w:p>
        </w:tc>
        <w:tc>
          <w:tcPr>
            <w:tcW w:w="700" w:type="dxa"/>
            <w:vAlign w:val="bottom"/>
          </w:tcPr>
          <w:p>
            <w:pPr>
              <w:ind w:left="20"/>
              <w:spacing w:after="0"/>
              <w:rPr>
                <w:sz w:val="20"/>
                <w:szCs w:val="20"/>
                <w:color w:val="auto"/>
              </w:rPr>
            </w:pPr>
            <w:r>
              <w:rPr>
                <w:rFonts w:ascii="Arial" w:cs="Arial" w:eastAsia="Arial" w:hAnsi="Arial"/>
                <w:sz w:val="17"/>
                <w:szCs w:val="17"/>
                <w:color w:val="auto"/>
              </w:rPr>
              <w:t>Deemed</w:t>
            </w:r>
          </w:p>
        </w:tc>
        <w:tc>
          <w:tcPr>
            <w:tcW w:w="540" w:type="dxa"/>
            <w:vAlign w:val="bottom"/>
          </w:tcPr>
          <w:p>
            <w:pPr>
              <w:ind w:left="20"/>
              <w:spacing w:after="0"/>
              <w:rPr>
                <w:sz w:val="20"/>
                <w:szCs w:val="20"/>
                <w:color w:val="auto"/>
              </w:rPr>
            </w:pPr>
            <w:r>
              <w:rPr>
                <w:rFonts w:ascii="Arial" w:cs="Arial" w:eastAsia="Arial" w:hAnsi="Arial"/>
                <w:sz w:val="17"/>
                <w:szCs w:val="17"/>
                <w:color w:val="auto"/>
              </w:rPr>
              <w:t>Trans-</w:t>
            </w:r>
          </w:p>
        </w:tc>
        <w:tc>
          <w:tcPr>
            <w:tcW w:w="1880" w:type="dxa"/>
            <w:vAlign w:val="bottom"/>
            <w:gridSpan w:val="2"/>
          </w:tcPr>
          <w:p>
            <w:pPr>
              <w:ind w:left="20"/>
              <w:spacing w:after="0"/>
              <w:rPr>
                <w:sz w:val="20"/>
                <w:szCs w:val="20"/>
                <w:color w:val="auto"/>
              </w:rPr>
            </w:pPr>
            <w:r>
              <w:rPr>
                <w:rFonts w:ascii="Arial" w:cs="Arial" w:eastAsia="Arial" w:hAnsi="Arial"/>
                <w:sz w:val="17"/>
                <w:szCs w:val="17"/>
                <w:color w:val="auto"/>
                <w:w w:val="94"/>
              </w:rPr>
              <w:t>Securities Acquired (A) or</w:t>
            </w:r>
          </w:p>
        </w:tc>
        <w:tc>
          <w:tcPr>
            <w:tcW w:w="1240" w:type="dxa"/>
            <w:vAlign w:val="bottom"/>
            <w:gridSpan w:val="2"/>
          </w:tcPr>
          <w:p>
            <w:pPr>
              <w:ind w:left="100"/>
              <w:spacing w:after="0"/>
              <w:rPr>
                <w:sz w:val="20"/>
                <w:szCs w:val="20"/>
                <w:color w:val="auto"/>
              </w:rPr>
            </w:pPr>
            <w:r>
              <w:rPr>
                <w:rFonts w:ascii="Arial" w:cs="Arial" w:eastAsia="Arial" w:hAnsi="Arial"/>
                <w:sz w:val="17"/>
                <w:szCs w:val="17"/>
                <w:color w:val="auto"/>
              </w:rPr>
              <w:t>Exercisable</w:t>
            </w: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of Underlying</w:t>
            </w:r>
          </w:p>
        </w:tc>
        <w:tc>
          <w:tcPr>
            <w:tcW w:w="760" w:type="dxa"/>
            <w:vAlign w:val="bottom"/>
          </w:tcPr>
          <w:p>
            <w:pPr>
              <w:spacing w:after="0"/>
              <w:rPr>
                <w:sz w:val="20"/>
                <w:szCs w:val="20"/>
                <w:color w:val="auto"/>
              </w:rPr>
            </w:pPr>
            <w:r>
              <w:rPr>
                <w:rFonts w:ascii="Arial" w:cs="Arial" w:eastAsia="Arial" w:hAnsi="Arial"/>
                <w:sz w:val="17"/>
                <w:szCs w:val="17"/>
                <w:color w:val="auto"/>
                <w:w w:val="97"/>
              </w:rPr>
              <w:t>Derivative</w:t>
            </w:r>
          </w:p>
        </w:tc>
        <w:tc>
          <w:tcPr>
            <w:tcW w:w="1040" w:type="dxa"/>
            <w:vAlign w:val="bottom"/>
          </w:tcPr>
          <w:p>
            <w:pPr>
              <w:ind w:left="60"/>
              <w:spacing w:after="0"/>
              <w:rPr>
                <w:sz w:val="20"/>
                <w:szCs w:val="20"/>
                <w:color w:val="auto"/>
              </w:rPr>
            </w:pPr>
            <w:r>
              <w:rPr>
                <w:rFonts w:ascii="Arial" w:cs="Arial" w:eastAsia="Arial" w:hAnsi="Arial"/>
                <w:sz w:val="17"/>
                <w:szCs w:val="17"/>
                <w:color w:val="auto"/>
              </w:rPr>
              <w:t>Derivative</w:t>
            </w:r>
          </w:p>
        </w:tc>
        <w:tc>
          <w:tcPr>
            <w:tcW w:w="620" w:type="dxa"/>
            <w:vAlign w:val="bottom"/>
          </w:tcPr>
          <w:p>
            <w:pPr>
              <w:spacing w:after="0"/>
              <w:rPr>
                <w:sz w:val="20"/>
                <w:szCs w:val="20"/>
                <w:color w:val="auto"/>
              </w:rPr>
            </w:pPr>
            <w:r>
              <w:rPr>
                <w:rFonts w:ascii="Arial" w:cs="Arial" w:eastAsia="Arial" w:hAnsi="Arial"/>
                <w:sz w:val="17"/>
                <w:szCs w:val="17"/>
                <w:color w:val="auto"/>
              </w:rPr>
              <w:t>Owner-</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9"/>
              </w:rPr>
              <w:t>of Indirect</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color w:val="auto"/>
              </w:rPr>
              <w:t>Security</w:t>
            </w:r>
          </w:p>
        </w:tc>
        <w:tc>
          <w:tcPr>
            <w:tcW w:w="1020" w:type="dxa"/>
            <w:vAlign w:val="bottom"/>
          </w:tcPr>
          <w:p>
            <w:pPr>
              <w:ind w:left="120"/>
              <w:spacing w:after="0"/>
              <w:rPr>
                <w:sz w:val="20"/>
                <w:szCs w:val="20"/>
                <w:color w:val="auto"/>
              </w:rPr>
            </w:pPr>
            <w:r>
              <w:rPr>
                <w:rFonts w:ascii="Arial" w:cs="Arial" w:eastAsia="Arial" w:hAnsi="Arial"/>
                <w:sz w:val="17"/>
                <w:szCs w:val="17"/>
                <w:color w:val="auto"/>
              </w:rPr>
              <w:t>Exercise</w:t>
            </w:r>
          </w:p>
        </w:tc>
        <w:tc>
          <w:tcPr>
            <w:tcW w:w="620" w:type="dxa"/>
            <w:vAlign w:val="bottom"/>
          </w:tcPr>
          <w:p>
            <w:pPr>
              <w:ind w:left="20"/>
              <w:spacing w:after="0"/>
              <w:rPr>
                <w:sz w:val="20"/>
                <w:szCs w:val="20"/>
                <w:color w:val="auto"/>
              </w:rPr>
            </w:pPr>
            <w:r>
              <w:rPr>
                <w:rFonts w:ascii="Arial" w:cs="Arial" w:eastAsia="Arial" w:hAnsi="Arial"/>
                <w:sz w:val="17"/>
                <w:szCs w:val="17"/>
                <w:color w:val="auto"/>
              </w:rPr>
              <w:t>Date</w:t>
            </w:r>
          </w:p>
        </w:tc>
        <w:tc>
          <w:tcPr>
            <w:tcW w:w="1240" w:type="dxa"/>
            <w:vAlign w:val="bottom"/>
            <w:gridSpan w:val="2"/>
          </w:tcPr>
          <w:p>
            <w:pPr>
              <w:ind w:left="20"/>
              <w:spacing w:after="0"/>
              <w:rPr>
                <w:sz w:val="20"/>
                <w:szCs w:val="20"/>
                <w:color w:val="auto"/>
              </w:rPr>
            </w:pPr>
            <w:r>
              <w:rPr>
                <w:rFonts w:ascii="Arial" w:cs="Arial" w:eastAsia="Arial" w:hAnsi="Arial"/>
                <w:sz w:val="17"/>
                <w:szCs w:val="17"/>
                <w:color w:val="auto"/>
                <w:w w:val="96"/>
              </w:rPr>
              <w:t>Execution action</w:t>
            </w:r>
          </w:p>
        </w:tc>
        <w:tc>
          <w:tcPr>
            <w:tcW w:w="1160" w:type="dxa"/>
            <w:vAlign w:val="bottom"/>
          </w:tcPr>
          <w:p>
            <w:pPr>
              <w:ind w:left="20"/>
              <w:spacing w:after="0"/>
              <w:rPr>
                <w:sz w:val="20"/>
                <w:szCs w:val="20"/>
                <w:color w:val="auto"/>
              </w:rPr>
            </w:pPr>
            <w:r>
              <w:rPr>
                <w:rFonts w:ascii="Arial" w:cs="Arial" w:eastAsia="Arial" w:hAnsi="Arial"/>
                <w:sz w:val="17"/>
                <w:szCs w:val="17"/>
                <w:color w:val="auto"/>
                <w:w w:val="94"/>
              </w:rPr>
              <w:t>Disposed of (D)</w:t>
            </w:r>
          </w:p>
        </w:tc>
        <w:tc>
          <w:tcPr>
            <w:tcW w:w="720" w:type="dxa"/>
            <w:vAlign w:val="bottom"/>
          </w:tcPr>
          <w:p>
            <w:pPr>
              <w:spacing w:after="0"/>
              <w:rPr>
                <w:sz w:val="17"/>
                <w:szCs w:val="17"/>
                <w:color w:val="auto"/>
              </w:rPr>
            </w:pPr>
          </w:p>
        </w:tc>
        <w:tc>
          <w:tcPr>
            <w:tcW w:w="1240" w:type="dxa"/>
            <w:vAlign w:val="bottom"/>
            <w:gridSpan w:val="2"/>
          </w:tcPr>
          <w:p>
            <w:pPr>
              <w:ind w:left="100"/>
              <w:spacing w:after="0"/>
              <w:rPr>
                <w:sz w:val="20"/>
                <w:szCs w:val="20"/>
                <w:color w:val="auto"/>
              </w:rPr>
            </w:pPr>
            <w:r>
              <w:rPr>
                <w:rFonts w:ascii="Arial" w:cs="Arial" w:eastAsia="Arial" w:hAnsi="Arial"/>
                <w:sz w:val="17"/>
                <w:szCs w:val="17"/>
                <w:color w:val="auto"/>
              </w:rPr>
              <w:t>and Expiration</w:t>
            </w:r>
          </w:p>
        </w:tc>
        <w:tc>
          <w:tcPr>
            <w:tcW w:w="720" w:type="dxa"/>
            <w:vAlign w:val="bottom"/>
          </w:tcPr>
          <w:p>
            <w:pPr>
              <w:ind w:left="60"/>
              <w:spacing w:after="0"/>
              <w:rPr>
                <w:sz w:val="20"/>
                <w:szCs w:val="20"/>
                <w:color w:val="auto"/>
              </w:rPr>
            </w:pPr>
            <w:r>
              <w:rPr>
                <w:rFonts w:ascii="Arial" w:cs="Arial" w:eastAsia="Arial" w:hAnsi="Arial"/>
                <w:sz w:val="17"/>
                <w:szCs w:val="17"/>
                <w:color w:val="auto"/>
                <w:w w:val="85"/>
              </w:rPr>
              <w:t>Securities</w:t>
            </w:r>
          </w:p>
        </w:tc>
        <w:tc>
          <w:tcPr>
            <w:tcW w:w="720" w:type="dxa"/>
            <w:vAlign w:val="bottom"/>
          </w:tcPr>
          <w:p>
            <w:pPr>
              <w:spacing w:after="0"/>
              <w:rPr>
                <w:sz w:val="17"/>
                <w:szCs w:val="17"/>
                <w:color w:val="auto"/>
              </w:rPr>
            </w:pPr>
          </w:p>
        </w:tc>
        <w:tc>
          <w:tcPr>
            <w:tcW w:w="760" w:type="dxa"/>
            <w:vAlign w:val="bottom"/>
          </w:tcPr>
          <w:p>
            <w:pPr>
              <w:spacing w:after="0"/>
              <w:rPr>
                <w:sz w:val="20"/>
                <w:szCs w:val="20"/>
                <w:color w:val="auto"/>
              </w:rPr>
            </w:pPr>
            <w:r>
              <w:rPr>
                <w:rFonts w:ascii="Arial" w:cs="Arial" w:eastAsia="Arial" w:hAnsi="Arial"/>
                <w:sz w:val="17"/>
                <w:szCs w:val="17"/>
                <w:color w:val="auto"/>
              </w:rPr>
              <w:t>Security</w:t>
            </w:r>
          </w:p>
        </w:tc>
        <w:tc>
          <w:tcPr>
            <w:tcW w:w="1040" w:type="dxa"/>
            <w:vAlign w:val="bottom"/>
          </w:tcPr>
          <w:p>
            <w:pPr>
              <w:ind w:left="60"/>
              <w:spacing w:after="0"/>
              <w:rPr>
                <w:sz w:val="20"/>
                <w:szCs w:val="20"/>
                <w:color w:val="auto"/>
              </w:rPr>
            </w:pPr>
            <w:r>
              <w:rPr>
                <w:rFonts w:ascii="Arial" w:cs="Arial" w:eastAsia="Arial" w:hAnsi="Arial"/>
                <w:sz w:val="17"/>
                <w:szCs w:val="17"/>
                <w:color w:val="auto"/>
              </w:rPr>
              <w:t>Securities</w:t>
            </w:r>
          </w:p>
        </w:tc>
        <w:tc>
          <w:tcPr>
            <w:tcW w:w="620" w:type="dxa"/>
            <w:vAlign w:val="bottom"/>
          </w:tcPr>
          <w:p>
            <w:pPr>
              <w:spacing w:after="0"/>
              <w:rPr>
                <w:sz w:val="20"/>
                <w:szCs w:val="20"/>
                <w:color w:val="auto"/>
              </w:rPr>
            </w:pPr>
            <w:r>
              <w:rPr>
                <w:rFonts w:ascii="Arial" w:cs="Arial" w:eastAsia="Arial" w:hAnsi="Arial"/>
                <w:sz w:val="17"/>
                <w:szCs w:val="17"/>
                <w:color w:val="auto"/>
              </w:rPr>
              <w:t>ship</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rPr>
              <w:t>Beneficial</w:t>
            </w: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ind w:left="120"/>
              <w:spacing w:after="0"/>
              <w:rPr>
                <w:sz w:val="20"/>
                <w:szCs w:val="20"/>
                <w:color w:val="auto"/>
              </w:rPr>
            </w:pPr>
            <w:r>
              <w:rPr>
                <w:rFonts w:ascii="Arial" w:cs="Arial" w:eastAsia="Arial" w:hAnsi="Arial"/>
                <w:sz w:val="17"/>
                <w:szCs w:val="17"/>
                <w:color w:val="auto"/>
              </w:rPr>
              <w:t>Price of</w:t>
            </w:r>
          </w:p>
        </w:tc>
        <w:tc>
          <w:tcPr>
            <w:tcW w:w="620" w:type="dxa"/>
            <w:vAlign w:val="bottom"/>
          </w:tcPr>
          <w:p>
            <w:pPr>
              <w:spacing w:after="0"/>
              <w:rPr>
                <w:sz w:val="17"/>
                <w:szCs w:val="17"/>
                <w:color w:val="auto"/>
              </w:rPr>
            </w:pPr>
          </w:p>
        </w:tc>
        <w:tc>
          <w:tcPr>
            <w:tcW w:w="700" w:type="dxa"/>
            <w:vAlign w:val="bottom"/>
          </w:tcPr>
          <w:p>
            <w:pPr>
              <w:ind w:left="20"/>
              <w:spacing w:after="0"/>
              <w:rPr>
                <w:sz w:val="20"/>
                <w:szCs w:val="20"/>
                <w:color w:val="auto"/>
              </w:rPr>
            </w:pPr>
            <w:r>
              <w:rPr>
                <w:rFonts w:ascii="Arial" w:cs="Arial" w:eastAsia="Arial" w:hAnsi="Arial"/>
                <w:sz w:val="17"/>
                <w:szCs w:val="17"/>
                <w:color w:val="auto"/>
              </w:rPr>
              <w:t>Date,</w:t>
            </w:r>
          </w:p>
        </w:tc>
        <w:tc>
          <w:tcPr>
            <w:tcW w:w="540" w:type="dxa"/>
            <w:vAlign w:val="bottom"/>
          </w:tcPr>
          <w:p>
            <w:pPr>
              <w:ind w:left="20"/>
              <w:spacing w:after="0"/>
              <w:rPr>
                <w:sz w:val="20"/>
                <w:szCs w:val="20"/>
                <w:color w:val="auto"/>
              </w:rPr>
            </w:pPr>
            <w:r>
              <w:rPr>
                <w:rFonts w:ascii="Arial" w:cs="Arial" w:eastAsia="Arial" w:hAnsi="Arial"/>
                <w:sz w:val="17"/>
                <w:szCs w:val="17"/>
                <w:color w:val="auto"/>
              </w:rPr>
              <w:t>Code</w:t>
            </w: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ind w:left="100"/>
              <w:spacing w:after="0"/>
              <w:rPr>
                <w:sz w:val="20"/>
                <w:szCs w:val="20"/>
                <w:color w:val="auto"/>
              </w:rPr>
            </w:pPr>
            <w:r>
              <w:rPr>
                <w:rFonts w:ascii="Arial" w:cs="Arial" w:eastAsia="Arial" w:hAnsi="Arial"/>
                <w:sz w:val="17"/>
                <w:szCs w:val="17"/>
                <w:color w:val="auto"/>
              </w:rPr>
              <w:t>Date</w:t>
            </w:r>
          </w:p>
        </w:tc>
        <w:tc>
          <w:tcPr>
            <w:tcW w:w="620" w:type="dxa"/>
            <w:vAlign w:val="bottom"/>
          </w:tcPr>
          <w:p>
            <w:pPr>
              <w:spacing w:after="0"/>
              <w:rPr>
                <w:sz w:val="17"/>
                <w:szCs w:val="17"/>
                <w:color w:val="auto"/>
              </w:rPr>
            </w:pPr>
          </w:p>
        </w:tc>
        <w:tc>
          <w:tcPr>
            <w:tcW w:w="1440" w:type="dxa"/>
            <w:vAlign w:val="bottom"/>
            <w:gridSpan w:val="2"/>
          </w:tcPr>
          <w:p>
            <w:pPr>
              <w:ind w:left="60"/>
              <w:spacing w:after="0"/>
              <w:rPr>
                <w:sz w:val="20"/>
                <w:szCs w:val="20"/>
                <w:color w:val="auto"/>
              </w:rPr>
            </w:pPr>
            <w:r>
              <w:rPr>
                <w:rFonts w:ascii="Arial" w:cs="Arial" w:eastAsia="Arial" w:hAnsi="Arial"/>
                <w:sz w:val="17"/>
                <w:szCs w:val="17"/>
                <w:color w:val="auto"/>
              </w:rPr>
              <w:t>(Instr. 3 &amp; 4)</w:t>
            </w:r>
          </w:p>
        </w:tc>
        <w:tc>
          <w:tcPr>
            <w:tcW w:w="760" w:type="dxa"/>
            <w:vAlign w:val="bottom"/>
          </w:tcPr>
          <w:p>
            <w:pPr>
              <w:spacing w:after="0"/>
              <w:rPr>
                <w:sz w:val="20"/>
                <w:szCs w:val="20"/>
                <w:color w:val="auto"/>
              </w:rPr>
            </w:pPr>
            <w:r>
              <w:rPr>
                <w:rFonts w:ascii="Arial" w:cs="Arial" w:eastAsia="Arial" w:hAnsi="Arial"/>
                <w:sz w:val="17"/>
                <w:szCs w:val="17"/>
                <w:color w:val="auto"/>
              </w:rPr>
              <w:t>(Instr. 5)</w:t>
            </w:r>
          </w:p>
        </w:tc>
        <w:tc>
          <w:tcPr>
            <w:tcW w:w="1040" w:type="dxa"/>
            <w:vAlign w:val="bottom"/>
          </w:tcPr>
          <w:p>
            <w:pPr>
              <w:ind w:left="60"/>
              <w:spacing w:after="0"/>
              <w:rPr>
                <w:sz w:val="20"/>
                <w:szCs w:val="20"/>
                <w:color w:val="auto"/>
              </w:rPr>
            </w:pPr>
            <w:r>
              <w:rPr>
                <w:rFonts w:ascii="Arial" w:cs="Arial" w:eastAsia="Arial" w:hAnsi="Arial"/>
                <w:sz w:val="17"/>
                <w:szCs w:val="17"/>
                <w:color w:val="auto"/>
              </w:rPr>
              <w:t>Beneficially</w:t>
            </w:r>
          </w:p>
        </w:tc>
        <w:tc>
          <w:tcPr>
            <w:tcW w:w="620" w:type="dxa"/>
            <w:vAlign w:val="bottom"/>
          </w:tcPr>
          <w:p>
            <w:pPr>
              <w:spacing w:after="0"/>
              <w:rPr>
                <w:sz w:val="20"/>
                <w:szCs w:val="20"/>
                <w:color w:val="auto"/>
              </w:rPr>
            </w:pPr>
            <w:r>
              <w:rPr>
                <w:rFonts w:ascii="Arial" w:cs="Arial" w:eastAsia="Arial" w:hAnsi="Arial"/>
                <w:sz w:val="17"/>
                <w:szCs w:val="17"/>
                <w:color w:val="auto"/>
              </w:rPr>
              <w:t>Form</w:t>
            </w:r>
          </w:p>
        </w:tc>
        <w:tc>
          <w:tcPr>
            <w:tcW w:w="780" w:type="dxa"/>
            <w:vAlign w:val="bottom"/>
            <w:gridSpan w:val="2"/>
          </w:tcPr>
          <w:p>
            <w:pPr>
              <w:ind w:left="20"/>
              <w:spacing w:after="0"/>
              <w:rPr>
                <w:sz w:val="20"/>
                <w:szCs w:val="20"/>
                <w:color w:val="auto"/>
              </w:rPr>
            </w:pPr>
            <w:r>
              <w:rPr>
                <w:rFonts w:ascii="Arial" w:cs="Arial" w:eastAsia="Arial" w:hAnsi="Arial"/>
                <w:sz w:val="17"/>
                <w:szCs w:val="17"/>
                <w:color w:val="auto"/>
                <w:w w:val="91"/>
              </w:rPr>
              <w:t>Ownership</w:t>
            </w:r>
          </w:p>
        </w:tc>
        <w:tc>
          <w:tcPr>
            <w:tcW w:w="0" w:type="dxa"/>
            <w:vAlign w:val="bottom"/>
          </w:tcPr>
          <w:p>
            <w:pPr>
              <w:spacing w:after="0"/>
              <w:rPr>
                <w:sz w:val="1"/>
                <w:szCs w:val="1"/>
                <w:color w:val="auto"/>
              </w:rPr>
            </w:pPr>
          </w:p>
        </w:tc>
      </w:tr>
      <w:tr>
        <w:trPr>
          <w:trHeight w:val="162"/>
        </w:trPr>
        <w:tc>
          <w:tcPr>
            <w:tcW w:w="20" w:type="dxa"/>
            <w:vAlign w:val="bottom"/>
          </w:tcPr>
          <w:p>
            <w:pPr>
              <w:spacing w:after="0"/>
              <w:rPr>
                <w:sz w:val="14"/>
                <w:szCs w:val="14"/>
                <w:color w:val="auto"/>
              </w:rPr>
            </w:pPr>
          </w:p>
        </w:tc>
        <w:tc>
          <w:tcPr>
            <w:tcW w:w="840" w:type="dxa"/>
            <w:vAlign w:val="bottom"/>
          </w:tcPr>
          <w:p>
            <w:pPr>
              <w:spacing w:after="0" w:line="163" w:lineRule="exact"/>
              <w:rPr>
                <w:sz w:val="20"/>
                <w:szCs w:val="20"/>
                <w:color w:val="auto"/>
              </w:rPr>
            </w:pPr>
            <w:r>
              <w:rPr>
                <w:rFonts w:ascii="Arial" w:cs="Arial" w:eastAsia="Arial" w:hAnsi="Arial"/>
                <w:sz w:val="17"/>
                <w:szCs w:val="17"/>
                <w:color w:val="auto"/>
              </w:rPr>
              <w:t>(Instr. 3)</w:t>
            </w:r>
          </w:p>
        </w:tc>
        <w:tc>
          <w:tcPr>
            <w:tcW w:w="1020" w:type="dxa"/>
            <w:vAlign w:val="bottom"/>
          </w:tcPr>
          <w:p>
            <w:pPr>
              <w:ind w:left="120"/>
              <w:spacing w:after="0" w:line="163" w:lineRule="exact"/>
              <w:rPr>
                <w:sz w:val="20"/>
                <w:szCs w:val="20"/>
                <w:color w:val="auto"/>
              </w:rPr>
            </w:pPr>
            <w:r>
              <w:rPr>
                <w:rFonts w:ascii="Arial" w:cs="Arial" w:eastAsia="Arial" w:hAnsi="Arial"/>
                <w:sz w:val="17"/>
                <w:szCs w:val="17"/>
                <w:color w:val="auto"/>
              </w:rPr>
              <w:t>Derivative</w:t>
            </w:r>
          </w:p>
        </w:tc>
        <w:tc>
          <w:tcPr>
            <w:tcW w:w="620" w:type="dxa"/>
            <w:vAlign w:val="bottom"/>
          </w:tcPr>
          <w:p>
            <w:pPr>
              <w:ind w:left="20"/>
              <w:spacing w:after="0"/>
              <w:rPr>
                <w:sz w:val="20"/>
                <w:szCs w:val="20"/>
                <w:color w:val="auto"/>
              </w:rPr>
            </w:pPr>
            <w:r>
              <w:rPr>
                <w:rFonts w:ascii="Arial" w:cs="Arial" w:eastAsia="Arial" w:hAnsi="Arial"/>
                <w:sz w:val="13"/>
                <w:szCs w:val="13"/>
                <w:color w:val="auto"/>
              </w:rPr>
              <w:t>(Month/</w:t>
            </w:r>
          </w:p>
        </w:tc>
        <w:tc>
          <w:tcPr>
            <w:tcW w:w="700" w:type="dxa"/>
            <w:vAlign w:val="bottom"/>
          </w:tcPr>
          <w:p>
            <w:pPr>
              <w:ind w:left="20"/>
              <w:spacing w:after="0" w:line="163" w:lineRule="exact"/>
              <w:rPr>
                <w:sz w:val="20"/>
                <w:szCs w:val="20"/>
                <w:color w:val="auto"/>
              </w:rPr>
            </w:pPr>
            <w:r>
              <w:rPr>
                <w:rFonts w:ascii="Arial" w:cs="Arial" w:eastAsia="Arial" w:hAnsi="Arial"/>
                <w:sz w:val="17"/>
                <w:szCs w:val="17"/>
                <w:color w:val="auto"/>
              </w:rPr>
              <w:t>if any</w:t>
            </w:r>
          </w:p>
        </w:tc>
        <w:tc>
          <w:tcPr>
            <w:tcW w:w="540" w:type="dxa"/>
            <w:vAlign w:val="bottom"/>
          </w:tcPr>
          <w:p>
            <w:pPr>
              <w:spacing w:after="0"/>
              <w:rPr>
                <w:sz w:val="14"/>
                <w:szCs w:val="14"/>
                <w:color w:val="auto"/>
              </w:rPr>
            </w:pPr>
          </w:p>
        </w:tc>
        <w:tc>
          <w:tcPr>
            <w:tcW w:w="1160" w:type="dxa"/>
            <w:vAlign w:val="bottom"/>
          </w:tcPr>
          <w:p>
            <w:pPr>
              <w:ind w:left="20"/>
              <w:spacing w:after="0" w:line="163" w:lineRule="exact"/>
              <w:rPr>
                <w:sz w:val="20"/>
                <w:szCs w:val="20"/>
                <w:color w:val="auto"/>
              </w:rPr>
            </w:pPr>
            <w:r>
              <w:rPr>
                <w:rFonts w:ascii="Arial" w:cs="Arial" w:eastAsia="Arial" w:hAnsi="Arial"/>
                <w:sz w:val="17"/>
                <w:szCs w:val="17"/>
                <w:color w:val="auto"/>
                <w:w w:val="99"/>
              </w:rPr>
              <w:t>(Instr. 3, 4 &amp; 5)</w:t>
            </w:r>
          </w:p>
        </w:tc>
        <w:tc>
          <w:tcPr>
            <w:tcW w:w="720" w:type="dxa"/>
            <w:vAlign w:val="bottom"/>
          </w:tcPr>
          <w:p>
            <w:pPr>
              <w:spacing w:after="0"/>
              <w:rPr>
                <w:sz w:val="14"/>
                <w:szCs w:val="14"/>
                <w:color w:val="auto"/>
              </w:rPr>
            </w:pPr>
          </w:p>
        </w:tc>
        <w:tc>
          <w:tcPr>
            <w:tcW w:w="1240" w:type="dxa"/>
            <w:vAlign w:val="bottom"/>
            <w:gridSpan w:val="2"/>
          </w:tcPr>
          <w:p>
            <w:pPr>
              <w:ind w:left="100"/>
              <w:spacing w:after="0"/>
              <w:rPr>
                <w:sz w:val="20"/>
                <w:szCs w:val="20"/>
                <w:color w:val="auto"/>
              </w:rPr>
            </w:pPr>
            <w:r>
              <w:rPr>
                <w:rFonts w:ascii="Arial" w:cs="Arial" w:eastAsia="Arial" w:hAnsi="Arial"/>
                <w:sz w:val="13"/>
                <w:szCs w:val="13"/>
                <w:color w:val="auto"/>
              </w:rPr>
              <w:t>(Month/Day/</w:t>
            </w:r>
          </w:p>
        </w:tc>
        <w:tc>
          <w:tcPr>
            <w:tcW w:w="72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760" w:type="dxa"/>
            <w:vAlign w:val="bottom"/>
          </w:tcPr>
          <w:p>
            <w:pPr>
              <w:spacing w:after="0"/>
              <w:rPr>
                <w:sz w:val="14"/>
                <w:szCs w:val="14"/>
                <w:color w:val="auto"/>
              </w:rPr>
            </w:pPr>
          </w:p>
        </w:tc>
        <w:tc>
          <w:tcPr>
            <w:tcW w:w="1040" w:type="dxa"/>
            <w:vAlign w:val="bottom"/>
          </w:tcPr>
          <w:p>
            <w:pPr>
              <w:ind w:left="60"/>
              <w:spacing w:after="0" w:line="163" w:lineRule="exact"/>
              <w:rPr>
                <w:sz w:val="20"/>
                <w:szCs w:val="20"/>
                <w:color w:val="auto"/>
              </w:rPr>
            </w:pPr>
            <w:r>
              <w:rPr>
                <w:rFonts w:ascii="Arial" w:cs="Arial" w:eastAsia="Arial" w:hAnsi="Arial"/>
                <w:sz w:val="17"/>
                <w:szCs w:val="17"/>
                <w:color w:val="auto"/>
              </w:rPr>
              <w:t>Owned</w:t>
            </w:r>
          </w:p>
        </w:tc>
        <w:tc>
          <w:tcPr>
            <w:tcW w:w="620" w:type="dxa"/>
            <w:vAlign w:val="bottom"/>
          </w:tcPr>
          <w:p>
            <w:pPr>
              <w:spacing w:after="0" w:line="163" w:lineRule="exact"/>
              <w:rPr>
                <w:sz w:val="20"/>
                <w:szCs w:val="20"/>
                <w:color w:val="auto"/>
              </w:rPr>
            </w:pPr>
            <w:r>
              <w:rPr>
                <w:rFonts w:ascii="Arial" w:cs="Arial" w:eastAsia="Arial" w:hAnsi="Arial"/>
                <w:sz w:val="17"/>
                <w:szCs w:val="17"/>
                <w:color w:val="auto"/>
              </w:rPr>
              <w:t>of</w:t>
            </w:r>
          </w:p>
        </w:tc>
        <w:tc>
          <w:tcPr>
            <w:tcW w:w="780" w:type="dxa"/>
            <w:vAlign w:val="bottom"/>
            <w:gridSpan w:val="2"/>
          </w:tcPr>
          <w:p>
            <w:pPr>
              <w:ind w:left="20"/>
              <w:spacing w:after="0" w:line="163" w:lineRule="exact"/>
              <w:rPr>
                <w:sz w:val="20"/>
                <w:szCs w:val="20"/>
                <w:color w:val="auto"/>
              </w:rPr>
            </w:pPr>
            <w:r>
              <w:rPr>
                <w:rFonts w:ascii="Arial" w:cs="Arial" w:eastAsia="Arial" w:hAnsi="Arial"/>
                <w:sz w:val="17"/>
                <w:szCs w:val="17"/>
                <w:color w:val="auto"/>
              </w:rPr>
              <w:t>(Instr. 4)</w:t>
            </w: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1020" w:type="dxa"/>
            <w:vAlign w:val="bottom"/>
            <w:vMerge w:val="restart"/>
          </w:tcPr>
          <w:p>
            <w:pPr>
              <w:ind w:left="120"/>
              <w:spacing w:after="0"/>
              <w:rPr>
                <w:sz w:val="20"/>
                <w:szCs w:val="20"/>
                <w:color w:val="auto"/>
              </w:rPr>
            </w:pPr>
            <w:r>
              <w:rPr>
                <w:rFonts w:ascii="Arial" w:cs="Arial" w:eastAsia="Arial" w:hAnsi="Arial"/>
                <w:sz w:val="17"/>
                <w:szCs w:val="17"/>
                <w:color w:val="auto"/>
              </w:rPr>
              <w:t>Security</w:t>
            </w:r>
          </w:p>
        </w:tc>
        <w:tc>
          <w:tcPr>
            <w:tcW w:w="62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700" w:type="dxa"/>
            <w:vAlign w:val="bottom"/>
            <w:vMerge w:val="restart"/>
          </w:tcPr>
          <w:p>
            <w:pPr>
              <w:ind w:left="20"/>
              <w:spacing w:after="0"/>
              <w:rPr>
                <w:sz w:val="20"/>
                <w:szCs w:val="20"/>
                <w:color w:val="auto"/>
              </w:rPr>
            </w:pPr>
            <w:r>
              <w:rPr>
                <w:rFonts w:ascii="Arial" w:cs="Arial" w:eastAsia="Arial" w:hAnsi="Arial"/>
                <w:sz w:val="13"/>
                <w:szCs w:val="13"/>
                <w:color w:val="auto"/>
              </w:rPr>
              <w:t>(Month/</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(Instr.</w:t>
            </w:r>
          </w:p>
        </w:tc>
        <w:tc>
          <w:tcPr>
            <w:tcW w:w="11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620" w:type="dxa"/>
            <w:vAlign w:val="bottom"/>
          </w:tcPr>
          <w:p>
            <w:pPr>
              <w:ind w:left="100"/>
              <w:spacing w:after="0" w:line="119" w:lineRule="exact"/>
              <w:rPr>
                <w:sz w:val="20"/>
                <w:szCs w:val="20"/>
                <w:color w:val="auto"/>
              </w:rPr>
            </w:pPr>
            <w:r>
              <w:rPr>
                <w:rFonts w:ascii="Arial" w:cs="Arial" w:eastAsia="Arial" w:hAnsi="Arial"/>
                <w:sz w:val="13"/>
                <w:szCs w:val="13"/>
                <w:color w:val="auto"/>
              </w:rPr>
              <w:t>Year)</w:t>
            </w:r>
          </w:p>
        </w:tc>
        <w:tc>
          <w:tcPr>
            <w:tcW w:w="6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Following</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Deriv-</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86"/>
        </w:trPr>
        <w:tc>
          <w:tcPr>
            <w:tcW w:w="20" w:type="dxa"/>
            <w:vAlign w:val="bottom"/>
          </w:tcPr>
          <w:p>
            <w:pPr>
              <w:spacing w:after="0"/>
              <w:rPr>
                <w:sz w:val="7"/>
                <w:szCs w:val="7"/>
                <w:color w:val="auto"/>
              </w:rPr>
            </w:pPr>
          </w:p>
        </w:tc>
        <w:tc>
          <w:tcPr>
            <w:tcW w:w="840" w:type="dxa"/>
            <w:vAlign w:val="bottom"/>
          </w:tcPr>
          <w:p>
            <w:pPr>
              <w:spacing w:after="0"/>
              <w:rPr>
                <w:sz w:val="7"/>
                <w:szCs w:val="7"/>
                <w:color w:val="auto"/>
              </w:rPr>
            </w:pPr>
          </w:p>
        </w:tc>
        <w:tc>
          <w:tcPr>
            <w:tcW w:w="1020" w:type="dxa"/>
            <w:vAlign w:val="bottom"/>
            <w:vMerge w:val="continue"/>
          </w:tcPr>
          <w:p>
            <w:pPr>
              <w:spacing w:after="0"/>
              <w:rPr>
                <w:sz w:val="7"/>
                <w:szCs w:val="7"/>
                <w:color w:val="auto"/>
              </w:rPr>
            </w:pPr>
          </w:p>
        </w:tc>
        <w:tc>
          <w:tcPr>
            <w:tcW w:w="620" w:type="dxa"/>
            <w:vAlign w:val="bottom"/>
          </w:tcPr>
          <w:p>
            <w:pPr>
              <w:ind w:left="20"/>
              <w:spacing w:after="0" w:line="86" w:lineRule="exact"/>
              <w:rPr>
                <w:sz w:val="20"/>
                <w:szCs w:val="20"/>
                <w:color w:val="auto"/>
              </w:rPr>
            </w:pPr>
            <w:r>
              <w:rPr>
                <w:rFonts w:ascii="Arial" w:cs="Arial" w:eastAsia="Arial" w:hAnsi="Arial"/>
                <w:sz w:val="9"/>
                <w:szCs w:val="9"/>
                <w:color w:val="auto"/>
              </w:rPr>
              <w:t>Year)</w:t>
            </w:r>
          </w:p>
        </w:tc>
        <w:tc>
          <w:tcPr>
            <w:tcW w:w="700" w:type="dxa"/>
            <w:vAlign w:val="bottom"/>
            <w:vMerge w:val="continue"/>
          </w:tcPr>
          <w:p>
            <w:pPr>
              <w:spacing w:after="0"/>
              <w:rPr>
                <w:sz w:val="7"/>
                <w:szCs w:val="7"/>
                <w:color w:val="auto"/>
              </w:rPr>
            </w:pPr>
          </w:p>
        </w:tc>
        <w:tc>
          <w:tcPr>
            <w:tcW w:w="540" w:type="dxa"/>
            <w:vAlign w:val="bottom"/>
            <w:vMerge w:val="continue"/>
          </w:tcPr>
          <w:p>
            <w:pPr>
              <w:spacing w:after="0"/>
              <w:rPr>
                <w:sz w:val="7"/>
                <w:szCs w:val="7"/>
                <w:color w:val="auto"/>
              </w:rPr>
            </w:pPr>
          </w:p>
        </w:tc>
        <w:tc>
          <w:tcPr>
            <w:tcW w:w="1160" w:type="dxa"/>
            <w:vAlign w:val="bottom"/>
          </w:tcPr>
          <w:p>
            <w:pPr>
              <w:spacing w:after="0"/>
              <w:rPr>
                <w:sz w:val="7"/>
                <w:szCs w:val="7"/>
                <w:color w:val="auto"/>
              </w:rPr>
            </w:pPr>
          </w:p>
        </w:tc>
        <w:tc>
          <w:tcPr>
            <w:tcW w:w="720" w:type="dxa"/>
            <w:vAlign w:val="bottom"/>
          </w:tcPr>
          <w:p>
            <w:pPr>
              <w:spacing w:after="0"/>
              <w:rPr>
                <w:sz w:val="7"/>
                <w:szCs w:val="7"/>
                <w:color w:val="auto"/>
              </w:rPr>
            </w:pPr>
          </w:p>
        </w:tc>
        <w:tc>
          <w:tcPr>
            <w:tcW w:w="620" w:type="dxa"/>
            <w:vAlign w:val="bottom"/>
          </w:tcPr>
          <w:p>
            <w:pPr>
              <w:spacing w:after="0"/>
              <w:rPr>
                <w:sz w:val="7"/>
                <w:szCs w:val="7"/>
                <w:color w:val="auto"/>
              </w:rPr>
            </w:pPr>
          </w:p>
        </w:tc>
        <w:tc>
          <w:tcPr>
            <w:tcW w:w="6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20" w:type="dxa"/>
            <w:vAlign w:val="bottom"/>
          </w:tcPr>
          <w:p>
            <w:pPr>
              <w:spacing w:after="0"/>
              <w:rPr>
                <w:sz w:val="7"/>
                <w:szCs w:val="7"/>
                <w:color w:val="auto"/>
              </w:rPr>
            </w:pPr>
          </w:p>
        </w:tc>
        <w:tc>
          <w:tcPr>
            <w:tcW w:w="760" w:type="dxa"/>
            <w:vAlign w:val="bottom"/>
          </w:tcPr>
          <w:p>
            <w:pPr>
              <w:spacing w:after="0"/>
              <w:rPr>
                <w:sz w:val="7"/>
                <w:szCs w:val="7"/>
                <w:color w:val="auto"/>
              </w:rPr>
            </w:pPr>
          </w:p>
        </w:tc>
        <w:tc>
          <w:tcPr>
            <w:tcW w:w="1040" w:type="dxa"/>
            <w:vAlign w:val="bottom"/>
            <w:vMerge w:val="continue"/>
          </w:tcPr>
          <w:p>
            <w:pPr>
              <w:spacing w:after="0"/>
              <w:rPr>
                <w:sz w:val="7"/>
                <w:szCs w:val="7"/>
                <w:color w:val="auto"/>
              </w:rPr>
            </w:pPr>
          </w:p>
        </w:tc>
        <w:tc>
          <w:tcPr>
            <w:tcW w:w="620" w:type="dxa"/>
            <w:vAlign w:val="bottom"/>
            <w:vMerge w:val="continue"/>
          </w:tcPr>
          <w:p>
            <w:pPr>
              <w:spacing w:after="0"/>
              <w:rPr>
                <w:sz w:val="7"/>
                <w:szCs w:val="7"/>
                <w:color w:val="auto"/>
              </w:rPr>
            </w:pPr>
          </w:p>
        </w:tc>
        <w:tc>
          <w:tcPr>
            <w:tcW w:w="760" w:type="dxa"/>
            <w:vAlign w:val="bottom"/>
          </w:tcPr>
          <w:p>
            <w:pPr>
              <w:spacing w:after="0"/>
              <w:rPr>
                <w:sz w:val="7"/>
                <w:szCs w:val="7"/>
                <w:color w:val="auto"/>
              </w:rPr>
            </w:pPr>
          </w:p>
        </w:tc>
        <w:tc>
          <w:tcPr>
            <w:tcW w:w="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19"/>
        </w:trPr>
        <w:tc>
          <w:tcPr>
            <w:tcW w:w="20" w:type="dxa"/>
            <w:vAlign w:val="bottom"/>
          </w:tcPr>
          <w:p>
            <w:pPr>
              <w:spacing w:after="0"/>
              <w:rPr>
                <w:sz w:val="10"/>
                <w:szCs w:val="10"/>
                <w:color w:val="auto"/>
              </w:rPr>
            </w:pPr>
          </w:p>
        </w:tc>
        <w:tc>
          <w:tcPr>
            <w:tcW w:w="84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00" w:type="dxa"/>
            <w:vAlign w:val="bottom"/>
          </w:tcPr>
          <w:p>
            <w:pPr>
              <w:ind w:left="20"/>
              <w:spacing w:after="0" w:line="119" w:lineRule="exact"/>
              <w:rPr>
                <w:sz w:val="20"/>
                <w:szCs w:val="20"/>
                <w:color w:val="auto"/>
              </w:rPr>
            </w:pPr>
            <w:r>
              <w:rPr>
                <w:rFonts w:ascii="Arial" w:cs="Arial" w:eastAsia="Arial" w:hAnsi="Arial"/>
                <w:sz w:val="13"/>
                <w:szCs w:val="13"/>
                <w:color w:val="auto"/>
              </w:rPr>
              <w:t>Day/</w:t>
            </w:r>
          </w:p>
        </w:tc>
        <w:tc>
          <w:tcPr>
            <w:tcW w:w="540" w:type="dxa"/>
            <w:vAlign w:val="bottom"/>
            <w:vMerge w:val="restart"/>
          </w:tcPr>
          <w:p>
            <w:pPr>
              <w:ind w:left="20"/>
              <w:spacing w:after="0"/>
              <w:rPr>
                <w:sz w:val="20"/>
                <w:szCs w:val="20"/>
                <w:color w:val="auto"/>
              </w:rPr>
            </w:pPr>
            <w:r>
              <w:rPr>
                <w:rFonts w:ascii="Arial" w:cs="Arial" w:eastAsia="Arial" w:hAnsi="Arial"/>
                <w:sz w:val="17"/>
                <w:szCs w:val="17"/>
                <w:color w:val="auto"/>
              </w:rPr>
              <w:t>8)</w:t>
            </w:r>
          </w:p>
        </w:tc>
        <w:tc>
          <w:tcPr>
            <w:tcW w:w="116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60" w:type="dxa"/>
            <w:vAlign w:val="bottom"/>
          </w:tcPr>
          <w:p>
            <w:pPr>
              <w:spacing w:after="0"/>
              <w:rPr>
                <w:sz w:val="10"/>
                <w:szCs w:val="10"/>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Reported</w:t>
            </w:r>
          </w:p>
        </w:tc>
        <w:tc>
          <w:tcPr>
            <w:tcW w:w="620" w:type="dxa"/>
            <w:vAlign w:val="bottom"/>
            <w:vMerge w:val="restart"/>
          </w:tcPr>
          <w:p>
            <w:pPr>
              <w:spacing w:after="0"/>
              <w:rPr>
                <w:sz w:val="20"/>
                <w:szCs w:val="20"/>
                <w:color w:val="auto"/>
              </w:rPr>
            </w:pPr>
            <w:r>
              <w:rPr>
                <w:rFonts w:ascii="Arial" w:cs="Arial" w:eastAsia="Arial" w:hAnsi="Arial"/>
                <w:sz w:val="17"/>
                <w:szCs w:val="17"/>
                <w:color w:val="auto"/>
              </w:rPr>
              <w:t>ative</w:t>
            </w:r>
          </w:p>
        </w:tc>
        <w:tc>
          <w:tcPr>
            <w:tcW w:w="76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40" w:type="dxa"/>
            <w:vAlign w:val="bottom"/>
          </w:tcPr>
          <w:p>
            <w:pPr>
              <w:spacing w:after="0"/>
              <w:rPr>
                <w:sz w:val="11"/>
                <w:szCs w:val="11"/>
                <w:color w:val="auto"/>
              </w:rPr>
            </w:pPr>
          </w:p>
        </w:tc>
        <w:tc>
          <w:tcPr>
            <w:tcW w:w="10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00" w:type="dxa"/>
            <w:vAlign w:val="bottom"/>
          </w:tcPr>
          <w:p>
            <w:pPr>
              <w:ind w:left="20"/>
              <w:spacing w:after="0" w:line="128" w:lineRule="exact"/>
              <w:rPr>
                <w:sz w:val="20"/>
                <w:szCs w:val="20"/>
                <w:color w:val="auto"/>
              </w:rPr>
            </w:pPr>
            <w:r>
              <w:rPr>
                <w:rFonts w:ascii="Arial" w:cs="Arial" w:eastAsia="Arial" w:hAnsi="Arial"/>
                <w:sz w:val="13"/>
                <w:szCs w:val="13"/>
                <w:color w:val="auto"/>
              </w:rPr>
              <w:t>Year)</w:t>
            </w:r>
          </w:p>
        </w:tc>
        <w:tc>
          <w:tcPr>
            <w:tcW w:w="540" w:type="dxa"/>
            <w:vAlign w:val="bottom"/>
            <w:vMerge w:val="continue"/>
          </w:tcPr>
          <w:p>
            <w:pPr>
              <w:spacing w:after="0"/>
              <w:rPr>
                <w:sz w:val="11"/>
                <w:szCs w:val="11"/>
                <w:color w:val="auto"/>
              </w:rPr>
            </w:pPr>
          </w:p>
        </w:tc>
        <w:tc>
          <w:tcPr>
            <w:tcW w:w="11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760" w:type="dxa"/>
            <w:vAlign w:val="bottom"/>
          </w:tcPr>
          <w:p>
            <w:pPr>
              <w:spacing w:after="0"/>
              <w:rPr>
                <w:sz w:val="11"/>
                <w:szCs w:val="11"/>
                <w:color w:val="auto"/>
              </w:rPr>
            </w:pPr>
          </w:p>
        </w:tc>
        <w:tc>
          <w:tcPr>
            <w:tcW w:w="1040" w:type="dxa"/>
            <w:vAlign w:val="bottom"/>
            <w:vMerge w:val="continue"/>
          </w:tcPr>
          <w:p>
            <w:pPr>
              <w:spacing w:after="0"/>
              <w:rPr>
                <w:sz w:val="11"/>
                <w:szCs w:val="11"/>
                <w:color w:val="auto"/>
              </w:rPr>
            </w:pPr>
          </w:p>
        </w:tc>
        <w:tc>
          <w:tcPr>
            <w:tcW w:w="620" w:type="dxa"/>
            <w:vAlign w:val="bottom"/>
            <w:vMerge w:val="continue"/>
          </w:tcPr>
          <w:p>
            <w:pPr>
              <w:spacing w:after="0"/>
              <w:rPr>
                <w:sz w:val="11"/>
                <w:szCs w:val="11"/>
                <w:color w:val="auto"/>
              </w:rPr>
            </w:pPr>
          </w:p>
        </w:tc>
        <w:tc>
          <w:tcPr>
            <w:tcW w:w="76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660" w:type="dxa"/>
            <w:vAlign w:val="bottom"/>
            <w:gridSpan w:val="2"/>
          </w:tcPr>
          <w:p>
            <w:pPr>
              <w:ind w:left="60"/>
              <w:spacing w:after="0"/>
              <w:rPr>
                <w:sz w:val="20"/>
                <w:szCs w:val="20"/>
                <w:color w:val="auto"/>
              </w:rPr>
            </w:pPr>
            <w:r>
              <w:rPr>
                <w:rFonts w:ascii="Arial" w:cs="Arial" w:eastAsia="Arial" w:hAnsi="Arial"/>
                <w:sz w:val="17"/>
                <w:szCs w:val="17"/>
                <w:color w:val="auto"/>
                <w:w w:val="88"/>
              </w:rPr>
              <w:t>Transaction(s) Security:</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7"/>
        </w:trPr>
        <w:tc>
          <w:tcPr>
            <w:tcW w:w="20" w:type="dxa"/>
            <w:vAlign w:val="bottom"/>
          </w:tcPr>
          <w:p>
            <w:pPr>
              <w:spacing w:after="0"/>
              <w:rPr>
                <w:sz w:val="2"/>
                <w:szCs w:val="2"/>
                <w:color w:val="auto"/>
              </w:rPr>
            </w:pPr>
          </w:p>
        </w:tc>
        <w:tc>
          <w:tcPr>
            <w:tcW w:w="840" w:type="dxa"/>
            <w:vAlign w:val="bottom"/>
          </w:tcPr>
          <w:p>
            <w:pPr>
              <w:spacing w:after="0"/>
              <w:rPr>
                <w:sz w:val="2"/>
                <w:szCs w:val="2"/>
                <w:color w:val="auto"/>
              </w:rPr>
            </w:pPr>
          </w:p>
        </w:tc>
        <w:tc>
          <w:tcPr>
            <w:tcW w:w="1020" w:type="dxa"/>
            <w:vAlign w:val="bottom"/>
          </w:tcPr>
          <w:p>
            <w:pPr>
              <w:spacing w:after="0"/>
              <w:rPr>
                <w:sz w:val="2"/>
                <w:szCs w:val="2"/>
                <w:color w:val="auto"/>
              </w:rPr>
            </w:pPr>
          </w:p>
        </w:tc>
        <w:tc>
          <w:tcPr>
            <w:tcW w:w="620" w:type="dxa"/>
            <w:vAlign w:val="bottom"/>
          </w:tcPr>
          <w:p>
            <w:pPr>
              <w:spacing w:after="0"/>
              <w:rPr>
                <w:sz w:val="2"/>
                <w:szCs w:val="2"/>
                <w:color w:val="auto"/>
              </w:rPr>
            </w:pPr>
          </w:p>
        </w:tc>
        <w:tc>
          <w:tcPr>
            <w:tcW w:w="700" w:type="dxa"/>
            <w:vAlign w:val="bottom"/>
          </w:tcPr>
          <w:p>
            <w:pPr>
              <w:spacing w:after="0"/>
              <w:rPr>
                <w:sz w:val="2"/>
                <w:szCs w:val="2"/>
                <w:color w:val="auto"/>
              </w:rPr>
            </w:pPr>
          </w:p>
        </w:tc>
        <w:tc>
          <w:tcPr>
            <w:tcW w:w="540" w:type="dxa"/>
            <w:vAlign w:val="bottom"/>
            <w:tcBorders>
              <w:bottom w:val="single" w:sz="8" w:color="2C2C2C"/>
            </w:tcBorders>
          </w:tcPr>
          <w:p>
            <w:pPr>
              <w:spacing w:after="0"/>
              <w:rPr>
                <w:sz w:val="2"/>
                <w:szCs w:val="2"/>
                <w:color w:val="auto"/>
              </w:rPr>
            </w:pPr>
          </w:p>
        </w:tc>
        <w:tc>
          <w:tcPr>
            <w:tcW w:w="11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760" w:type="dxa"/>
            <w:vAlign w:val="bottom"/>
          </w:tcPr>
          <w:p>
            <w:pPr>
              <w:spacing w:after="0"/>
              <w:rPr>
                <w:sz w:val="2"/>
                <w:szCs w:val="2"/>
                <w:color w:val="auto"/>
              </w:rPr>
            </w:pPr>
          </w:p>
        </w:tc>
        <w:tc>
          <w:tcPr>
            <w:tcW w:w="1040" w:type="dxa"/>
            <w:vAlign w:val="bottom"/>
            <w:vMerge w:val="restart"/>
          </w:tcPr>
          <w:p>
            <w:pPr>
              <w:ind w:left="60"/>
              <w:spacing w:after="0"/>
              <w:rPr>
                <w:sz w:val="20"/>
                <w:szCs w:val="20"/>
                <w:color w:val="auto"/>
              </w:rPr>
            </w:pPr>
            <w:r>
              <w:rPr>
                <w:rFonts w:ascii="Arial" w:cs="Arial" w:eastAsia="Arial" w:hAnsi="Arial"/>
                <w:sz w:val="17"/>
                <w:szCs w:val="17"/>
                <w:color w:val="auto"/>
              </w:rPr>
              <w:t>(Instr. 4)</w:t>
            </w:r>
          </w:p>
        </w:tc>
        <w:tc>
          <w:tcPr>
            <w:tcW w:w="620" w:type="dxa"/>
            <w:vAlign w:val="bottom"/>
            <w:vMerge w:val="restart"/>
          </w:tcPr>
          <w:p>
            <w:pPr>
              <w:spacing w:after="0"/>
              <w:rPr>
                <w:sz w:val="20"/>
                <w:szCs w:val="20"/>
                <w:color w:val="auto"/>
              </w:rPr>
            </w:pPr>
            <w:r>
              <w:rPr>
                <w:rFonts w:ascii="Arial" w:cs="Arial" w:eastAsia="Arial" w:hAnsi="Arial"/>
                <w:sz w:val="17"/>
                <w:szCs w:val="17"/>
                <w:color w:val="auto"/>
              </w:rPr>
              <w:t>Direct</w:t>
            </w:r>
          </w:p>
        </w:tc>
        <w:tc>
          <w:tcPr>
            <w:tcW w:w="760" w:type="dxa"/>
            <w:vAlign w:val="bottom"/>
          </w:tcPr>
          <w:p>
            <w:pPr>
              <w:spacing w:after="0"/>
              <w:rPr>
                <w:sz w:val="2"/>
                <w:szCs w:val="2"/>
                <w:color w:val="auto"/>
              </w:rPr>
            </w:pPr>
          </w:p>
        </w:tc>
        <w:tc>
          <w:tcPr>
            <w:tcW w:w="2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57"/>
        </w:trPr>
        <w:tc>
          <w:tcPr>
            <w:tcW w:w="2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10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540" w:type="dxa"/>
            <w:vAlign w:val="bottom"/>
          </w:tcPr>
          <w:p>
            <w:pPr>
              <w:ind w:left="20"/>
              <w:spacing w:after="0" w:line="158" w:lineRule="exact"/>
              <w:rPr>
                <w:sz w:val="20"/>
                <w:szCs w:val="20"/>
                <w:color w:val="auto"/>
              </w:rPr>
            </w:pPr>
            <w:r>
              <w:rPr>
                <w:rFonts w:ascii="Arial" w:cs="Arial" w:eastAsia="Arial" w:hAnsi="Arial"/>
                <w:sz w:val="17"/>
                <w:szCs w:val="17"/>
                <w:color w:val="auto"/>
                <w:w w:val="88"/>
              </w:rPr>
              <w:t>Code V</w:t>
            </w:r>
          </w:p>
        </w:tc>
        <w:tc>
          <w:tcPr>
            <w:tcW w:w="1160" w:type="dxa"/>
            <w:vAlign w:val="bottom"/>
          </w:tcPr>
          <w:p>
            <w:pPr>
              <w:ind w:left="240"/>
              <w:spacing w:after="0" w:line="158" w:lineRule="exact"/>
              <w:rPr>
                <w:sz w:val="20"/>
                <w:szCs w:val="20"/>
                <w:color w:val="auto"/>
              </w:rPr>
            </w:pPr>
            <w:r>
              <w:rPr>
                <w:rFonts w:ascii="Arial" w:cs="Arial" w:eastAsia="Arial" w:hAnsi="Arial"/>
                <w:sz w:val="17"/>
                <w:szCs w:val="17"/>
                <w:color w:val="auto"/>
              </w:rPr>
              <w:t>(A)</w:t>
            </w:r>
          </w:p>
        </w:tc>
        <w:tc>
          <w:tcPr>
            <w:tcW w:w="720" w:type="dxa"/>
            <w:vAlign w:val="bottom"/>
          </w:tcPr>
          <w:p>
            <w:pPr>
              <w:ind w:left="60"/>
              <w:spacing w:after="0" w:line="158" w:lineRule="exact"/>
              <w:rPr>
                <w:sz w:val="20"/>
                <w:szCs w:val="20"/>
                <w:color w:val="auto"/>
              </w:rPr>
            </w:pPr>
            <w:r>
              <w:rPr>
                <w:rFonts w:ascii="Arial" w:cs="Arial" w:eastAsia="Arial" w:hAnsi="Arial"/>
                <w:sz w:val="17"/>
                <w:szCs w:val="17"/>
                <w:color w:val="auto"/>
              </w:rPr>
              <w:t>(D)</w:t>
            </w:r>
          </w:p>
        </w:tc>
        <w:tc>
          <w:tcPr>
            <w:tcW w:w="620" w:type="dxa"/>
            <w:vAlign w:val="bottom"/>
          </w:tcPr>
          <w:p>
            <w:pPr>
              <w:ind w:left="100"/>
              <w:spacing w:after="0" w:line="158" w:lineRule="exact"/>
              <w:rPr>
                <w:sz w:val="20"/>
                <w:szCs w:val="20"/>
                <w:color w:val="auto"/>
              </w:rPr>
            </w:pPr>
            <w:r>
              <w:rPr>
                <w:rFonts w:ascii="Arial" w:cs="Arial" w:eastAsia="Arial" w:hAnsi="Arial"/>
                <w:sz w:val="17"/>
                <w:szCs w:val="17"/>
                <w:color w:val="auto"/>
              </w:rPr>
              <w:t>Date</w:t>
            </w:r>
          </w:p>
        </w:tc>
        <w:tc>
          <w:tcPr>
            <w:tcW w:w="620" w:type="dxa"/>
            <w:vAlign w:val="bottom"/>
          </w:tcPr>
          <w:p>
            <w:pPr>
              <w:ind w:left="40"/>
              <w:spacing w:after="0" w:line="158" w:lineRule="exact"/>
              <w:rPr>
                <w:sz w:val="20"/>
                <w:szCs w:val="20"/>
                <w:color w:val="auto"/>
              </w:rPr>
            </w:pPr>
            <w:r>
              <w:rPr>
                <w:rFonts w:ascii="Arial" w:cs="Arial" w:eastAsia="Arial" w:hAnsi="Arial"/>
                <w:sz w:val="17"/>
                <w:szCs w:val="17"/>
                <w:color w:val="auto"/>
              </w:rPr>
              <w:t>Expira-</w:t>
            </w:r>
          </w:p>
        </w:tc>
        <w:tc>
          <w:tcPr>
            <w:tcW w:w="720" w:type="dxa"/>
            <w:vAlign w:val="bottom"/>
          </w:tcPr>
          <w:p>
            <w:pPr>
              <w:ind w:left="240"/>
              <w:spacing w:after="0" w:line="158" w:lineRule="exact"/>
              <w:rPr>
                <w:sz w:val="20"/>
                <w:szCs w:val="20"/>
                <w:color w:val="auto"/>
              </w:rPr>
            </w:pPr>
            <w:r>
              <w:rPr>
                <w:rFonts w:ascii="Arial" w:cs="Arial" w:eastAsia="Arial" w:hAnsi="Arial"/>
                <w:sz w:val="17"/>
                <w:szCs w:val="17"/>
                <w:color w:val="auto"/>
              </w:rPr>
              <w:t>Title</w:t>
            </w:r>
          </w:p>
        </w:tc>
        <w:tc>
          <w:tcPr>
            <w:tcW w:w="720" w:type="dxa"/>
            <w:vAlign w:val="bottom"/>
          </w:tcPr>
          <w:p>
            <w:pPr>
              <w:ind w:left="20"/>
              <w:spacing w:after="0" w:line="158" w:lineRule="exact"/>
              <w:rPr>
                <w:sz w:val="20"/>
                <w:szCs w:val="20"/>
                <w:color w:val="auto"/>
              </w:rPr>
            </w:pPr>
            <w:r>
              <w:rPr>
                <w:rFonts w:ascii="Arial" w:cs="Arial" w:eastAsia="Arial" w:hAnsi="Arial"/>
                <w:sz w:val="17"/>
                <w:szCs w:val="17"/>
                <w:color w:val="auto"/>
              </w:rPr>
              <w:t>Amount</w:t>
            </w:r>
          </w:p>
        </w:tc>
        <w:tc>
          <w:tcPr>
            <w:tcW w:w="760" w:type="dxa"/>
            <w:vAlign w:val="bottom"/>
          </w:tcPr>
          <w:p>
            <w:pPr>
              <w:spacing w:after="0"/>
              <w:rPr>
                <w:sz w:val="13"/>
                <w:szCs w:val="13"/>
                <w:color w:val="auto"/>
              </w:rPr>
            </w:pPr>
          </w:p>
        </w:tc>
        <w:tc>
          <w:tcPr>
            <w:tcW w:w="1040" w:type="dxa"/>
            <w:vAlign w:val="bottom"/>
            <w:vMerge w:val="continue"/>
          </w:tcPr>
          <w:p>
            <w:pPr>
              <w:spacing w:after="0"/>
              <w:rPr>
                <w:sz w:val="13"/>
                <w:szCs w:val="13"/>
                <w:color w:val="auto"/>
              </w:rPr>
            </w:pPr>
          </w:p>
        </w:tc>
        <w:tc>
          <w:tcPr>
            <w:tcW w:w="620" w:type="dxa"/>
            <w:vAlign w:val="bottom"/>
            <w:vMerge w:val="continue"/>
          </w:tcPr>
          <w:p>
            <w:pPr>
              <w:spacing w:after="0"/>
              <w:rPr>
                <w:sz w:val="13"/>
                <w:szCs w:val="13"/>
                <w:color w:val="auto"/>
              </w:rPr>
            </w:pPr>
          </w:p>
        </w:tc>
        <w:tc>
          <w:tcPr>
            <w:tcW w:w="76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ind w:left="100"/>
              <w:spacing w:after="0"/>
              <w:rPr>
                <w:sz w:val="20"/>
                <w:szCs w:val="20"/>
                <w:color w:val="auto"/>
              </w:rPr>
            </w:pPr>
            <w:r>
              <w:rPr>
                <w:rFonts w:ascii="Arial" w:cs="Arial" w:eastAsia="Arial" w:hAnsi="Arial"/>
                <w:sz w:val="17"/>
                <w:szCs w:val="17"/>
                <w:color w:val="auto"/>
              </w:rPr>
              <w:t>Exer-</w:t>
            </w:r>
          </w:p>
        </w:tc>
        <w:tc>
          <w:tcPr>
            <w:tcW w:w="620" w:type="dxa"/>
            <w:vAlign w:val="bottom"/>
          </w:tcPr>
          <w:p>
            <w:pPr>
              <w:ind w:left="40"/>
              <w:spacing w:after="0"/>
              <w:rPr>
                <w:sz w:val="20"/>
                <w:szCs w:val="20"/>
                <w:color w:val="auto"/>
              </w:rPr>
            </w:pPr>
            <w:r>
              <w:rPr>
                <w:rFonts w:ascii="Arial" w:cs="Arial" w:eastAsia="Arial" w:hAnsi="Arial"/>
                <w:sz w:val="17"/>
                <w:szCs w:val="17"/>
                <w:color w:val="auto"/>
              </w:rPr>
              <w:t>tion</w:t>
            </w: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(D)</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ind w:left="100"/>
              <w:spacing w:after="0"/>
              <w:rPr>
                <w:sz w:val="20"/>
                <w:szCs w:val="20"/>
                <w:color w:val="auto"/>
              </w:rPr>
            </w:pPr>
            <w:r>
              <w:rPr>
                <w:rFonts w:ascii="Arial" w:cs="Arial" w:eastAsia="Arial" w:hAnsi="Arial"/>
                <w:sz w:val="17"/>
                <w:szCs w:val="17"/>
                <w:color w:val="auto"/>
                <w:w w:val="94"/>
              </w:rPr>
              <w:t>cisable</w:t>
            </w:r>
          </w:p>
        </w:tc>
        <w:tc>
          <w:tcPr>
            <w:tcW w:w="620" w:type="dxa"/>
            <w:vAlign w:val="bottom"/>
          </w:tcPr>
          <w:p>
            <w:pPr>
              <w:ind w:left="40"/>
              <w:spacing w:after="0"/>
              <w:rPr>
                <w:sz w:val="20"/>
                <w:szCs w:val="20"/>
                <w:color w:val="auto"/>
              </w:rPr>
            </w:pPr>
            <w:r>
              <w:rPr>
                <w:rFonts w:ascii="Arial" w:cs="Arial" w:eastAsia="Arial" w:hAnsi="Arial"/>
                <w:sz w:val="17"/>
                <w:szCs w:val="17"/>
                <w:color w:val="auto"/>
              </w:rPr>
              <w:t>Date</w:t>
            </w: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Number</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or</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of</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Indirect</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17"/>
                <w:szCs w:val="17"/>
                <w:color w:val="auto"/>
              </w:rPr>
            </w:pP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ind w:left="20"/>
              <w:spacing w:after="0"/>
              <w:rPr>
                <w:sz w:val="20"/>
                <w:szCs w:val="20"/>
                <w:color w:val="auto"/>
              </w:rPr>
            </w:pPr>
            <w:r>
              <w:rPr>
                <w:rFonts w:ascii="Arial" w:cs="Arial" w:eastAsia="Arial" w:hAnsi="Arial"/>
                <w:sz w:val="17"/>
                <w:szCs w:val="17"/>
                <w:color w:val="auto"/>
              </w:rPr>
              <w:t>Shares</w:t>
            </w: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20"/>
                <w:szCs w:val="20"/>
                <w:color w:val="auto"/>
              </w:rPr>
            </w:pPr>
            <w:r>
              <w:rPr>
                <w:rFonts w:ascii="Arial" w:cs="Arial" w:eastAsia="Arial" w:hAnsi="Arial"/>
                <w:sz w:val="17"/>
                <w:szCs w:val="17"/>
                <w:color w:val="auto"/>
              </w:rPr>
              <w:t>(I)</w:t>
            </w: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9"/>
        </w:trPr>
        <w:tc>
          <w:tcPr>
            <w:tcW w:w="20" w:type="dxa"/>
            <w:vAlign w:val="bottom"/>
          </w:tcPr>
          <w:p>
            <w:pPr>
              <w:spacing w:after="0"/>
              <w:rPr>
                <w:sz w:val="19"/>
                <w:szCs w:val="19"/>
                <w:color w:val="auto"/>
              </w:rPr>
            </w:pPr>
          </w:p>
        </w:tc>
        <w:tc>
          <w:tcPr>
            <w:tcW w:w="840" w:type="dxa"/>
            <w:vAlign w:val="bottom"/>
            <w:tcBorders>
              <w:bottom w:val="single" w:sz="8" w:color="2C2C2C"/>
            </w:tcBorders>
          </w:tcPr>
          <w:p>
            <w:pPr>
              <w:spacing w:after="0"/>
              <w:rPr>
                <w:sz w:val="19"/>
                <w:szCs w:val="19"/>
                <w:color w:val="auto"/>
              </w:rPr>
            </w:pP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6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20"/>
                <w:szCs w:val="20"/>
                <w:color w:val="auto"/>
              </w:rPr>
            </w:pPr>
            <w:r>
              <w:rPr>
                <w:rFonts w:ascii="Arial" w:cs="Arial" w:eastAsia="Arial" w:hAnsi="Arial"/>
                <w:sz w:val="17"/>
                <w:szCs w:val="17"/>
                <w:color w:val="auto"/>
                <w:w w:val="94"/>
              </w:rPr>
              <w:t>(Instr. 4)</w:t>
            </w: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840" w:type="dxa"/>
            <w:vAlign w:val="bottom"/>
          </w:tcPr>
          <w:p>
            <w:pPr>
              <w:spacing w:after="0" w:line="192" w:lineRule="exact"/>
              <w:rPr>
                <w:sz w:val="20"/>
                <w:szCs w:val="20"/>
                <w:color w:val="auto"/>
              </w:rPr>
            </w:pPr>
            <w:r>
              <w:rPr>
                <w:rFonts w:ascii="Arial" w:cs="Arial" w:eastAsia="Arial" w:hAnsi="Arial"/>
                <w:sz w:val="17"/>
                <w:szCs w:val="17"/>
                <w:b w:val="1"/>
                <w:bCs w:val="1"/>
                <w:color w:val="auto"/>
              </w:rPr>
              <w:t>Stock</w:t>
            </w:r>
          </w:p>
        </w:tc>
        <w:tc>
          <w:tcPr>
            <w:tcW w:w="1640" w:type="dxa"/>
            <w:vAlign w:val="bottom"/>
            <w:gridSpan w:val="2"/>
          </w:tcPr>
          <w:p>
            <w:pPr>
              <w:ind w:left="380"/>
              <w:spacing w:after="0" w:line="192" w:lineRule="exact"/>
              <w:rPr>
                <w:sz w:val="20"/>
                <w:szCs w:val="20"/>
                <w:color w:val="auto"/>
              </w:rPr>
            </w:pPr>
            <w:r>
              <w:rPr>
                <w:rFonts w:ascii="Arial" w:cs="Arial" w:eastAsia="Arial" w:hAnsi="Arial"/>
                <w:sz w:val="17"/>
                <w:szCs w:val="17"/>
                <w:b w:val="1"/>
                <w:bCs w:val="1"/>
                <w:color w:val="auto"/>
                <w:w w:val="87"/>
              </w:rPr>
              <w:t>$.036667 03/24/03</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160" w:type="dxa"/>
            <w:vAlign w:val="bottom"/>
          </w:tcPr>
          <w:p>
            <w:pPr>
              <w:spacing w:after="0"/>
              <w:rPr>
                <w:sz w:val="16"/>
                <w:szCs w:val="16"/>
                <w:color w:val="auto"/>
              </w:rPr>
            </w:pPr>
          </w:p>
        </w:tc>
        <w:tc>
          <w:tcPr>
            <w:tcW w:w="2680" w:type="dxa"/>
            <w:vAlign w:val="bottom"/>
            <w:gridSpan w:val="4"/>
          </w:tcPr>
          <w:p>
            <w:pPr>
              <w:ind w:left="340"/>
              <w:spacing w:after="0" w:line="192" w:lineRule="exact"/>
              <w:rPr>
                <w:sz w:val="20"/>
                <w:szCs w:val="20"/>
                <w:color w:val="auto"/>
              </w:rPr>
            </w:pPr>
            <w:r>
              <w:rPr>
                <w:rFonts w:ascii="Arial" w:cs="Arial" w:eastAsia="Arial" w:hAnsi="Arial"/>
                <w:sz w:val="17"/>
                <w:szCs w:val="17"/>
                <w:b w:val="1"/>
                <w:bCs w:val="1"/>
                <w:color w:val="auto"/>
                <w:w w:val="87"/>
              </w:rPr>
              <w:t>22,000 Immed. 07/22/06 Common</w:t>
            </w:r>
          </w:p>
        </w:tc>
        <w:tc>
          <w:tcPr>
            <w:tcW w:w="720" w:type="dxa"/>
            <w:vAlign w:val="bottom"/>
          </w:tcPr>
          <w:p>
            <w:pPr>
              <w:spacing w:after="0"/>
              <w:rPr>
                <w:sz w:val="16"/>
                <w:szCs w:val="16"/>
                <w:color w:val="auto"/>
              </w:rPr>
            </w:pPr>
          </w:p>
        </w:tc>
        <w:tc>
          <w:tcPr>
            <w:tcW w:w="760" w:type="dxa"/>
            <w:vAlign w:val="bottom"/>
          </w:tcPr>
          <w:p>
            <w:pPr>
              <w:spacing w:after="0"/>
              <w:rPr>
                <w:sz w:val="16"/>
                <w:szCs w:val="16"/>
                <w:color w:val="auto"/>
              </w:rPr>
            </w:pPr>
          </w:p>
        </w:tc>
        <w:tc>
          <w:tcPr>
            <w:tcW w:w="1040" w:type="dxa"/>
            <w:vAlign w:val="bottom"/>
          </w:tcPr>
          <w:p>
            <w:pPr>
              <w:spacing w:after="0"/>
              <w:rPr>
                <w:sz w:val="16"/>
                <w:szCs w:val="16"/>
                <w:color w:val="auto"/>
              </w:rPr>
            </w:pP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b w:val="1"/>
                <w:bCs w:val="1"/>
                <w:color w:val="auto"/>
              </w:rPr>
              <w:t>Option</w:t>
            </w: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20" w:type="dxa"/>
            <w:vAlign w:val="bottom"/>
          </w:tcPr>
          <w:p>
            <w:pPr>
              <w:spacing w:after="0"/>
              <w:rPr>
                <w:sz w:val="17"/>
                <w:szCs w:val="17"/>
                <w:color w:val="auto"/>
              </w:rPr>
            </w:pPr>
          </w:p>
        </w:tc>
        <w:tc>
          <w:tcPr>
            <w:tcW w:w="840" w:type="dxa"/>
            <w:vAlign w:val="bottom"/>
          </w:tcPr>
          <w:p>
            <w:pPr>
              <w:spacing w:after="0"/>
              <w:rPr>
                <w:sz w:val="20"/>
                <w:szCs w:val="20"/>
                <w:color w:val="auto"/>
              </w:rPr>
            </w:pPr>
            <w:r>
              <w:rPr>
                <w:rFonts w:ascii="Arial" w:cs="Arial" w:eastAsia="Arial" w:hAnsi="Arial"/>
                <w:sz w:val="17"/>
                <w:szCs w:val="17"/>
                <w:b w:val="1"/>
                <w:bCs w:val="1"/>
                <w:color w:val="auto"/>
              </w:rPr>
              <w:t>(Right to</w:t>
            </w:r>
          </w:p>
        </w:tc>
        <w:tc>
          <w:tcPr>
            <w:tcW w:w="10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116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104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7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840" w:type="dxa"/>
            <w:vAlign w:val="bottom"/>
            <w:tcBorders>
              <w:bottom w:val="single" w:sz="8" w:color="2C2C2C"/>
            </w:tcBorders>
          </w:tcPr>
          <w:p>
            <w:pPr>
              <w:spacing w:after="0"/>
              <w:rPr>
                <w:sz w:val="20"/>
                <w:szCs w:val="20"/>
                <w:color w:val="auto"/>
              </w:rPr>
            </w:pPr>
            <w:r>
              <w:rPr>
                <w:rFonts w:ascii="Arial" w:cs="Arial" w:eastAsia="Arial" w:hAnsi="Arial"/>
                <w:sz w:val="17"/>
                <w:szCs w:val="17"/>
                <w:b w:val="1"/>
                <w:bCs w:val="1"/>
                <w:color w:val="auto"/>
              </w:rPr>
              <w:t>Buy)</w:t>
            </w:r>
          </w:p>
        </w:tc>
        <w:tc>
          <w:tcPr>
            <w:tcW w:w="10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00" w:type="dxa"/>
            <w:vAlign w:val="bottom"/>
            <w:tcBorders>
              <w:bottom w:val="single" w:sz="8" w:color="2C2C2C"/>
            </w:tcBorders>
          </w:tcPr>
          <w:p>
            <w:pPr>
              <w:spacing w:after="0"/>
              <w:rPr>
                <w:sz w:val="19"/>
                <w:szCs w:val="19"/>
                <w:color w:val="auto"/>
              </w:rPr>
            </w:pPr>
          </w:p>
        </w:tc>
        <w:tc>
          <w:tcPr>
            <w:tcW w:w="540" w:type="dxa"/>
            <w:vAlign w:val="bottom"/>
            <w:tcBorders>
              <w:bottom w:val="single" w:sz="8" w:color="2C2C2C"/>
            </w:tcBorders>
          </w:tcPr>
          <w:p>
            <w:pPr>
              <w:spacing w:after="0"/>
              <w:rPr>
                <w:sz w:val="19"/>
                <w:szCs w:val="19"/>
                <w:color w:val="auto"/>
              </w:rPr>
            </w:pPr>
          </w:p>
        </w:tc>
        <w:tc>
          <w:tcPr>
            <w:tcW w:w="116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104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760" w:type="dxa"/>
            <w:vAlign w:val="bottom"/>
            <w:tcBorders>
              <w:bottom w:val="single" w:sz="8" w:color="2C2C2C"/>
            </w:tcBorders>
          </w:tcPr>
          <w:p>
            <w:pPr>
              <w:spacing w:after="0"/>
              <w:rPr>
                <w:sz w:val="19"/>
                <w:szCs w:val="19"/>
                <w:color w:val="auto"/>
              </w:rPr>
            </w:pPr>
          </w:p>
        </w:tc>
        <w:tc>
          <w:tcPr>
            <w:tcW w:w="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840" w:type="dxa"/>
            <w:vAlign w:val="bottom"/>
          </w:tcPr>
          <w:p>
            <w:pPr>
              <w:spacing w:after="0" w:line="192" w:lineRule="exact"/>
              <w:rPr>
                <w:sz w:val="20"/>
                <w:szCs w:val="20"/>
                <w:color w:val="auto"/>
              </w:rPr>
            </w:pPr>
            <w:r>
              <w:rPr>
                <w:rFonts w:ascii="Arial" w:cs="Arial" w:eastAsia="Arial" w:hAnsi="Arial"/>
                <w:sz w:val="17"/>
                <w:szCs w:val="17"/>
                <w:b w:val="1"/>
                <w:bCs w:val="1"/>
                <w:color w:val="auto"/>
              </w:rPr>
              <w:t>Stock</w:t>
            </w:r>
          </w:p>
        </w:tc>
        <w:tc>
          <w:tcPr>
            <w:tcW w:w="1640" w:type="dxa"/>
            <w:vAlign w:val="bottom"/>
            <w:gridSpan w:val="2"/>
          </w:tcPr>
          <w:p>
            <w:pPr>
              <w:ind w:left="380"/>
              <w:spacing w:after="0" w:line="192" w:lineRule="exact"/>
              <w:rPr>
                <w:sz w:val="20"/>
                <w:szCs w:val="20"/>
                <w:color w:val="auto"/>
              </w:rPr>
            </w:pPr>
            <w:r>
              <w:rPr>
                <w:rFonts w:ascii="Arial" w:cs="Arial" w:eastAsia="Arial" w:hAnsi="Arial"/>
                <w:sz w:val="17"/>
                <w:szCs w:val="17"/>
                <w:b w:val="1"/>
                <w:bCs w:val="1"/>
                <w:color w:val="auto"/>
                <w:w w:val="87"/>
              </w:rPr>
              <w:t>$.036667 03/25/03</w:t>
            </w:r>
          </w:p>
        </w:tc>
        <w:tc>
          <w:tcPr>
            <w:tcW w:w="700" w:type="dxa"/>
            <w:vAlign w:val="bottom"/>
          </w:tcPr>
          <w:p>
            <w:pPr>
              <w:spacing w:after="0"/>
              <w:rPr>
                <w:sz w:val="16"/>
                <w:szCs w:val="16"/>
                <w:color w:val="auto"/>
              </w:rPr>
            </w:pPr>
          </w:p>
        </w:tc>
        <w:tc>
          <w:tcPr>
            <w:tcW w:w="540" w:type="dxa"/>
            <w:vAlign w:val="bottom"/>
          </w:tcPr>
          <w:p>
            <w:pPr>
              <w:ind w:left="120"/>
              <w:spacing w:after="0" w:line="192" w:lineRule="exact"/>
              <w:rPr>
                <w:sz w:val="20"/>
                <w:szCs w:val="20"/>
                <w:color w:val="auto"/>
              </w:rPr>
            </w:pPr>
            <w:r>
              <w:rPr>
                <w:rFonts w:ascii="Arial" w:cs="Arial" w:eastAsia="Arial" w:hAnsi="Arial"/>
                <w:sz w:val="17"/>
                <w:szCs w:val="17"/>
                <w:b w:val="1"/>
                <w:bCs w:val="1"/>
                <w:color w:val="auto"/>
              </w:rPr>
              <w:t>M</w:t>
            </w:r>
          </w:p>
        </w:tc>
        <w:tc>
          <w:tcPr>
            <w:tcW w:w="1160" w:type="dxa"/>
            <w:vAlign w:val="bottom"/>
          </w:tcPr>
          <w:p>
            <w:pPr>
              <w:spacing w:after="0"/>
              <w:rPr>
                <w:sz w:val="16"/>
                <w:szCs w:val="16"/>
                <w:color w:val="auto"/>
              </w:rPr>
            </w:pPr>
          </w:p>
        </w:tc>
        <w:tc>
          <w:tcPr>
            <w:tcW w:w="2680" w:type="dxa"/>
            <w:vAlign w:val="bottom"/>
            <w:gridSpan w:val="4"/>
          </w:tcPr>
          <w:p>
            <w:pPr>
              <w:ind w:left="340"/>
              <w:spacing w:after="0" w:line="192" w:lineRule="exact"/>
              <w:rPr>
                <w:sz w:val="20"/>
                <w:szCs w:val="20"/>
                <w:color w:val="auto"/>
              </w:rPr>
            </w:pPr>
            <w:r>
              <w:rPr>
                <w:rFonts w:ascii="Arial" w:cs="Arial" w:eastAsia="Arial" w:hAnsi="Arial"/>
                <w:sz w:val="17"/>
                <w:szCs w:val="17"/>
                <w:b w:val="1"/>
                <w:bCs w:val="1"/>
                <w:color w:val="auto"/>
                <w:w w:val="87"/>
              </w:rPr>
              <w:t>28,000 Immed. 07/22/06 Common</w:t>
            </w:r>
          </w:p>
        </w:tc>
        <w:tc>
          <w:tcPr>
            <w:tcW w:w="720" w:type="dxa"/>
            <w:vAlign w:val="bottom"/>
          </w:tcPr>
          <w:p>
            <w:pPr>
              <w:ind w:left="160"/>
              <w:spacing w:after="0" w:line="192" w:lineRule="exact"/>
              <w:rPr>
                <w:sz w:val="20"/>
                <w:szCs w:val="20"/>
                <w:color w:val="auto"/>
              </w:rPr>
            </w:pPr>
            <w:r>
              <w:rPr>
                <w:rFonts w:ascii="Arial" w:cs="Arial" w:eastAsia="Arial" w:hAnsi="Arial"/>
                <w:sz w:val="17"/>
                <w:szCs w:val="17"/>
                <w:b w:val="1"/>
                <w:bCs w:val="1"/>
                <w:color w:val="auto"/>
                <w:w w:val="87"/>
              </w:rPr>
              <w:t>939,700</w:t>
            </w:r>
          </w:p>
        </w:tc>
        <w:tc>
          <w:tcPr>
            <w:tcW w:w="760" w:type="dxa"/>
            <w:vAlign w:val="bottom"/>
          </w:tcPr>
          <w:p>
            <w:pPr>
              <w:spacing w:after="0"/>
              <w:rPr>
                <w:sz w:val="16"/>
                <w:szCs w:val="16"/>
                <w:color w:val="auto"/>
              </w:rPr>
            </w:pPr>
          </w:p>
        </w:tc>
        <w:tc>
          <w:tcPr>
            <w:tcW w:w="1040" w:type="dxa"/>
            <w:vAlign w:val="bottom"/>
          </w:tcPr>
          <w:p>
            <w:pPr>
              <w:ind w:left="480"/>
              <w:spacing w:after="0" w:line="192" w:lineRule="exact"/>
              <w:rPr>
                <w:sz w:val="20"/>
                <w:szCs w:val="20"/>
                <w:color w:val="auto"/>
              </w:rPr>
            </w:pPr>
            <w:r>
              <w:rPr>
                <w:rFonts w:ascii="Arial" w:cs="Arial" w:eastAsia="Arial" w:hAnsi="Arial"/>
                <w:sz w:val="17"/>
                <w:szCs w:val="17"/>
                <w:b w:val="1"/>
                <w:bCs w:val="1"/>
                <w:color w:val="auto"/>
                <w:w w:val="87"/>
              </w:rPr>
              <w:t>939,700</w:t>
            </w:r>
          </w:p>
        </w:tc>
        <w:tc>
          <w:tcPr>
            <w:tcW w:w="620" w:type="dxa"/>
            <w:vAlign w:val="bottom"/>
          </w:tcPr>
          <w:p>
            <w:pPr>
              <w:ind w:left="260"/>
              <w:spacing w:after="0" w:line="192" w:lineRule="exact"/>
              <w:rPr>
                <w:sz w:val="20"/>
                <w:szCs w:val="20"/>
                <w:color w:val="auto"/>
              </w:rPr>
            </w:pPr>
            <w:r>
              <w:rPr>
                <w:rFonts w:ascii="Arial" w:cs="Arial" w:eastAsia="Arial" w:hAnsi="Arial"/>
                <w:sz w:val="17"/>
                <w:szCs w:val="17"/>
                <w:b w:val="1"/>
                <w:bCs w:val="1"/>
                <w:color w:val="auto"/>
              </w:rPr>
              <w:t>D</w:t>
            </w:r>
          </w:p>
        </w:tc>
        <w:tc>
          <w:tcPr>
            <w:tcW w:w="76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840" w:type="dxa"/>
            <w:vAlign w:val="bottom"/>
          </w:tcPr>
          <w:p>
            <w:pPr>
              <w:spacing w:after="0"/>
              <w:rPr>
                <w:sz w:val="20"/>
                <w:szCs w:val="20"/>
                <w:color w:val="auto"/>
              </w:rPr>
            </w:pPr>
            <w:r>
              <w:rPr>
                <w:rFonts w:ascii="Arial" w:cs="Arial" w:eastAsia="Arial" w:hAnsi="Arial"/>
                <w:sz w:val="17"/>
                <w:szCs w:val="17"/>
                <w:b w:val="1"/>
                <w:bCs w:val="1"/>
                <w:color w:val="auto"/>
              </w:rPr>
              <w:t>Option</w:t>
            </w:r>
          </w:p>
        </w:tc>
        <w:tc>
          <w:tcPr>
            <w:tcW w:w="10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540" w:type="dxa"/>
            <w:vAlign w:val="bottom"/>
          </w:tcPr>
          <w:p>
            <w:pPr>
              <w:spacing w:after="0"/>
              <w:rPr>
                <w:sz w:val="18"/>
                <w:szCs w:val="18"/>
                <w:color w:val="auto"/>
              </w:rPr>
            </w:pPr>
          </w:p>
        </w:tc>
        <w:tc>
          <w:tcPr>
            <w:tcW w:w="1160" w:type="dxa"/>
            <w:vAlign w:val="bottom"/>
          </w:tcPr>
          <w:p>
            <w:pPr>
              <w:spacing w:after="0"/>
              <w:rPr>
                <w:sz w:val="18"/>
                <w:szCs w:val="18"/>
                <w:color w:val="auto"/>
              </w:rPr>
            </w:pPr>
          </w:p>
        </w:tc>
        <w:tc>
          <w:tcPr>
            <w:tcW w:w="7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20" w:type="dxa"/>
            <w:vAlign w:val="bottom"/>
          </w:tcPr>
          <w:p>
            <w:pPr>
              <w:ind w:left="60"/>
              <w:spacing w:after="0"/>
              <w:rPr>
                <w:sz w:val="20"/>
                <w:szCs w:val="20"/>
                <w:color w:val="auto"/>
              </w:rPr>
            </w:pPr>
            <w:r>
              <w:rPr>
                <w:rFonts w:ascii="Arial" w:cs="Arial" w:eastAsia="Arial" w:hAnsi="Arial"/>
                <w:sz w:val="17"/>
                <w:szCs w:val="17"/>
                <w:b w:val="1"/>
                <w:bCs w:val="1"/>
                <w:color w:val="auto"/>
              </w:rPr>
              <w:t>Stock</w:t>
            </w:r>
          </w:p>
        </w:tc>
        <w:tc>
          <w:tcPr>
            <w:tcW w:w="7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104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76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-10795</wp:posOffset>
            </wp:positionH>
            <wp:positionV relativeFrom="paragraph">
              <wp:posOffset>-2656840</wp:posOffset>
            </wp:positionV>
            <wp:extent cx="41910" cy="28200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41910" cy="2820035"/>
                    </a:xfrm>
                    <a:prstGeom prst="rect">
                      <a:avLst/>
                    </a:prstGeom>
                    <a:noFill/>
                  </pic:spPr>
                </pic:pic>
              </a:graphicData>
            </a:graphic>
          </wp:anchor>
        </w:drawing>
        <w:drawing>
          <wp:anchor simplePos="0" relativeHeight="251657728" behindDoc="1" locked="0" layoutInCell="0" allowOverlap="1">
            <wp:simplePos x="0" y="0"/>
            <wp:positionH relativeFrom="column">
              <wp:posOffset>597535</wp:posOffset>
            </wp:positionH>
            <wp:positionV relativeFrom="paragraph">
              <wp:posOffset>-2648585</wp:posOffset>
            </wp:positionV>
            <wp:extent cx="41910" cy="281178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1173480</wp:posOffset>
            </wp:positionH>
            <wp:positionV relativeFrom="paragraph">
              <wp:posOffset>-2648585</wp:posOffset>
            </wp:positionV>
            <wp:extent cx="41910" cy="281178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1570990</wp:posOffset>
            </wp:positionH>
            <wp:positionV relativeFrom="paragraph">
              <wp:posOffset>-2648585</wp:posOffset>
            </wp:positionV>
            <wp:extent cx="41910" cy="28117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2017395</wp:posOffset>
            </wp:positionH>
            <wp:positionV relativeFrom="paragraph">
              <wp:posOffset>-2648585</wp:posOffset>
            </wp:positionV>
            <wp:extent cx="41910" cy="28117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2260600</wp:posOffset>
            </wp:positionH>
            <wp:positionV relativeFrom="paragraph">
              <wp:posOffset>-1585595</wp:posOffset>
            </wp:positionV>
            <wp:extent cx="41910" cy="17487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2357755</wp:posOffset>
            </wp:positionH>
            <wp:positionV relativeFrom="paragraph">
              <wp:posOffset>-2648585</wp:posOffset>
            </wp:positionV>
            <wp:extent cx="41910" cy="28117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2795905</wp:posOffset>
            </wp:positionH>
            <wp:positionV relativeFrom="paragraph">
              <wp:posOffset>-1585595</wp:posOffset>
            </wp:positionV>
            <wp:extent cx="41910" cy="17487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3599180</wp:posOffset>
            </wp:positionH>
            <wp:positionV relativeFrom="paragraph">
              <wp:posOffset>-2648585</wp:posOffset>
            </wp:positionV>
            <wp:extent cx="41910" cy="28117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3964305</wp:posOffset>
            </wp:positionH>
            <wp:positionV relativeFrom="paragraph">
              <wp:posOffset>-1585595</wp:posOffset>
            </wp:positionV>
            <wp:extent cx="41910" cy="17487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4362450</wp:posOffset>
            </wp:positionH>
            <wp:positionV relativeFrom="paragraph">
              <wp:posOffset>-2648585</wp:posOffset>
            </wp:positionV>
            <wp:extent cx="41910" cy="281178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4800600</wp:posOffset>
            </wp:positionH>
            <wp:positionV relativeFrom="paragraph">
              <wp:posOffset>-1585595</wp:posOffset>
            </wp:positionV>
            <wp:extent cx="41910" cy="17487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41910" cy="1748790"/>
                    </a:xfrm>
                    <a:prstGeom prst="rect">
                      <a:avLst/>
                    </a:prstGeom>
                    <a:noFill/>
                  </pic:spPr>
                </pic:pic>
              </a:graphicData>
            </a:graphic>
          </wp:anchor>
        </w:drawing>
        <w:drawing>
          <wp:anchor simplePos="0" relativeHeight="251657728" behindDoc="1" locked="0" layoutInCell="0" allowOverlap="1">
            <wp:simplePos x="0" y="0"/>
            <wp:positionH relativeFrom="column">
              <wp:posOffset>5246370</wp:posOffset>
            </wp:positionH>
            <wp:positionV relativeFrom="paragraph">
              <wp:posOffset>-2648585</wp:posOffset>
            </wp:positionV>
            <wp:extent cx="41910" cy="281178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5765800</wp:posOffset>
            </wp:positionH>
            <wp:positionV relativeFrom="paragraph">
              <wp:posOffset>-2648585</wp:posOffset>
            </wp:positionV>
            <wp:extent cx="41910" cy="281178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6390640</wp:posOffset>
            </wp:positionH>
            <wp:positionV relativeFrom="paragraph">
              <wp:posOffset>-2648585</wp:posOffset>
            </wp:positionV>
            <wp:extent cx="41910" cy="281178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41910" cy="2811780"/>
                    </a:xfrm>
                    <a:prstGeom prst="rect">
                      <a:avLst/>
                    </a:prstGeom>
                    <a:noFill/>
                  </pic:spPr>
                </pic:pic>
              </a:graphicData>
            </a:graphic>
          </wp:anchor>
        </w:drawing>
        <w:drawing>
          <wp:anchor simplePos="0" relativeHeight="251657728" behindDoc="1" locked="0" layoutInCell="0" allowOverlap="1">
            <wp:simplePos x="0" y="0"/>
            <wp:positionH relativeFrom="column">
              <wp:posOffset>7275195</wp:posOffset>
            </wp:positionH>
            <wp:positionV relativeFrom="paragraph">
              <wp:posOffset>-2656840</wp:posOffset>
            </wp:positionV>
            <wp:extent cx="40005" cy="28200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40005" cy="2820035"/>
                    </a:xfrm>
                    <a:prstGeom prst="rect">
                      <a:avLst/>
                    </a:prstGeom>
                    <a:noFill/>
                  </pic:spPr>
                </pic:pic>
              </a:graphicData>
            </a:graphic>
          </wp:anchor>
        </w:drawing>
        <w:drawing>
          <wp:anchor simplePos="0" relativeHeight="251657728" behindDoc="1" locked="0" layoutInCell="0" allowOverlap="1">
            <wp:simplePos x="0" y="0"/>
            <wp:positionH relativeFrom="column">
              <wp:posOffset>6788150</wp:posOffset>
            </wp:positionH>
            <wp:positionV relativeFrom="paragraph">
              <wp:posOffset>-2648585</wp:posOffset>
            </wp:positionV>
            <wp:extent cx="41910" cy="281178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41910" cy="2811780"/>
                    </a:xfrm>
                    <a:prstGeom prst="rect">
                      <a:avLst/>
                    </a:prstGeom>
                    <a:noFill/>
                  </pic:spPr>
                </pic:pic>
              </a:graphicData>
            </a:graphic>
          </wp:anchor>
        </w:drawing>
      </w:r>
    </w:p>
    <w:p>
      <w:pPr>
        <w:sectPr>
          <w:pgSz w:w="11900" w:h="16838" w:orient="portrait"/>
          <w:cols w:equalWidth="0" w:num="1">
            <w:col w:w="11500"/>
          </w:cols>
          <w:pgMar w:left="240" w:top="220" w:right="159" w:bottom="0" w:gutter="0" w:footer="0" w:header="0"/>
          <w:type w:val="continuous"/>
        </w:sectPr>
      </w:pPr>
    </w:p>
    <w:bookmarkStart w:id="1" w:name="page2"/>
    <w:bookmarkEnd w:id="1"/>
    <w:p>
      <w:pPr>
        <w:spacing w:after="0"/>
        <w:rPr>
          <w:sz w:val="20"/>
          <w:szCs w:val="20"/>
          <w:color w:val="auto"/>
        </w:rPr>
      </w:pPr>
      <w:r>
        <w:rPr>
          <w:rFonts w:ascii="Arial" w:cs="Arial" w:eastAsia="Arial" w:hAnsi="Arial"/>
          <w:sz w:val="17"/>
          <w:szCs w:val="17"/>
          <w:b w:val="1"/>
          <w:bCs w:val="1"/>
          <w:color w:val="auto"/>
        </w:rPr>
        <w:t>(Right 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-115570</wp:posOffset>
            </wp:positionV>
            <wp:extent cx="7326630" cy="763206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326630" cy="7632065"/>
                    </a:xfrm>
                    <a:prstGeom prst="rect">
                      <a:avLst/>
                    </a:prstGeom>
                    <a:noFill/>
                  </pic:spPr>
                </pic:pic>
              </a:graphicData>
            </a:graphic>
          </wp:anchor>
        </w:drawing>
      </w:r>
    </w:p>
    <w:p>
      <w:pPr>
        <w:spacing w:after="0" w:line="1" w:lineRule="exact"/>
        <w:rPr>
          <w:sz w:val="20"/>
          <w:szCs w:val="20"/>
          <w:color w:val="auto"/>
        </w:rPr>
      </w:pPr>
    </w:p>
    <w:p>
      <w:pPr>
        <w:spacing w:after="0"/>
        <w:rPr>
          <w:sz w:val="20"/>
          <w:szCs w:val="20"/>
          <w:color w:val="auto"/>
        </w:rPr>
      </w:pPr>
      <w:r>
        <w:rPr>
          <w:rFonts w:ascii="Arial" w:cs="Arial" w:eastAsia="Arial" w:hAnsi="Arial"/>
          <w:sz w:val="17"/>
          <w:szCs w:val="17"/>
          <w:b w:val="1"/>
          <w:bCs w:val="1"/>
          <w:color w:val="auto"/>
        </w:rPr>
        <w:t>Buy)</w:t>
      </w:r>
    </w:p>
    <w:p>
      <w:pPr>
        <w:spacing w:after="0" w:line="9" w:lineRule="exact"/>
        <w:rPr>
          <w:sz w:val="20"/>
          <w:szCs w:val="20"/>
          <w:color w:val="auto"/>
        </w:rPr>
      </w:pPr>
    </w:p>
    <w:tbl>
      <w:tblPr>
        <w:tblLayout w:type="fixed"/>
        <w:tblInd w:w="0" w:type="dxa"/>
        <w:tblCellMar>
          <w:top w:w="0" w:type="dxa"/>
          <w:left w:w="0" w:type="dxa"/>
          <w:bottom w:w="0" w:type="dxa"/>
          <w:right w:w="0" w:type="dxa"/>
        </w:tblCellMar>
      </w:tblPr>
      <w:tr>
        <w:trPr>
          <w:trHeight w:val="198"/>
        </w:trPr>
        <w:tc>
          <w:tcPr>
            <w:tcW w:w="1100" w:type="dxa"/>
            <w:vAlign w:val="bottom"/>
            <w:tcBorders>
              <w:top w:val="single" w:sz="8" w:color="2C2C2C"/>
            </w:tcBorders>
            <w:gridSpan w:val="3"/>
          </w:tcPr>
          <w:p>
            <w:pPr>
              <w:spacing w:after="0"/>
              <w:rPr>
                <w:sz w:val="20"/>
                <w:szCs w:val="20"/>
                <w:color w:val="auto"/>
              </w:rPr>
            </w:pPr>
            <w:r>
              <w:rPr>
                <w:rFonts w:ascii="Arial" w:cs="Arial" w:eastAsia="Arial" w:hAnsi="Arial"/>
                <w:sz w:val="17"/>
                <w:szCs w:val="17"/>
                <w:b w:val="1"/>
                <w:bCs w:val="1"/>
                <w:color w:val="auto"/>
              </w:rPr>
              <w:t>Stock</w:t>
            </w:r>
          </w:p>
        </w:tc>
        <w:tc>
          <w:tcPr>
            <w:tcW w:w="2680" w:type="dxa"/>
            <w:vAlign w:val="bottom"/>
            <w:tcBorders>
              <w:top w:val="single" w:sz="8" w:color="2C2C2C"/>
            </w:tcBorders>
          </w:tcPr>
          <w:p>
            <w:pPr>
              <w:jc w:val="right"/>
              <w:ind w:right="1865"/>
              <w:spacing w:after="0"/>
              <w:rPr>
                <w:sz w:val="20"/>
                <w:szCs w:val="20"/>
                <w:color w:val="auto"/>
              </w:rPr>
            </w:pPr>
            <w:r>
              <w:rPr>
                <w:rFonts w:ascii="Arial" w:cs="Arial" w:eastAsia="Arial" w:hAnsi="Arial"/>
                <w:sz w:val="17"/>
                <w:szCs w:val="17"/>
                <w:b w:val="1"/>
                <w:bCs w:val="1"/>
                <w:color w:val="auto"/>
              </w:rPr>
              <w:t>$0.05</w:t>
            </w:r>
          </w:p>
        </w:tc>
        <w:tc>
          <w:tcPr>
            <w:tcW w:w="3860" w:type="dxa"/>
            <w:vAlign w:val="bottom"/>
            <w:tcBorders>
              <w:top w:val="single" w:sz="8" w:color="2C2C2C"/>
            </w:tcBorders>
            <w:gridSpan w:val="3"/>
          </w:tcPr>
          <w:p>
            <w:pPr>
              <w:jc w:val="right"/>
              <w:spacing w:after="0"/>
              <w:rPr>
                <w:sz w:val="20"/>
                <w:szCs w:val="20"/>
                <w:color w:val="auto"/>
              </w:rPr>
            </w:pPr>
            <w:r>
              <w:rPr>
                <w:rFonts w:ascii="Arial" w:cs="Arial" w:eastAsia="Arial" w:hAnsi="Arial"/>
                <w:sz w:val="17"/>
                <w:szCs w:val="17"/>
                <w:b w:val="1"/>
                <w:bCs w:val="1"/>
                <w:color w:val="auto"/>
              </w:rPr>
              <w:t>Immed. 01/28/07 Common</w:t>
            </w:r>
          </w:p>
        </w:tc>
        <w:tc>
          <w:tcPr>
            <w:tcW w:w="1260" w:type="dxa"/>
            <w:vAlign w:val="bottom"/>
            <w:tcBorders>
              <w:top w:val="single" w:sz="8" w:color="2C2C2C"/>
            </w:tcBorders>
          </w:tcPr>
          <w:p>
            <w:pPr>
              <w:jc w:val="right"/>
              <w:ind w:right="560"/>
              <w:spacing w:after="0"/>
              <w:rPr>
                <w:sz w:val="20"/>
                <w:szCs w:val="20"/>
                <w:color w:val="auto"/>
              </w:rPr>
            </w:pPr>
            <w:r>
              <w:rPr>
                <w:rFonts w:ascii="Arial" w:cs="Arial" w:eastAsia="Arial" w:hAnsi="Arial"/>
                <w:sz w:val="17"/>
                <w:szCs w:val="17"/>
                <w:b w:val="1"/>
                <w:bCs w:val="1"/>
                <w:color w:val="auto"/>
                <w:w w:val="97"/>
              </w:rPr>
              <w:t>180,000</w:t>
            </w:r>
          </w:p>
        </w:tc>
        <w:tc>
          <w:tcPr>
            <w:tcW w:w="1300" w:type="dxa"/>
            <w:vAlign w:val="bottom"/>
            <w:tcBorders>
              <w:top w:val="single" w:sz="8" w:color="2C2C2C"/>
            </w:tcBorders>
          </w:tcPr>
          <w:p>
            <w:pPr>
              <w:jc w:val="right"/>
              <w:ind w:right="60"/>
              <w:spacing w:after="0"/>
              <w:rPr>
                <w:sz w:val="20"/>
                <w:szCs w:val="20"/>
                <w:color w:val="auto"/>
              </w:rPr>
            </w:pPr>
            <w:r>
              <w:rPr>
                <w:rFonts w:ascii="Arial" w:cs="Arial" w:eastAsia="Arial" w:hAnsi="Arial"/>
                <w:sz w:val="17"/>
                <w:szCs w:val="17"/>
                <w:b w:val="1"/>
                <w:bCs w:val="1"/>
                <w:color w:val="auto"/>
              </w:rPr>
              <w:t>180,000</w:t>
            </w:r>
          </w:p>
        </w:tc>
        <w:tc>
          <w:tcPr>
            <w:tcW w:w="380" w:type="dxa"/>
            <w:vAlign w:val="bottom"/>
            <w:tcBorders>
              <w:top w:val="single" w:sz="8" w:color="2C2C2C"/>
            </w:tcBorders>
          </w:tcPr>
          <w:p>
            <w:pPr>
              <w:jc w:val="center"/>
              <w:spacing w:after="0"/>
              <w:rPr>
                <w:sz w:val="20"/>
                <w:szCs w:val="20"/>
                <w:color w:val="auto"/>
              </w:rPr>
            </w:pPr>
            <w:r>
              <w:rPr>
                <w:rFonts w:ascii="Arial" w:cs="Arial" w:eastAsia="Arial" w:hAnsi="Arial"/>
                <w:sz w:val="17"/>
                <w:szCs w:val="17"/>
                <w:b w:val="1"/>
                <w:bCs w:val="1"/>
                <w:color w:val="auto"/>
                <w:w w:val="97"/>
              </w:rPr>
              <w:t>D</w:t>
            </w:r>
          </w:p>
        </w:tc>
        <w:tc>
          <w:tcPr>
            <w:tcW w:w="880" w:type="dxa"/>
            <w:vAlign w:val="bottom"/>
            <w:tcBorders>
              <w:top w:val="single" w:sz="8" w:color="2C2C2C"/>
            </w:tcBorders>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Option</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10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00" w:type="dxa"/>
            <w:vAlign w:val="bottom"/>
            <w:gridSpan w:val="3"/>
          </w:tcPr>
          <w:p>
            <w:pPr>
              <w:spacing w:after="0" w:line="133" w:lineRule="exact"/>
              <w:rPr>
                <w:sz w:val="20"/>
                <w:szCs w:val="20"/>
                <w:color w:val="auto"/>
              </w:rPr>
            </w:pPr>
            <w:r>
              <w:rPr>
                <w:rFonts w:ascii="Arial" w:cs="Arial" w:eastAsia="Arial" w:hAnsi="Arial"/>
                <w:sz w:val="15"/>
                <w:szCs w:val="15"/>
                <w:b w:val="1"/>
                <w:bCs w:val="1"/>
                <w:color w:val="auto"/>
              </w:rPr>
              <w:t>Stock</w:t>
            </w:r>
          </w:p>
        </w:tc>
        <w:tc>
          <w:tcPr>
            <w:tcW w:w="2680" w:type="dxa"/>
            <w:vAlign w:val="bottom"/>
          </w:tcPr>
          <w:p>
            <w:pPr>
              <w:jc w:val="right"/>
              <w:ind w:right="1865"/>
              <w:spacing w:after="0" w:line="133" w:lineRule="exact"/>
              <w:rPr>
                <w:sz w:val="20"/>
                <w:szCs w:val="20"/>
                <w:color w:val="auto"/>
              </w:rPr>
            </w:pPr>
            <w:r>
              <w:rPr>
                <w:rFonts w:ascii="Arial" w:cs="Arial" w:eastAsia="Arial" w:hAnsi="Arial"/>
                <w:sz w:val="15"/>
                <w:szCs w:val="15"/>
                <w:b w:val="1"/>
                <w:bCs w:val="1"/>
                <w:color w:val="auto"/>
              </w:rPr>
              <w:t>$15.00</w:t>
            </w:r>
          </w:p>
        </w:tc>
        <w:tc>
          <w:tcPr>
            <w:tcW w:w="196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(2)</w:t>
              </w:r>
            </w:hyperlink>
          </w:p>
        </w:tc>
        <w:tc>
          <w:tcPr>
            <w:tcW w:w="17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06/26/10 Common</w:t>
            </w:r>
          </w:p>
        </w:tc>
        <w:tc>
          <w:tcPr>
            <w:tcW w:w="1260" w:type="dxa"/>
            <w:vAlign w:val="bottom"/>
          </w:tcPr>
          <w:p>
            <w:pPr>
              <w:jc w:val="right"/>
              <w:ind w:right="560"/>
              <w:spacing w:after="0" w:line="133" w:lineRule="exact"/>
              <w:rPr>
                <w:sz w:val="20"/>
                <w:szCs w:val="20"/>
                <w:color w:val="auto"/>
              </w:rPr>
            </w:pPr>
            <w:r>
              <w:rPr>
                <w:rFonts w:ascii="Arial" w:cs="Arial" w:eastAsia="Arial" w:hAnsi="Arial"/>
                <w:sz w:val="15"/>
                <w:szCs w:val="15"/>
                <w:b w:val="1"/>
                <w:bCs w:val="1"/>
                <w:color w:val="auto"/>
              </w:rPr>
              <w:t>30,000</w:t>
            </w:r>
          </w:p>
        </w:tc>
        <w:tc>
          <w:tcPr>
            <w:tcW w:w="130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30,000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Option</w:t>
            </w:r>
          </w:p>
        </w:tc>
        <w:tc>
          <w:tcPr>
            <w:tcW w:w="268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10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00" w:type="dxa"/>
            <w:vAlign w:val="bottom"/>
            <w:gridSpan w:val="3"/>
          </w:tcPr>
          <w:p>
            <w:pPr>
              <w:spacing w:after="0" w:line="133" w:lineRule="exact"/>
              <w:rPr>
                <w:sz w:val="20"/>
                <w:szCs w:val="20"/>
                <w:color w:val="auto"/>
              </w:rPr>
            </w:pPr>
            <w:r>
              <w:rPr>
                <w:rFonts w:ascii="Arial" w:cs="Arial" w:eastAsia="Arial" w:hAnsi="Arial"/>
                <w:sz w:val="15"/>
                <w:szCs w:val="15"/>
                <w:b w:val="1"/>
                <w:bCs w:val="1"/>
                <w:color w:val="auto"/>
              </w:rPr>
              <w:t>Stock</w:t>
            </w:r>
          </w:p>
        </w:tc>
        <w:tc>
          <w:tcPr>
            <w:tcW w:w="2680" w:type="dxa"/>
            <w:vAlign w:val="bottom"/>
          </w:tcPr>
          <w:p>
            <w:pPr>
              <w:jc w:val="right"/>
              <w:ind w:right="1865"/>
              <w:spacing w:after="0" w:line="133" w:lineRule="exact"/>
              <w:rPr>
                <w:sz w:val="20"/>
                <w:szCs w:val="20"/>
                <w:color w:val="auto"/>
              </w:rPr>
            </w:pPr>
            <w:r>
              <w:rPr>
                <w:rFonts w:ascii="Arial" w:cs="Arial" w:eastAsia="Arial" w:hAnsi="Arial"/>
                <w:sz w:val="15"/>
                <w:szCs w:val="15"/>
                <w:b w:val="1"/>
                <w:bCs w:val="1"/>
                <w:color w:val="auto"/>
              </w:rPr>
              <w:t>$20.58</w:t>
            </w:r>
          </w:p>
        </w:tc>
        <w:tc>
          <w:tcPr>
            <w:tcW w:w="196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(3)</w:t>
              </w:r>
            </w:hyperlink>
          </w:p>
        </w:tc>
        <w:tc>
          <w:tcPr>
            <w:tcW w:w="17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06/26/11 Common</w:t>
            </w:r>
          </w:p>
        </w:tc>
        <w:tc>
          <w:tcPr>
            <w:tcW w:w="1260" w:type="dxa"/>
            <w:vAlign w:val="bottom"/>
          </w:tcPr>
          <w:p>
            <w:pPr>
              <w:jc w:val="right"/>
              <w:ind w:right="560"/>
              <w:spacing w:after="0" w:line="133" w:lineRule="exact"/>
              <w:rPr>
                <w:sz w:val="20"/>
                <w:szCs w:val="20"/>
                <w:color w:val="auto"/>
              </w:rPr>
            </w:pPr>
            <w:r>
              <w:rPr>
                <w:rFonts w:ascii="Arial" w:cs="Arial" w:eastAsia="Arial" w:hAnsi="Arial"/>
                <w:sz w:val="15"/>
                <w:szCs w:val="15"/>
                <w:b w:val="1"/>
                <w:bCs w:val="1"/>
                <w:color w:val="auto"/>
              </w:rPr>
              <w:t>6,000</w:t>
            </w:r>
          </w:p>
        </w:tc>
        <w:tc>
          <w:tcPr>
            <w:tcW w:w="130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6,000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Option</w:t>
            </w:r>
          </w:p>
        </w:tc>
        <w:tc>
          <w:tcPr>
            <w:tcW w:w="268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10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41"/>
        </w:trPr>
        <w:tc>
          <w:tcPr>
            <w:tcW w:w="1100" w:type="dxa"/>
            <w:vAlign w:val="bottom"/>
            <w:gridSpan w:val="3"/>
          </w:tcPr>
          <w:p>
            <w:pPr>
              <w:spacing w:after="0" w:line="133" w:lineRule="exact"/>
              <w:rPr>
                <w:sz w:val="20"/>
                <w:szCs w:val="20"/>
                <w:color w:val="auto"/>
              </w:rPr>
            </w:pPr>
            <w:r>
              <w:rPr>
                <w:rFonts w:ascii="Arial" w:cs="Arial" w:eastAsia="Arial" w:hAnsi="Arial"/>
                <w:sz w:val="15"/>
                <w:szCs w:val="15"/>
                <w:b w:val="1"/>
                <w:bCs w:val="1"/>
                <w:color w:val="auto"/>
              </w:rPr>
              <w:t>Stock</w:t>
            </w:r>
          </w:p>
        </w:tc>
        <w:tc>
          <w:tcPr>
            <w:tcW w:w="2680" w:type="dxa"/>
            <w:vAlign w:val="bottom"/>
          </w:tcPr>
          <w:p>
            <w:pPr>
              <w:jc w:val="right"/>
              <w:ind w:right="1865"/>
              <w:spacing w:after="0" w:line="133" w:lineRule="exact"/>
              <w:rPr>
                <w:sz w:val="20"/>
                <w:szCs w:val="20"/>
                <w:color w:val="auto"/>
              </w:rPr>
            </w:pPr>
            <w:r>
              <w:rPr>
                <w:rFonts w:ascii="Arial" w:cs="Arial" w:eastAsia="Arial" w:hAnsi="Arial"/>
                <w:sz w:val="15"/>
                <w:szCs w:val="15"/>
                <w:b w:val="1"/>
                <w:bCs w:val="1"/>
                <w:color w:val="auto"/>
              </w:rPr>
              <w:t>$21.59</w:t>
            </w:r>
          </w:p>
        </w:tc>
        <w:tc>
          <w:tcPr>
            <w:tcW w:w="1960" w:type="dxa"/>
            <w:vAlign w:val="bottom"/>
          </w:tcPr>
          <w:p>
            <w:pPr>
              <w:spacing w:after="0"/>
              <w:rPr>
                <w:sz w:val="12"/>
                <w:szCs w:val="12"/>
                <w:color w:val="auto"/>
              </w:rPr>
            </w:pPr>
          </w:p>
        </w:tc>
        <w:tc>
          <w:tcPr>
            <w:tcW w:w="160" w:type="dxa"/>
            <w:vAlign w:val="bottom"/>
            <w:tcBorders>
              <w:bottom w:val="single" w:sz="8" w:color="0000EE"/>
            </w:tcBorders>
          </w:tcPr>
          <w:p>
            <w:pPr>
              <w:jc w:val="right"/>
              <w:spacing w:after="0" w:line="121" w:lineRule="exact"/>
              <w:rPr>
                <w:rFonts w:ascii="Arial" w:cs="Arial" w:eastAsia="Arial" w:hAnsi="Arial"/>
                <w:sz w:val="13"/>
                <w:szCs w:val="13"/>
                <w:color w:val="0000EE"/>
                <w:w w:val="87"/>
              </w:rPr>
            </w:pPr>
            <w:hyperlink w:anchor="page2">
              <w:r>
                <w:rPr>
                  <w:rFonts w:ascii="Arial" w:cs="Arial" w:eastAsia="Arial" w:hAnsi="Arial"/>
                  <w:sz w:val="13"/>
                  <w:szCs w:val="13"/>
                  <w:color w:val="0000EE"/>
                  <w:w w:val="87"/>
                </w:rPr>
                <w:t>(4)</w:t>
              </w:r>
            </w:hyperlink>
          </w:p>
        </w:tc>
        <w:tc>
          <w:tcPr>
            <w:tcW w:w="1740" w:type="dxa"/>
            <w:vAlign w:val="bottom"/>
          </w:tcPr>
          <w:p>
            <w:pPr>
              <w:jc w:val="right"/>
              <w:spacing w:after="0" w:line="133" w:lineRule="exact"/>
              <w:rPr>
                <w:sz w:val="20"/>
                <w:szCs w:val="20"/>
                <w:color w:val="auto"/>
              </w:rPr>
            </w:pPr>
            <w:r>
              <w:rPr>
                <w:rFonts w:ascii="Arial" w:cs="Arial" w:eastAsia="Arial" w:hAnsi="Arial"/>
                <w:sz w:val="15"/>
                <w:szCs w:val="15"/>
                <w:b w:val="1"/>
                <w:bCs w:val="1"/>
                <w:color w:val="auto"/>
              </w:rPr>
              <w:t>6/21/12  Common</w:t>
            </w:r>
          </w:p>
        </w:tc>
        <w:tc>
          <w:tcPr>
            <w:tcW w:w="1260" w:type="dxa"/>
            <w:vAlign w:val="bottom"/>
          </w:tcPr>
          <w:p>
            <w:pPr>
              <w:jc w:val="right"/>
              <w:ind w:right="560"/>
              <w:spacing w:after="0" w:line="133" w:lineRule="exact"/>
              <w:rPr>
                <w:sz w:val="20"/>
                <w:szCs w:val="20"/>
                <w:color w:val="auto"/>
              </w:rPr>
            </w:pPr>
            <w:r>
              <w:rPr>
                <w:rFonts w:ascii="Arial" w:cs="Arial" w:eastAsia="Arial" w:hAnsi="Arial"/>
                <w:sz w:val="15"/>
                <w:szCs w:val="15"/>
                <w:b w:val="1"/>
                <w:bCs w:val="1"/>
                <w:color w:val="auto"/>
              </w:rPr>
              <w:t>6,000</w:t>
            </w:r>
          </w:p>
        </w:tc>
        <w:tc>
          <w:tcPr>
            <w:tcW w:w="1300" w:type="dxa"/>
            <w:vAlign w:val="bottom"/>
          </w:tcPr>
          <w:p>
            <w:pPr>
              <w:jc w:val="right"/>
              <w:ind w:right="60"/>
              <w:spacing w:after="0" w:line="133" w:lineRule="exact"/>
              <w:rPr>
                <w:sz w:val="20"/>
                <w:szCs w:val="20"/>
                <w:color w:val="auto"/>
              </w:rPr>
            </w:pPr>
            <w:r>
              <w:rPr>
                <w:rFonts w:ascii="Arial" w:cs="Arial" w:eastAsia="Arial" w:hAnsi="Arial"/>
                <w:sz w:val="15"/>
                <w:szCs w:val="15"/>
                <w:b w:val="1"/>
                <w:bCs w:val="1"/>
                <w:color w:val="auto"/>
              </w:rPr>
              <w:t>6,000</w:t>
            </w:r>
          </w:p>
        </w:tc>
        <w:tc>
          <w:tcPr>
            <w:tcW w:w="380" w:type="dxa"/>
            <w:vAlign w:val="bottom"/>
          </w:tcPr>
          <w:p>
            <w:pPr>
              <w:jc w:val="center"/>
              <w:spacing w:after="0" w:line="133" w:lineRule="exact"/>
              <w:rPr>
                <w:sz w:val="20"/>
                <w:szCs w:val="20"/>
                <w:color w:val="auto"/>
              </w:rPr>
            </w:pPr>
            <w:r>
              <w:rPr>
                <w:rFonts w:ascii="Arial" w:cs="Arial" w:eastAsia="Arial" w:hAnsi="Arial"/>
                <w:sz w:val="15"/>
                <w:szCs w:val="15"/>
                <w:b w:val="1"/>
                <w:bCs w:val="1"/>
                <w:color w:val="auto"/>
              </w:rPr>
              <w:t>D</w:t>
            </w:r>
          </w:p>
        </w:tc>
        <w:tc>
          <w:tcPr>
            <w:tcW w:w="88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36"/>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Option</w:t>
            </w:r>
          </w:p>
        </w:tc>
        <w:tc>
          <w:tcPr>
            <w:tcW w:w="2680" w:type="dxa"/>
            <w:vAlign w:val="bottom"/>
          </w:tcPr>
          <w:p>
            <w:pPr>
              <w:spacing w:after="0"/>
              <w:rPr>
                <w:sz w:val="20"/>
                <w:szCs w:val="20"/>
                <w:color w:val="auto"/>
              </w:rPr>
            </w:pPr>
          </w:p>
        </w:tc>
        <w:tc>
          <w:tcPr>
            <w:tcW w:w="196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8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100" w:type="dxa"/>
            <w:vAlign w:val="bottom"/>
            <w:tcBorders>
              <w:bottom w:val="single" w:sz="8" w:color="2C2C2C"/>
            </w:tcBorders>
            <w:gridSpan w:val="3"/>
          </w:tcPr>
          <w:p>
            <w:pPr>
              <w:spacing w:after="0"/>
              <w:rPr>
                <w:sz w:val="20"/>
                <w:szCs w:val="20"/>
                <w:color w:val="auto"/>
              </w:rPr>
            </w:pPr>
            <w:r>
              <w:rPr>
                <w:rFonts w:ascii="Arial" w:cs="Arial" w:eastAsia="Arial" w:hAnsi="Arial"/>
                <w:sz w:val="17"/>
                <w:szCs w:val="17"/>
                <w:b w:val="1"/>
                <w:bCs w:val="1"/>
                <w:color w:val="auto"/>
              </w:rPr>
              <w:t>Buy)</w:t>
            </w: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11/2003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500,000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w w:val="97"/>
              </w:rPr>
              <w:t>Tallwood</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Parnters</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(5)</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LLC</w:t>
            </w:r>
          </w:p>
        </w:tc>
        <w:tc>
          <w:tcPr>
            <w:tcW w:w="0" w:type="dxa"/>
            <w:vAlign w:val="bottom"/>
          </w:tcPr>
          <w:p>
            <w:pPr>
              <w:spacing w:after="0"/>
              <w:rPr>
                <w:sz w:val="1"/>
                <w:szCs w:val="1"/>
                <w:color w:val="auto"/>
              </w:rPr>
            </w:pPr>
          </w:p>
        </w:tc>
      </w:tr>
      <w:tr>
        <w:trPr>
          <w:trHeight w:val="88"/>
        </w:trPr>
        <w:tc>
          <w:tcPr>
            <w:tcW w:w="320" w:type="dxa"/>
            <w:vAlign w:val="bottom"/>
            <w:tcBorders>
              <w:bottom w:val="single" w:sz="8" w:color="2C2C2C"/>
            </w:tcBorders>
            <w:vMerge w:val="continue"/>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620" w:type="dxa"/>
            <w:vAlign w:val="bottom"/>
            <w:tcBorders>
              <w:bottom w:val="single" w:sz="8" w:color="2C2C2C"/>
            </w:tcBorders>
            <w:vMerge w:val="continue"/>
          </w:tcPr>
          <w:p>
            <w:pPr>
              <w:spacing w:after="0"/>
              <w:rPr>
                <w:sz w:val="7"/>
                <w:szCs w:val="7"/>
                <w:color w:val="auto"/>
              </w:rPr>
            </w:pPr>
          </w:p>
        </w:tc>
        <w:tc>
          <w:tcPr>
            <w:tcW w:w="2680" w:type="dxa"/>
            <w:vAlign w:val="bottom"/>
            <w:tcBorders>
              <w:bottom w:val="single" w:sz="8" w:color="2C2C2C"/>
            </w:tcBorders>
          </w:tcPr>
          <w:p>
            <w:pPr>
              <w:spacing w:after="0"/>
              <w:rPr>
                <w:sz w:val="7"/>
                <w:szCs w:val="7"/>
                <w:color w:val="auto"/>
              </w:rPr>
            </w:pPr>
          </w:p>
        </w:tc>
        <w:tc>
          <w:tcPr>
            <w:tcW w:w="1960" w:type="dxa"/>
            <w:vAlign w:val="bottom"/>
            <w:tcBorders>
              <w:bottom w:val="single" w:sz="8" w:color="2C2C2C"/>
            </w:tcBorders>
          </w:tcPr>
          <w:p>
            <w:pPr>
              <w:spacing w:after="0"/>
              <w:rPr>
                <w:sz w:val="7"/>
                <w:szCs w:val="7"/>
                <w:color w:val="auto"/>
              </w:rPr>
            </w:pPr>
          </w:p>
        </w:tc>
        <w:tc>
          <w:tcPr>
            <w:tcW w:w="160" w:type="dxa"/>
            <w:vAlign w:val="bottom"/>
            <w:tcBorders>
              <w:bottom w:val="single" w:sz="8" w:color="2C2C2C"/>
            </w:tcBorders>
          </w:tcPr>
          <w:p>
            <w:pPr>
              <w:spacing w:after="0"/>
              <w:rPr>
                <w:sz w:val="7"/>
                <w:szCs w:val="7"/>
                <w:color w:val="auto"/>
              </w:rPr>
            </w:pPr>
          </w:p>
        </w:tc>
        <w:tc>
          <w:tcPr>
            <w:tcW w:w="174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tcPr>
          <w:p>
            <w:pPr>
              <w:spacing w:after="0"/>
              <w:rPr>
                <w:sz w:val="7"/>
                <w:szCs w:val="7"/>
                <w:color w:val="auto"/>
              </w:rPr>
            </w:pPr>
          </w:p>
        </w:tc>
        <w:tc>
          <w:tcPr>
            <w:tcW w:w="1300" w:type="dxa"/>
            <w:vAlign w:val="bottom"/>
            <w:tcBorders>
              <w:bottom w:val="single" w:sz="8" w:color="2C2C2C"/>
            </w:tcBorders>
          </w:tcPr>
          <w:p>
            <w:pPr>
              <w:spacing w:after="0"/>
              <w:rPr>
                <w:sz w:val="7"/>
                <w:szCs w:val="7"/>
                <w:color w:val="auto"/>
              </w:rPr>
            </w:pPr>
          </w:p>
        </w:tc>
        <w:tc>
          <w:tcPr>
            <w:tcW w:w="380" w:type="dxa"/>
            <w:vAlign w:val="bottom"/>
            <w:tcBorders>
              <w:bottom w:val="single" w:sz="8" w:color="2C2C2C"/>
            </w:tcBorders>
          </w:tcPr>
          <w:p>
            <w:pPr>
              <w:spacing w:after="0"/>
              <w:rPr>
                <w:sz w:val="7"/>
                <w:szCs w:val="7"/>
                <w:color w:val="auto"/>
              </w:rPr>
            </w:pPr>
          </w:p>
        </w:tc>
        <w:tc>
          <w:tcPr>
            <w:tcW w:w="880" w:type="dxa"/>
            <w:vAlign w:val="bottom"/>
            <w:tcBorders>
              <w:bottom w:val="single" w:sz="8" w:color="2C2C2C"/>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03/2004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250,000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03/2004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150,000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03/2004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100,000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06/2005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300,000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09/10/05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100,000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r>
        <w:trPr>
          <w:trHeight w:val="204"/>
        </w:trPr>
        <w:tc>
          <w:tcPr>
            <w:tcW w:w="32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Banatao</w:t>
            </w:r>
          </w:p>
        </w:tc>
        <w:tc>
          <w:tcPr>
            <w:tcW w:w="0" w:type="dxa"/>
            <w:vAlign w:val="bottom"/>
          </w:tcPr>
          <w:p>
            <w:pPr>
              <w:spacing w:after="0"/>
              <w:rPr>
                <w:sz w:val="1"/>
                <w:szCs w:val="1"/>
                <w:color w:val="auto"/>
              </w:rPr>
            </w:pPr>
          </w:p>
        </w:tc>
      </w:tr>
      <w:tr>
        <w:trPr>
          <w:trHeight w:val="223"/>
        </w:trPr>
        <w:tc>
          <w:tcPr>
            <w:tcW w:w="32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620" w:type="dxa"/>
            <w:vAlign w:val="bottom"/>
            <w:tcBorders>
              <w:bottom w:val="single" w:sz="8" w:color="2C2C2C"/>
            </w:tcBorders>
          </w:tcPr>
          <w:p>
            <w:pPr>
              <w:spacing w:after="0"/>
              <w:rPr>
                <w:sz w:val="19"/>
                <w:szCs w:val="19"/>
                <w:color w:val="auto"/>
              </w:rPr>
            </w:pPr>
          </w:p>
        </w:tc>
        <w:tc>
          <w:tcPr>
            <w:tcW w:w="2680" w:type="dxa"/>
            <w:vAlign w:val="bottom"/>
            <w:tcBorders>
              <w:bottom w:val="single" w:sz="8" w:color="2C2C2C"/>
            </w:tcBorders>
          </w:tcPr>
          <w:p>
            <w:pPr>
              <w:spacing w:after="0"/>
              <w:rPr>
                <w:sz w:val="19"/>
                <w:szCs w:val="19"/>
                <w:color w:val="auto"/>
              </w:rPr>
            </w:pPr>
          </w:p>
        </w:tc>
        <w:tc>
          <w:tcPr>
            <w:tcW w:w="1960" w:type="dxa"/>
            <w:vAlign w:val="bottom"/>
            <w:tcBorders>
              <w:bottom w:val="single" w:sz="8" w:color="2C2C2C"/>
            </w:tcBorders>
          </w:tcPr>
          <w:p>
            <w:pPr>
              <w:spacing w:after="0"/>
              <w:rPr>
                <w:sz w:val="19"/>
                <w:szCs w:val="19"/>
                <w:color w:val="auto"/>
              </w:rPr>
            </w:pPr>
          </w:p>
        </w:tc>
        <w:tc>
          <w:tcPr>
            <w:tcW w:w="160" w:type="dxa"/>
            <w:vAlign w:val="bottom"/>
            <w:tcBorders>
              <w:bottom w:val="single" w:sz="8" w:color="2C2C2C"/>
            </w:tcBorders>
          </w:tcPr>
          <w:p>
            <w:pPr>
              <w:spacing w:after="0"/>
              <w:rPr>
                <w:sz w:val="19"/>
                <w:szCs w:val="19"/>
                <w:color w:val="auto"/>
              </w:rPr>
            </w:pPr>
          </w:p>
        </w:tc>
        <w:tc>
          <w:tcPr>
            <w:tcW w:w="1740" w:type="dxa"/>
            <w:vAlign w:val="bottom"/>
            <w:tcBorders>
              <w:bottom w:val="single" w:sz="8" w:color="2C2C2C"/>
            </w:tcBorders>
          </w:tcPr>
          <w:p>
            <w:pPr>
              <w:spacing w:after="0"/>
              <w:rPr>
                <w:sz w:val="19"/>
                <w:szCs w:val="19"/>
                <w:color w:val="auto"/>
              </w:rPr>
            </w:pPr>
          </w:p>
        </w:tc>
        <w:tc>
          <w:tcPr>
            <w:tcW w:w="1260" w:type="dxa"/>
            <w:vAlign w:val="bottom"/>
            <w:tcBorders>
              <w:bottom w:val="single" w:sz="8" w:color="2C2C2C"/>
            </w:tcBorders>
          </w:tcPr>
          <w:p>
            <w:pPr>
              <w:spacing w:after="0"/>
              <w:rPr>
                <w:sz w:val="19"/>
                <w:szCs w:val="19"/>
                <w:color w:val="auto"/>
              </w:rPr>
            </w:pPr>
          </w:p>
        </w:tc>
        <w:tc>
          <w:tcPr>
            <w:tcW w:w="1300" w:type="dxa"/>
            <w:vAlign w:val="bottom"/>
            <w:tcBorders>
              <w:bottom w:val="single" w:sz="8" w:color="2C2C2C"/>
            </w:tcBorders>
          </w:tcPr>
          <w:p>
            <w:pPr>
              <w:spacing w:after="0"/>
              <w:rPr>
                <w:sz w:val="19"/>
                <w:szCs w:val="19"/>
                <w:color w:val="auto"/>
              </w:rPr>
            </w:pPr>
          </w:p>
        </w:tc>
        <w:tc>
          <w:tcPr>
            <w:tcW w:w="380" w:type="dxa"/>
            <w:vAlign w:val="bottom"/>
            <w:tcBorders>
              <w:bottom w:val="single" w:sz="8" w:color="2C2C2C"/>
            </w:tcBorders>
          </w:tcPr>
          <w:p>
            <w:pPr>
              <w:spacing w:after="0"/>
              <w:rPr>
                <w:sz w:val="19"/>
                <w:szCs w:val="19"/>
                <w:color w:val="auto"/>
              </w:rPr>
            </w:pPr>
          </w:p>
        </w:tc>
        <w:tc>
          <w:tcPr>
            <w:tcW w:w="880" w:type="dxa"/>
            <w:vAlign w:val="bottom"/>
            <w:tcBorders>
              <w:bottom w:val="single" w:sz="8" w:color="2C2C2C"/>
            </w:tcBorders>
          </w:tcPr>
          <w:p>
            <w:pPr>
              <w:ind w:left="140"/>
              <w:spacing w:after="0"/>
              <w:rPr>
                <w:sz w:val="20"/>
                <w:szCs w:val="20"/>
                <w:color w:val="auto"/>
              </w:rPr>
            </w:pPr>
            <w:r>
              <w:rPr>
                <w:rFonts w:ascii="Arial" w:cs="Arial" w:eastAsia="Arial" w:hAnsi="Arial"/>
                <w:sz w:val="17"/>
                <w:szCs w:val="17"/>
                <w:b w:val="1"/>
                <w:bCs w:val="1"/>
                <w:color w:val="auto"/>
              </w:rPr>
              <w:t>Trust</w:t>
            </w:r>
          </w:p>
        </w:tc>
        <w:tc>
          <w:tcPr>
            <w:tcW w:w="0" w:type="dxa"/>
            <w:vAlign w:val="bottom"/>
          </w:tcPr>
          <w:p>
            <w:pPr>
              <w:spacing w:after="0"/>
              <w:rPr>
                <w:sz w:val="1"/>
                <w:szCs w:val="1"/>
                <w:color w:val="auto"/>
              </w:rPr>
            </w:pPr>
          </w:p>
        </w:tc>
      </w:tr>
      <w:tr>
        <w:trPr>
          <w:trHeight w:val="192"/>
        </w:trPr>
        <w:tc>
          <w:tcPr>
            <w:tcW w:w="1100" w:type="dxa"/>
            <w:vAlign w:val="bottom"/>
            <w:gridSpan w:val="3"/>
          </w:tcPr>
          <w:p>
            <w:pPr>
              <w:spacing w:after="0" w:line="192" w:lineRule="exact"/>
              <w:rPr>
                <w:sz w:val="20"/>
                <w:szCs w:val="20"/>
                <w:color w:val="auto"/>
              </w:rPr>
            </w:pPr>
            <w:r>
              <w:rPr>
                <w:rFonts w:ascii="Arial" w:cs="Arial" w:eastAsia="Arial" w:hAnsi="Arial"/>
                <w:sz w:val="17"/>
                <w:szCs w:val="17"/>
                <w:b w:val="1"/>
                <w:bCs w:val="1"/>
                <w:color w:val="auto"/>
              </w:rPr>
              <w:t>Put Option</w:t>
            </w:r>
          </w:p>
        </w:tc>
        <w:tc>
          <w:tcPr>
            <w:tcW w:w="2680" w:type="dxa"/>
            <w:vAlign w:val="bottom"/>
          </w:tcPr>
          <w:p>
            <w:pPr>
              <w:spacing w:after="0"/>
              <w:rPr>
                <w:sz w:val="16"/>
                <w:szCs w:val="16"/>
                <w:color w:val="auto"/>
              </w:rPr>
            </w:pPr>
          </w:p>
        </w:tc>
        <w:tc>
          <w:tcPr>
            <w:tcW w:w="1960" w:type="dxa"/>
            <w:vAlign w:val="bottom"/>
          </w:tcPr>
          <w:p>
            <w:pPr>
              <w:spacing w:after="0"/>
              <w:rPr>
                <w:sz w:val="16"/>
                <w:szCs w:val="16"/>
                <w:color w:val="auto"/>
              </w:rPr>
            </w:pPr>
          </w:p>
        </w:tc>
        <w:tc>
          <w:tcPr>
            <w:tcW w:w="160" w:type="dxa"/>
            <w:vAlign w:val="bottom"/>
          </w:tcPr>
          <w:p>
            <w:pPr>
              <w:spacing w:after="0"/>
              <w:rPr>
                <w:sz w:val="16"/>
                <w:szCs w:val="16"/>
                <w:color w:val="auto"/>
              </w:rPr>
            </w:pPr>
          </w:p>
        </w:tc>
        <w:tc>
          <w:tcPr>
            <w:tcW w:w="1740" w:type="dxa"/>
            <w:vAlign w:val="bottom"/>
          </w:tcPr>
          <w:p>
            <w:pPr>
              <w:jc w:val="right"/>
              <w:spacing w:after="0" w:line="192" w:lineRule="exact"/>
              <w:rPr>
                <w:sz w:val="20"/>
                <w:szCs w:val="20"/>
                <w:color w:val="auto"/>
              </w:rPr>
            </w:pPr>
            <w:r>
              <w:rPr>
                <w:rFonts w:ascii="Arial" w:cs="Arial" w:eastAsia="Arial" w:hAnsi="Arial"/>
                <w:sz w:val="17"/>
                <w:szCs w:val="17"/>
                <w:b w:val="1"/>
                <w:bCs w:val="1"/>
                <w:color w:val="auto"/>
              </w:rPr>
              <w:t>09/2005 Common</w:t>
            </w:r>
          </w:p>
        </w:tc>
        <w:tc>
          <w:tcPr>
            <w:tcW w:w="1260" w:type="dxa"/>
            <w:vAlign w:val="bottom"/>
          </w:tcPr>
          <w:p>
            <w:pPr>
              <w:jc w:val="right"/>
              <w:ind w:right="560"/>
              <w:spacing w:after="0" w:line="192" w:lineRule="exact"/>
              <w:rPr>
                <w:sz w:val="20"/>
                <w:szCs w:val="20"/>
                <w:color w:val="auto"/>
              </w:rPr>
            </w:pPr>
            <w:r>
              <w:rPr>
                <w:rFonts w:ascii="Arial" w:cs="Arial" w:eastAsia="Arial" w:hAnsi="Arial"/>
                <w:sz w:val="17"/>
                <w:szCs w:val="17"/>
                <w:b w:val="1"/>
                <w:bCs w:val="1"/>
                <w:color w:val="auto"/>
                <w:w w:val="97"/>
              </w:rPr>
              <w:t>100,000</w:t>
            </w:r>
          </w:p>
        </w:tc>
        <w:tc>
          <w:tcPr>
            <w:tcW w:w="1300" w:type="dxa"/>
            <w:vAlign w:val="bottom"/>
          </w:tcPr>
          <w:p>
            <w:pPr>
              <w:jc w:val="right"/>
              <w:ind w:right="60"/>
              <w:spacing w:after="0" w:line="192" w:lineRule="exact"/>
              <w:rPr>
                <w:sz w:val="20"/>
                <w:szCs w:val="20"/>
                <w:color w:val="auto"/>
              </w:rPr>
            </w:pPr>
            <w:r>
              <w:rPr>
                <w:rFonts w:ascii="Arial" w:cs="Arial" w:eastAsia="Arial" w:hAnsi="Arial"/>
                <w:sz w:val="17"/>
                <w:szCs w:val="17"/>
                <w:b w:val="1"/>
                <w:bCs w:val="1"/>
                <w:color w:val="auto"/>
              </w:rPr>
              <w:t>1</w:t>
            </w:r>
          </w:p>
        </w:tc>
        <w:tc>
          <w:tcPr>
            <w:tcW w:w="380" w:type="dxa"/>
            <w:vAlign w:val="bottom"/>
          </w:tcPr>
          <w:p>
            <w:pPr>
              <w:jc w:val="center"/>
              <w:spacing w:after="0" w:line="192" w:lineRule="exact"/>
              <w:rPr>
                <w:sz w:val="20"/>
                <w:szCs w:val="20"/>
                <w:color w:val="auto"/>
              </w:rPr>
            </w:pPr>
            <w:r>
              <w:rPr>
                <w:rFonts w:ascii="Arial" w:cs="Arial" w:eastAsia="Arial" w:hAnsi="Arial"/>
                <w:sz w:val="17"/>
                <w:szCs w:val="17"/>
                <w:b w:val="1"/>
                <w:bCs w:val="1"/>
                <w:color w:val="auto"/>
              </w:rPr>
              <w:t>I</w:t>
            </w:r>
          </w:p>
        </w:tc>
        <w:tc>
          <w:tcPr>
            <w:tcW w:w="880" w:type="dxa"/>
            <w:vAlign w:val="bottom"/>
          </w:tcPr>
          <w:p>
            <w:pPr>
              <w:ind w:left="140"/>
              <w:spacing w:after="0" w:line="192" w:lineRule="exact"/>
              <w:rPr>
                <w:sz w:val="20"/>
                <w:szCs w:val="20"/>
                <w:color w:val="auto"/>
              </w:rPr>
            </w:pPr>
            <w:r>
              <w:rPr>
                <w:rFonts w:ascii="Arial" w:cs="Arial" w:eastAsia="Arial" w:hAnsi="Arial"/>
                <w:sz w:val="17"/>
                <w:szCs w:val="17"/>
                <w:b w:val="1"/>
                <w:bCs w:val="1"/>
                <w:color w:val="auto"/>
              </w:rPr>
              <w:t>By</w:t>
            </w:r>
          </w:p>
        </w:tc>
        <w:tc>
          <w:tcPr>
            <w:tcW w:w="0" w:type="dxa"/>
            <w:vAlign w:val="bottom"/>
          </w:tcPr>
          <w:p>
            <w:pPr>
              <w:spacing w:after="0"/>
              <w:rPr>
                <w:sz w:val="1"/>
                <w:szCs w:val="1"/>
                <w:color w:val="auto"/>
              </w:rPr>
            </w:pPr>
          </w:p>
        </w:tc>
      </w:tr>
      <w:tr>
        <w:trPr>
          <w:trHeight w:val="204"/>
        </w:trPr>
        <w:tc>
          <w:tcPr>
            <w:tcW w:w="1100" w:type="dxa"/>
            <w:vAlign w:val="bottom"/>
            <w:gridSpan w:val="3"/>
          </w:tcPr>
          <w:p>
            <w:pPr>
              <w:spacing w:after="0"/>
              <w:rPr>
                <w:sz w:val="20"/>
                <w:szCs w:val="20"/>
                <w:color w:val="auto"/>
              </w:rPr>
            </w:pPr>
            <w:r>
              <w:rPr>
                <w:rFonts w:ascii="Arial" w:cs="Arial" w:eastAsia="Arial" w:hAnsi="Arial"/>
                <w:sz w:val="17"/>
                <w:szCs w:val="17"/>
                <w:b w:val="1"/>
                <w:bCs w:val="1"/>
                <w:color w:val="auto"/>
              </w:rPr>
              <w:t>(Right to</w:t>
            </w:r>
          </w:p>
        </w:tc>
        <w:tc>
          <w:tcPr>
            <w:tcW w:w="2680" w:type="dxa"/>
            <w:vAlign w:val="bottom"/>
          </w:tcPr>
          <w:p>
            <w:pPr>
              <w:spacing w:after="0"/>
              <w:rPr>
                <w:sz w:val="17"/>
                <w:szCs w:val="17"/>
                <w:color w:val="auto"/>
              </w:rPr>
            </w:pPr>
          </w:p>
        </w:tc>
        <w:tc>
          <w:tcPr>
            <w:tcW w:w="1960" w:type="dxa"/>
            <w:vAlign w:val="bottom"/>
          </w:tcPr>
          <w:p>
            <w:pPr>
              <w:spacing w:after="0"/>
              <w:rPr>
                <w:sz w:val="17"/>
                <w:szCs w:val="17"/>
                <w:color w:val="auto"/>
              </w:rPr>
            </w:pPr>
          </w:p>
        </w:tc>
        <w:tc>
          <w:tcPr>
            <w:tcW w:w="160" w:type="dxa"/>
            <w:vAlign w:val="bottom"/>
          </w:tcPr>
          <w:p>
            <w:pPr>
              <w:spacing w:after="0"/>
              <w:rPr>
                <w:sz w:val="17"/>
                <w:szCs w:val="17"/>
                <w:color w:val="auto"/>
              </w:rPr>
            </w:pPr>
          </w:p>
        </w:tc>
        <w:tc>
          <w:tcPr>
            <w:tcW w:w="1740" w:type="dxa"/>
            <w:vAlign w:val="bottom"/>
          </w:tcPr>
          <w:p>
            <w:pPr>
              <w:jc w:val="right"/>
              <w:ind w:right="258"/>
              <w:spacing w:after="0"/>
              <w:rPr>
                <w:sz w:val="20"/>
                <w:szCs w:val="20"/>
                <w:color w:val="auto"/>
              </w:rPr>
            </w:pPr>
            <w:r>
              <w:rPr>
                <w:rFonts w:ascii="Arial" w:cs="Arial" w:eastAsia="Arial" w:hAnsi="Arial"/>
                <w:sz w:val="17"/>
                <w:szCs w:val="17"/>
                <w:b w:val="1"/>
                <w:bCs w:val="1"/>
                <w:color w:val="auto"/>
              </w:rPr>
              <w:t>Stock</w:t>
            </w:r>
          </w:p>
        </w:tc>
        <w:tc>
          <w:tcPr>
            <w:tcW w:w="1260" w:type="dxa"/>
            <w:vAlign w:val="bottom"/>
          </w:tcPr>
          <w:p>
            <w:pPr>
              <w:spacing w:after="0"/>
              <w:rPr>
                <w:sz w:val="17"/>
                <w:szCs w:val="17"/>
                <w:color w:val="auto"/>
              </w:rPr>
            </w:pPr>
          </w:p>
        </w:tc>
        <w:tc>
          <w:tcPr>
            <w:tcW w:w="1300" w:type="dxa"/>
            <w:vAlign w:val="bottom"/>
          </w:tcPr>
          <w:p>
            <w:pPr>
              <w:spacing w:after="0"/>
              <w:rPr>
                <w:sz w:val="17"/>
                <w:szCs w:val="17"/>
                <w:color w:val="auto"/>
              </w:rPr>
            </w:pPr>
          </w:p>
        </w:tc>
        <w:tc>
          <w:tcPr>
            <w:tcW w:w="380" w:type="dxa"/>
            <w:vAlign w:val="bottom"/>
          </w:tcPr>
          <w:p>
            <w:pPr>
              <w:spacing w:after="0"/>
              <w:rPr>
                <w:sz w:val="17"/>
                <w:szCs w:val="17"/>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w w:val="92"/>
              </w:rPr>
              <w:t>Diosdado</w:t>
            </w:r>
          </w:p>
        </w:tc>
        <w:tc>
          <w:tcPr>
            <w:tcW w:w="0" w:type="dxa"/>
            <w:vAlign w:val="bottom"/>
          </w:tcPr>
          <w:p>
            <w:pPr>
              <w:spacing w:after="0"/>
              <w:rPr>
                <w:sz w:val="1"/>
                <w:szCs w:val="1"/>
                <w:color w:val="auto"/>
              </w:rPr>
            </w:pPr>
          </w:p>
        </w:tc>
      </w:tr>
      <w:tr>
        <w:trPr>
          <w:trHeight w:val="153"/>
        </w:trPr>
        <w:tc>
          <w:tcPr>
            <w:tcW w:w="320" w:type="dxa"/>
            <w:vAlign w:val="bottom"/>
            <w:vMerge w:val="restart"/>
          </w:tcPr>
          <w:p>
            <w:pPr>
              <w:spacing w:after="0"/>
              <w:rPr>
                <w:sz w:val="20"/>
                <w:szCs w:val="20"/>
                <w:color w:val="auto"/>
              </w:rPr>
            </w:pPr>
            <w:r>
              <w:rPr>
                <w:rFonts w:ascii="Arial" w:cs="Arial" w:eastAsia="Arial" w:hAnsi="Arial"/>
                <w:sz w:val="17"/>
                <w:szCs w:val="17"/>
                <w:b w:val="1"/>
                <w:bCs w:val="1"/>
                <w:color w:val="auto"/>
                <w:w w:val="83"/>
              </w:rPr>
              <w:t>Sell)</w:t>
            </w:r>
          </w:p>
        </w:tc>
        <w:tc>
          <w:tcPr>
            <w:tcW w:w="160" w:type="dxa"/>
            <w:vAlign w:val="bottom"/>
            <w:tcBorders>
              <w:bottom w:val="single" w:sz="8" w:color="0000EE"/>
            </w:tcBorders>
          </w:tcPr>
          <w:p>
            <w:pPr>
              <w:jc w:val="right"/>
              <w:spacing w:after="0" w:line="133" w:lineRule="exact"/>
              <w:rPr>
                <w:rFonts w:ascii="Arial" w:cs="Arial" w:eastAsia="Arial" w:hAnsi="Arial"/>
                <w:sz w:val="14"/>
                <w:szCs w:val="14"/>
                <w:color w:val="0000EE"/>
                <w:w w:val="81"/>
              </w:rPr>
            </w:pPr>
            <w:hyperlink w:anchor="page2">
              <w:r>
                <w:rPr>
                  <w:rFonts w:ascii="Arial" w:cs="Arial" w:eastAsia="Arial" w:hAnsi="Arial"/>
                  <w:sz w:val="14"/>
                  <w:szCs w:val="14"/>
                  <w:color w:val="0000EE"/>
                  <w:w w:val="81"/>
                </w:rPr>
                <w:t>(6)</w:t>
              </w:r>
            </w:hyperlink>
          </w:p>
        </w:tc>
        <w:tc>
          <w:tcPr>
            <w:tcW w:w="620" w:type="dxa"/>
            <w:vAlign w:val="bottom"/>
            <w:vMerge w:val="restart"/>
          </w:tcPr>
          <w:p>
            <w:pPr>
              <w:spacing w:after="0"/>
              <w:rPr>
                <w:sz w:val="13"/>
                <w:szCs w:val="13"/>
                <w:color w:val="auto"/>
              </w:rPr>
            </w:pPr>
          </w:p>
        </w:tc>
        <w:tc>
          <w:tcPr>
            <w:tcW w:w="2680" w:type="dxa"/>
            <w:vAlign w:val="bottom"/>
          </w:tcPr>
          <w:p>
            <w:pPr>
              <w:spacing w:after="0"/>
              <w:rPr>
                <w:sz w:val="13"/>
                <w:szCs w:val="13"/>
                <w:color w:val="auto"/>
              </w:rPr>
            </w:pPr>
          </w:p>
        </w:tc>
        <w:tc>
          <w:tcPr>
            <w:tcW w:w="196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174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3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880" w:type="dxa"/>
            <w:vAlign w:val="bottom"/>
            <w:vMerge w:val="restart"/>
          </w:tcPr>
          <w:p>
            <w:pPr>
              <w:ind w:left="140"/>
              <w:spacing w:after="0"/>
              <w:rPr>
                <w:sz w:val="20"/>
                <w:szCs w:val="20"/>
                <w:color w:val="auto"/>
              </w:rPr>
            </w:pPr>
            <w:r>
              <w:rPr>
                <w:rFonts w:ascii="Arial" w:cs="Arial" w:eastAsia="Arial" w:hAnsi="Arial"/>
                <w:sz w:val="17"/>
                <w:szCs w:val="17"/>
                <w:b w:val="1"/>
                <w:bCs w:val="1"/>
                <w:color w:val="auto"/>
              </w:rPr>
              <w:t>&amp; Maria</w:t>
            </w:r>
          </w:p>
        </w:tc>
        <w:tc>
          <w:tcPr>
            <w:tcW w:w="0" w:type="dxa"/>
            <w:vAlign w:val="bottom"/>
          </w:tcPr>
          <w:p>
            <w:pPr>
              <w:spacing w:after="0"/>
              <w:rPr>
                <w:sz w:val="1"/>
                <w:szCs w:val="1"/>
                <w:color w:val="auto"/>
              </w:rPr>
            </w:pPr>
          </w:p>
        </w:tc>
      </w:tr>
      <w:tr>
        <w:trPr>
          <w:trHeight w:val="31"/>
        </w:trPr>
        <w:tc>
          <w:tcPr>
            <w:tcW w:w="320" w:type="dxa"/>
            <w:vAlign w:val="bottom"/>
            <w:vMerge w:val="continue"/>
          </w:tcPr>
          <w:p>
            <w:pPr>
              <w:spacing w:after="0"/>
              <w:rPr>
                <w:sz w:val="2"/>
                <w:szCs w:val="2"/>
                <w:color w:val="auto"/>
              </w:rPr>
            </w:pPr>
          </w:p>
        </w:tc>
        <w:tc>
          <w:tcPr>
            <w:tcW w:w="160" w:type="dxa"/>
            <w:vAlign w:val="bottom"/>
          </w:tcPr>
          <w:p>
            <w:pPr>
              <w:spacing w:after="0"/>
              <w:rPr>
                <w:sz w:val="2"/>
                <w:szCs w:val="2"/>
                <w:color w:val="auto"/>
              </w:rPr>
            </w:pPr>
          </w:p>
        </w:tc>
        <w:tc>
          <w:tcPr>
            <w:tcW w:w="620" w:type="dxa"/>
            <w:vAlign w:val="bottom"/>
            <w:vMerge w:val="continue"/>
          </w:tcPr>
          <w:p>
            <w:pPr>
              <w:spacing w:after="0"/>
              <w:rPr>
                <w:sz w:val="2"/>
                <w:szCs w:val="2"/>
                <w:color w:val="auto"/>
              </w:rPr>
            </w:pPr>
          </w:p>
        </w:tc>
        <w:tc>
          <w:tcPr>
            <w:tcW w:w="2680" w:type="dxa"/>
            <w:vAlign w:val="bottom"/>
          </w:tcPr>
          <w:p>
            <w:pPr>
              <w:spacing w:after="0"/>
              <w:rPr>
                <w:sz w:val="2"/>
                <w:szCs w:val="2"/>
                <w:color w:val="auto"/>
              </w:rPr>
            </w:pPr>
          </w:p>
        </w:tc>
        <w:tc>
          <w:tcPr>
            <w:tcW w:w="1960" w:type="dxa"/>
            <w:vAlign w:val="bottom"/>
          </w:tcPr>
          <w:p>
            <w:pPr>
              <w:spacing w:after="0"/>
              <w:rPr>
                <w:sz w:val="2"/>
                <w:szCs w:val="2"/>
                <w:color w:val="auto"/>
              </w:rPr>
            </w:pPr>
          </w:p>
        </w:tc>
        <w:tc>
          <w:tcPr>
            <w:tcW w:w="160" w:type="dxa"/>
            <w:vAlign w:val="bottom"/>
          </w:tcPr>
          <w:p>
            <w:pPr>
              <w:spacing w:after="0"/>
              <w:rPr>
                <w:sz w:val="2"/>
                <w:szCs w:val="2"/>
                <w:color w:val="auto"/>
              </w:rPr>
            </w:pPr>
          </w:p>
        </w:tc>
        <w:tc>
          <w:tcPr>
            <w:tcW w:w="1740" w:type="dxa"/>
            <w:vAlign w:val="bottom"/>
          </w:tcPr>
          <w:p>
            <w:pPr>
              <w:spacing w:after="0"/>
              <w:rPr>
                <w:sz w:val="2"/>
                <w:szCs w:val="2"/>
                <w:color w:val="auto"/>
              </w:rPr>
            </w:pPr>
          </w:p>
        </w:tc>
        <w:tc>
          <w:tcPr>
            <w:tcW w:w="1260" w:type="dxa"/>
            <w:vAlign w:val="bottom"/>
          </w:tcPr>
          <w:p>
            <w:pPr>
              <w:spacing w:after="0"/>
              <w:rPr>
                <w:sz w:val="2"/>
                <w:szCs w:val="2"/>
                <w:color w:val="auto"/>
              </w:rPr>
            </w:pPr>
          </w:p>
        </w:tc>
        <w:tc>
          <w:tcPr>
            <w:tcW w:w="1300" w:type="dxa"/>
            <w:vAlign w:val="bottom"/>
          </w:tcPr>
          <w:p>
            <w:pPr>
              <w:spacing w:after="0"/>
              <w:rPr>
                <w:sz w:val="2"/>
                <w:szCs w:val="2"/>
                <w:color w:val="auto"/>
              </w:rPr>
            </w:pPr>
          </w:p>
        </w:tc>
        <w:tc>
          <w:tcPr>
            <w:tcW w:w="380" w:type="dxa"/>
            <w:vAlign w:val="bottom"/>
          </w:tcPr>
          <w:p>
            <w:pPr>
              <w:spacing w:after="0"/>
              <w:rPr>
                <w:sz w:val="2"/>
                <w:szCs w:val="2"/>
                <w:color w:val="auto"/>
              </w:rPr>
            </w:pPr>
          </w:p>
        </w:tc>
        <w:tc>
          <w:tcPr>
            <w:tcW w:w="88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32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620" w:type="dxa"/>
            <w:vAlign w:val="bottom"/>
          </w:tcPr>
          <w:p>
            <w:pPr>
              <w:spacing w:after="0"/>
              <w:rPr>
                <w:sz w:val="18"/>
                <w:szCs w:val="18"/>
                <w:color w:val="auto"/>
              </w:rPr>
            </w:pPr>
          </w:p>
        </w:tc>
        <w:tc>
          <w:tcPr>
            <w:tcW w:w="2680" w:type="dxa"/>
            <w:vAlign w:val="bottom"/>
          </w:tcPr>
          <w:p>
            <w:pPr>
              <w:spacing w:after="0"/>
              <w:rPr>
                <w:sz w:val="18"/>
                <w:szCs w:val="18"/>
                <w:color w:val="auto"/>
              </w:rPr>
            </w:pPr>
          </w:p>
        </w:tc>
        <w:tc>
          <w:tcPr>
            <w:tcW w:w="196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1740" w:type="dxa"/>
            <w:vAlign w:val="bottom"/>
          </w:tcPr>
          <w:p>
            <w:pPr>
              <w:spacing w:after="0"/>
              <w:rPr>
                <w:sz w:val="18"/>
                <w:szCs w:val="18"/>
                <w:color w:val="auto"/>
              </w:rPr>
            </w:pPr>
          </w:p>
        </w:tc>
        <w:tc>
          <w:tcPr>
            <w:tcW w:w="126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380" w:type="dxa"/>
            <w:vAlign w:val="bottom"/>
          </w:tcPr>
          <w:p>
            <w:pPr>
              <w:spacing w:after="0"/>
              <w:rPr>
                <w:sz w:val="18"/>
                <w:szCs w:val="18"/>
                <w:color w:val="auto"/>
              </w:rPr>
            </w:pPr>
          </w:p>
        </w:tc>
        <w:tc>
          <w:tcPr>
            <w:tcW w:w="880" w:type="dxa"/>
            <w:vAlign w:val="bottom"/>
          </w:tcPr>
          <w:p>
            <w:pPr>
              <w:ind w:left="140"/>
              <w:spacing w:after="0"/>
              <w:rPr>
                <w:sz w:val="20"/>
                <w:szCs w:val="20"/>
                <w:color w:val="auto"/>
              </w:rPr>
            </w:pPr>
            <w:r>
              <w:rPr>
                <w:rFonts w:ascii="Arial" w:cs="Arial" w:eastAsia="Arial" w:hAnsi="Arial"/>
                <w:sz w:val="17"/>
                <w:szCs w:val="17"/>
                <w:b w:val="1"/>
                <w:bCs w:val="1"/>
                <w:color w:val="auto"/>
              </w:rPr>
              <w:t>C.</w:t>
            </w:r>
          </w:p>
        </w:tc>
        <w:tc>
          <w:tcPr>
            <w:tcW w:w="0" w:type="dxa"/>
            <w:vAlign w:val="bottom"/>
          </w:tcPr>
          <w:p>
            <w:pPr>
              <w:spacing w:after="0"/>
              <w:rPr>
                <w:sz w:val="1"/>
                <w:szCs w:val="1"/>
                <w:color w:val="auto"/>
              </w:rPr>
            </w:pPr>
          </w:p>
        </w:tc>
      </w:tr>
    </w:tbl>
    <w:p>
      <w:pPr>
        <w:ind w:left="10720"/>
        <w:spacing w:after="0"/>
        <w:rPr>
          <w:sz w:val="20"/>
          <w:szCs w:val="20"/>
          <w:color w:val="auto"/>
        </w:rPr>
      </w:pPr>
      <w:r>
        <w:rPr>
          <w:rFonts w:ascii="Arial" w:cs="Arial" w:eastAsia="Arial" w:hAnsi="Arial"/>
          <w:sz w:val="17"/>
          <w:szCs w:val="17"/>
          <w:b w:val="1"/>
          <w:bCs w:val="1"/>
          <w:color w:val="auto"/>
        </w:rPr>
        <w:t>Banatao</w:t>
      </w:r>
    </w:p>
    <w:p>
      <w:pPr>
        <w:spacing w:after="0" w:line="9" w:lineRule="exact"/>
        <w:rPr>
          <w:sz w:val="20"/>
          <w:szCs w:val="20"/>
          <w:color w:val="auto"/>
        </w:rPr>
      </w:pPr>
    </w:p>
    <w:p>
      <w:pPr>
        <w:ind w:left="10720"/>
        <w:spacing w:after="0"/>
        <w:rPr>
          <w:sz w:val="20"/>
          <w:szCs w:val="20"/>
          <w:color w:val="auto"/>
        </w:rPr>
      </w:pPr>
      <w:r>
        <w:rPr>
          <w:rFonts w:ascii="Arial" w:cs="Arial" w:eastAsia="Arial" w:hAnsi="Arial"/>
          <w:sz w:val="17"/>
          <w:szCs w:val="17"/>
          <w:b w:val="1"/>
          <w:bCs w:val="1"/>
          <w:color w:val="auto"/>
        </w:rPr>
        <w:t>Trust</w:t>
      </w:r>
    </w:p>
    <w:p>
      <w:pPr>
        <w:spacing w:after="0" w:line="40" w:lineRule="exact"/>
        <w:rPr>
          <w:sz w:val="20"/>
          <w:szCs w:val="20"/>
          <w:color w:val="auto"/>
        </w:rPr>
      </w:pPr>
    </w:p>
    <w:p>
      <w:pPr>
        <w:spacing w:after="0"/>
        <w:rPr>
          <w:sz w:val="20"/>
          <w:szCs w:val="20"/>
          <w:color w:val="auto"/>
        </w:rPr>
      </w:pPr>
      <w:r>
        <w:rPr>
          <w:rFonts w:ascii="Arial" w:cs="Arial" w:eastAsia="Arial" w:hAnsi="Arial"/>
          <w:sz w:val="20"/>
          <w:szCs w:val="20"/>
          <w:color w:val="auto"/>
        </w:rPr>
        <w:t>Explanation of Responses:</w:t>
      </w:r>
    </w:p>
    <w:p>
      <w:pPr>
        <w:spacing w:after="0" w:line="217" w:lineRule="exact"/>
        <w:rPr>
          <w:sz w:val="20"/>
          <w:szCs w:val="20"/>
          <w:color w:val="auto"/>
        </w:rPr>
      </w:pPr>
    </w:p>
    <w:p>
      <w:pPr>
        <w:ind w:right="420" w:firstLine="8"/>
        <w:spacing w:after="0" w:line="289"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reporting person disclaims beneficial ownership of these securities, except to the extent of his pecuniary interest, if any, and this report shall not be deemed an admission that the reporting person is the beneficial owner of such securities for purposes of Section 16 of the Securities Act for any other purpose.</w:t>
      </w:r>
    </w:p>
    <w:p>
      <w:pPr>
        <w:spacing w:after="0" w:line="1" w:lineRule="exact"/>
        <w:rPr>
          <w:rFonts w:ascii="Arial" w:cs="Arial" w:eastAsia="Arial" w:hAnsi="Arial"/>
          <w:sz w:val="15"/>
          <w:szCs w:val="15"/>
          <w:u w:val="single" w:color="auto"/>
          <w:color w:val="0000EE"/>
        </w:rPr>
      </w:pPr>
    </w:p>
    <w:p>
      <w:pPr>
        <w:ind w:right="1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30,000 shares, not all shares are fully vested, and until fully vested, if exercised, would be subject to repurchase by the Company in the event of termination of the reporting person's services as a non-employee director of the Company. Vests 20% on 06/26/01 and 500 shares per month from 07/26/01 through 06/25/05. Reflects non-discretionary grants under 1997 Directors Plan.</w:t>
      </w:r>
    </w:p>
    <w:p>
      <w:pPr>
        <w:ind w:right="4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suject to repurchase by the Company in the event of termination of the reporting person's services as a non-employee director of the Company. Vests 500 shares per month from 07/21/05 through 06/21/06. Reflects non-disrectionary grants under 1997 Directors Plan.</w:t>
      </w:r>
    </w:p>
    <w:p>
      <w:pPr>
        <w:ind w:right="200" w:firstLine="8"/>
        <w:spacing w:after="0" w:line="251" w:lineRule="auto"/>
        <w:tabs>
          <w:tab w:leader="none" w:pos="235" w:val="left"/>
        </w:tabs>
        <w:numPr>
          <w:ilvl w:val="0"/>
          <w:numId w:val="1"/>
        </w:numPr>
        <w:rPr>
          <w:rFonts w:ascii="Arial" w:cs="Arial" w:eastAsia="Arial" w:hAnsi="Arial"/>
          <w:sz w:val="17"/>
          <w:szCs w:val="17"/>
          <w:u w:val="single" w:color="auto"/>
          <w:color w:val="0000EE"/>
        </w:rPr>
      </w:pPr>
      <w:r>
        <w:rPr>
          <w:rFonts w:ascii="Arial" w:cs="Arial" w:eastAsia="Arial" w:hAnsi="Arial"/>
          <w:sz w:val="17"/>
          <w:szCs w:val="17"/>
          <w:color w:val="auto"/>
        </w:rPr>
        <w:t>Of such 6,000 shares, not all shares are fully vested, and until fully vested, if exercised, would be subject to repurchase by the Company in the event of termination of the reporting person's services as a non-employee director of the Company. Vests 500 shares per month from 7/21/06 through 6/21/07. Reflects non-discretionary grants under 1997 Directors Plan.</w:t>
      </w:r>
    </w:p>
    <w:p>
      <w:pPr>
        <w:ind w:right="60" w:firstLine="8"/>
        <w:spacing w:after="0" w:line="284"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Tallwood Partners LLC entered into a pre-paid forward contract covering these shares. The contract provides that the Partnership will participate in a portion of the appreciation in the price of the Issuer's stock over the period of the contract through a reduction in the number of shares to be delivered at the end of the contract.</w:t>
      </w:r>
    </w:p>
    <w:p>
      <w:pPr>
        <w:ind w:right="60" w:firstLine="8"/>
        <w:spacing w:after="0" w:line="328" w:lineRule="auto"/>
        <w:tabs>
          <w:tab w:leader="none" w:pos="235" w:val="left"/>
        </w:tabs>
        <w:numPr>
          <w:ilvl w:val="0"/>
          <w:numId w:val="1"/>
        </w:numPr>
        <w:rPr>
          <w:rFonts w:ascii="Arial" w:cs="Arial" w:eastAsia="Arial" w:hAnsi="Arial"/>
          <w:sz w:val="15"/>
          <w:szCs w:val="15"/>
          <w:u w:val="single" w:color="auto"/>
          <w:color w:val="0000EE"/>
        </w:rPr>
      </w:pPr>
      <w:r>
        <w:rPr>
          <w:rFonts w:ascii="Arial" w:cs="Arial" w:eastAsia="Arial" w:hAnsi="Arial"/>
          <w:sz w:val="15"/>
          <w:szCs w:val="15"/>
          <w:color w:val="auto"/>
        </w:rPr>
        <w:t>The Diosdado &amp; Maria C. Banatao Trust entered into a pre-paid forward contract covering these shares. The contract provides that the Trust will participate in a portion of the appreciation in the price of the Issuer's stock over the period of the contract through a reduction in the number of shares to be delivered at the end of the contract.</w:t>
      </w:r>
    </w:p>
    <w:p>
      <w:pPr>
        <w:spacing w:after="0" w:line="24" w:lineRule="exact"/>
        <w:rPr>
          <w:sz w:val="20"/>
          <w:szCs w:val="20"/>
          <w:color w:val="auto"/>
        </w:rPr>
      </w:pPr>
    </w:p>
    <w:tbl>
      <w:tblPr>
        <w:tblLayout w:type="fixed"/>
        <w:tblInd w:w="5800" w:type="dxa"/>
        <w:tblCellMar>
          <w:top w:w="0" w:type="dxa"/>
          <w:left w:w="0" w:type="dxa"/>
          <w:bottom w:w="0" w:type="dxa"/>
          <w:right w:w="0" w:type="dxa"/>
        </w:tblCellMar>
      </w:tblPr>
      <w:tr>
        <w:trPr>
          <w:trHeight w:val="195"/>
        </w:trPr>
        <w:tc>
          <w:tcPr>
            <w:tcW w:w="2960" w:type="dxa"/>
            <w:vAlign w:val="bottom"/>
            <w:gridSpan w:val="3"/>
          </w:tcPr>
          <w:p>
            <w:pPr>
              <w:spacing w:after="0"/>
              <w:rPr>
                <w:sz w:val="20"/>
                <w:szCs w:val="20"/>
                <w:color w:val="auto"/>
              </w:rPr>
            </w:pPr>
            <w:r>
              <w:rPr>
                <w:rFonts w:ascii="Arial" w:cs="Arial" w:eastAsia="Arial" w:hAnsi="Arial"/>
                <w:sz w:val="17"/>
                <w:szCs w:val="17"/>
                <w:color w:val="auto"/>
              </w:rPr>
              <w:t xml:space="preserve">By: /s/ </w:t>
            </w:r>
            <w:r>
              <w:rPr>
                <w:rFonts w:ascii="Arial" w:cs="Arial" w:eastAsia="Arial" w:hAnsi="Arial"/>
                <w:sz w:val="17"/>
                <w:szCs w:val="17"/>
                <w:b w:val="1"/>
                <w:bCs w:val="1"/>
                <w:color w:val="auto"/>
              </w:rPr>
              <w:t>Diosdado Banatao</w:t>
            </w:r>
          </w:p>
        </w:tc>
        <w:tc>
          <w:tcPr>
            <w:tcW w:w="1860" w:type="dxa"/>
            <w:vAlign w:val="bottom"/>
            <w:gridSpan w:val="2"/>
          </w:tcPr>
          <w:p>
            <w:pPr>
              <w:ind w:left="760"/>
              <w:spacing w:after="0"/>
              <w:rPr>
                <w:sz w:val="20"/>
                <w:szCs w:val="20"/>
                <w:color w:val="auto"/>
              </w:rPr>
            </w:pPr>
            <w:r>
              <w:rPr>
                <w:rFonts w:ascii="Arial" w:cs="Arial" w:eastAsia="Arial" w:hAnsi="Arial"/>
                <w:sz w:val="17"/>
                <w:szCs w:val="17"/>
                <w:b w:val="1"/>
                <w:bCs w:val="1"/>
                <w:color w:val="auto"/>
                <w:w w:val="89"/>
              </w:rPr>
              <w:t>March 26, 2003</w:t>
            </w:r>
          </w:p>
        </w:tc>
        <w:tc>
          <w:tcPr>
            <w:tcW w:w="0" w:type="dxa"/>
            <w:vAlign w:val="bottom"/>
          </w:tcPr>
          <w:p>
            <w:pPr>
              <w:spacing w:after="0"/>
              <w:rPr>
                <w:sz w:val="1"/>
                <w:szCs w:val="1"/>
                <w:color w:val="auto"/>
              </w:rPr>
            </w:pPr>
          </w:p>
        </w:tc>
      </w:tr>
      <w:tr>
        <w:trPr>
          <w:trHeight w:val="20"/>
        </w:trPr>
        <w:tc>
          <w:tcPr>
            <w:tcW w:w="48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760" w:type="dxa"/>
            <w:vAlign w:val="bottom"/>
          </w:tcPr>
          <w:p>
            <w:pPr>
              <w:spacing w:after="0" w:line="20" w:lineRule="exact"/>
              <w:rPr>
                <w:sz w:val="1"/>
                <w:szCs w:val="1"/>
                <w:color w:val="auto"/>
              </w:rPr>
            </w:pPr>
          </w:p>
        </w:tc>
        <w:tc>
          <w:tcPr>
            <w:tcW w:w="1100" w:type="dxa"/>
            <w:vAlign w:val="bottom"/>
            <w:shd w:val="clear" w:color="auto" w:fill="000000"/>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2"/>
        </w:trPr>
        <w:tc>
          <w:tcPr>
            <w:tcW w:w="2960" w:type="dxa"/>
            <w:vAlign w:val="bottom"/>
            <w:gridSpan w:val="3"/>
            <w:vMerge w:val="restart"/>
          </w:tcPr>
          <w:p>
            <w:pPr>
              <w:spacing w:after="0"/>
              <w:rPr>
                <w:sz w:val="20"/>
                <w:szCs w:val="20"/>
                <w:color w:val="auto"/>
              </w:rPr>
            </w:pPr>
            <w:r>
              <w:rPr>
                <w:rFonts w:ascii="Arial" w:cs="Arial" w:eastAsia="Arial" w:hAnsi="Arial"/>
                <w:sz w:val="17"/>
                <w:szCs w:val="17"/>
                <w:color w:val="auto"/>
              </w:rPr>
              <w:t>**Signature of Reporting Person</w:t>
            </w:r>
          </w:p>
        </w:tc>
        <w:tc>
          <w:tcPr>
            <w:tcW w:w="1860" w:type="dxa"/>
            <w:vAlign w:val="bottom"/>
            <w:gridSpan w:val="2"/>
          </w:tcPr>
          <w:p>
            <w:pPr>
              <w:ind w:left="760"/>
              <w:spacing w:after="0"/>
              <w:rPr>
                <w:sz w:val="20"/>
                <w:szCs w:val="20"/>
                <w:color w:val="auto"/>
              </w:rPr>
            </w:pPr>
            <w:r>
              <w:rPr>
                <w:rFonts w:ascii="Arial" w:cs="Arial" w:eastAsia="Arial" w:hAnsi="Arial"/>
                <w:sz w:val="17"/>
                <w:szCs w:val="17"/>
                <w:color w:val="auto"/>
              </w:rPr>
              <w:t>Date</w:t>
            </w:r>
          </w:p>
        </w:tc>
        <w:tc>
          <w:tcPr>
            <w:tcW w:w="0" w:type="dxa"/>
            <w:vAlign w:val="bottom"/>
          </w:tcPr>
          <w:p>
            <w:pPr>
              <w:spacing w:after="0"/>
              <w:rPr>
                <w:sz w:val="1"/>
                <w:szCs w:val="1"/>
                <w:color w:val="auto"/>
              </w:rPr>
            </w:pPr>
          </w:p>
        </w:tc>
      </w:tr>
      <w:tr>
        <w:trPr>
          <w:trHeight w:val="204"/>
        </w:trPr>
        <w:tc>
          <w:tcPr>
            <w:tcW w:w="2960" w:type="dxa"/>
            <w:vAlign w:val="bottom"/>
            <w:gridSpan w:val="3"/>
            <w:vMerge w:val="continue"/>
          </w:tcPr>
          <w:p>
            <w:pPr>
              <w:spacing w:after="0"/>
              <w:rPr>
                <w:sz w:val="17"/>
                <w:szCs w:val="17"/>
                <w:color w:val="auto"/>
              </w:rPr>
            </w:pPr>
          </w:p>
        </w:tc>
        <w:tc>
          <w:tcPr>
            <w:tcW w:w="760" w:type="dxa"/>
            <w:vAlign w:val="bottom"/>
          </w:tcPr>
          <w:p>
            <w:pPr>
              <w:spacing w:after="0"/>
              <w:rPr>
                <w:sz w:val="17"/>
                <w:szCs w:val="17"/>
                <w:color w:val="auto"/>
              </w:rPr>
            </w:pPr>
          </w:p>
        </w:tc>
        <w:tc>
          <w:tcPr>
            <w:tcW w:w="110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ectPr>
          <w:pgSz w:w="11900" w:h="16838" w:orient="portrait"/>
          <w:cols w:equalWidth="0" w:num="1">
            <w:col w:w="11460"/>
          </w:cols>
          <w:pgMar w:left="260" w:top="127" w:right="179" w:bottom="0" w:gutter="0" w:footer="0" w:header="0"/>
        </w:sectPr>
      </w:pPr>
    </w:p>
    <w:bookmarkStart w:id="2" w:name="page3"/>
    <w:bookmarkEnd w:id="2"/>
    <w:p>
      <w:pPr>
        <w:spacing w:after="0"/>
        <w:rPr>
          <w:sz w:val="20"/>
          <w:szCs w:val="20"/>
          <w:color w:val="auto"/>
        </w:rPr>
      </w:pPr>
      <w:r>
        <w:rPr>
          <w:rFonts w:ascii="Arial" w:cs="Arial" w:eastAsia="Arial" w:hAnsi="Arial"/>
          <w:sz w:val="17"/>
          <w:szCs w:val="17"/>
          <w:color w:val="auto"/>
        </w:rPr>
        <w:t>**Intentional misstatements or omissions of facts constitute Federal Criminal Violations.</w:t>
      </w:r>
    </w:p>
    <w:p>
      <w:pPr>
        <w:spacing w:after="0" w:line="17" w:lineRule="exact"/>
        <w:rPr>
          <w:sz w:val="20"/>
          <w:szCs w:val="20"/>
          <w:color w:val="auto"/>
        </w:rPr>
      </w:pPr>
    </w:p>
    <w:p>
      <w:pPr>
        <w:spacing w:after="0"/>
        <w:rPr>
          <w:sz w:val="20"/>
          <w:szCs w:val="20"/>
          <w:color w:val="auto"/>
        </w:rPr>
      </w:pPr>
      <w:r>
        <w:rPr>
          <w:rFonts w:ascii="Arial" w:cs="Arial" w:eastAsia="Arial" w:hAnsi="Arial"/>
          <w:sz w:val="17"/>
          <w:szCs w:val="17"/>
          <w:color w:val="auto"/>
        </w:rPr>
        <w:t>See 18 U.S.C. 1001 and 15 U.S.C. 78ff(a).</w:t>
      </w:r>
    </w:p>
    <w:p>
      <w:pPr>
        <w:spacing w:after="0" w:line="206" w:lineRule="exact"/>
        <w:rPr>
          <w:sz w:val="20"/>
          <w:szCs w:val="20"/>
          <w:color w:val="auto"/>
        </w:rPr>
      </w:pPr>
    </w:p>
    <w:p>
      <w:pPr>
        <w:spacing w:after="0"/>
        <w:rPr>
          <w:sz w:val="20"/>
          <w:szCs w:val="20"/>
          <w:color w:val="auto"/>
        </w:rPr>
      </w:pPr>
      <w:r>
        <w:rPr>
          <w:rFonts w:ascii="Arial" w:cs="Arial" w:eastAsia="Arial" w:hAnsi="Arial"/>
          <w:sz w:val="17"/>
          <w:szCs w:val="17"/>
          <w:color w:val="auto"/>
        </w:rPr>
        <w:t>Note: File three copies of this Form, one of which must be manually signed.</w:t>
      </w:r>
    </w:p>
    <w:p>
      <w:pPr>
        <w:spacing w:after="0" w:line="17" w:lineRule="exact"/>
        <w:rPr>
          <w:sz w:val="20"/>
          <w:szCs w:val="20"/>
          <w:color w:val="auto"/>
        </w:rPr>
      </w:pPr>
    </w:p>
    <w:p>
      <w:pPr>
        <w:ind w:left="420"/>
        <w:spacing w:after="0"/>
        <w:rPr>
          <w:sz w:val="20"/>
          <w:szCs w:val="20"/>
          <w:color w:val="auto"/>
        </w:rPr>
      </w:pPr>
      <w:r>
        <w:rPr>
          <w:rFonts w:ascii="Arial" w:cs="Arial" w:eastAsia="Arial" w:hAnsi="Arial"/>
          <w:sz w:val="17"/>
          <w:szCs w:val="17"/>
          <w:color w:val="auto"/>
        </w:rPr>
        <w:t>If space is insufficient, See Instruction 6 for procedure.</w:t>
      </w:r>
    </w:p>
    <w:p>
      <w:pPr>
        <w:spacing w:after="0" w:line="206" w:lineRule="exact"/>
        <w:rPr>
          <w:sz w:val="20"/>
          <w:szCs w:val="20"/>
          <w:color w:val="auto"/>
        </w:rPr>
      </w:pPr>
    </w:p>
    <w:p>
      <w:pPr>
        <w:spacing w:after="0"/>
        <w:rPr>
          <w:sz w:val="20"/>
          <w:szCs w:val="20"/>
          <w:color w:val="auto"/>
        </w:rPr>
      </w:pPr>
      <w:r>
        <w:rPr>
          <w:rFonts w:ascii="Arial" w:cs="Arial" w:eastAsia="Arial" w:hAnsi="Arial"/>
          <w:sz w:val="15"/>
          <w:szCs w:val="15"/>
          <w:color w:val="auto"/>
        </w:rPr>
        <w:t>Persons who respond to the collection of information contained in this form are not required to respond unless the form displays a currently valid OMB Number.</w:t>
      </w:r>
    </w:p>
    <w:sectPr>
      <w:pgSz w:w="11900" w:h="16838" w:orient="portrait"/>
      <w:cols w:equalWidth="0" w:num="1">
        <w:col w:w="10680"/>
      </w:cols>
      <w:pgMar w:left="280" w:top="131" w:right="9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2019-12-14T19:01:40Z</dcterms:created>
  <dcterms:modified xsi:type="dcterms:W3CDTF">2019-12-14T19:01:40Z</dcterms:modified>
</cp:coreProperties>
</file>