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8" w:lineRule="exact"/>
        <w:rPr>
          <w:sz w:val="24"/>
          <w:szCs w:val="24"/>
          <w:color w:val="auto"/>
        </w:rPr>
      </w:pPr>
    </w:p>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97"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6711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6711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97"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0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7"/>
              </w:rPr>
              <w:t>1. Name and Address of Reporting Person*</w:t>
            </w:r>
          </w:p>
        </w:tc>
        <w:tc>
          <w:tcPr>
            <w:tcW w:w="382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40" w:type="dxa"/>
            <w:vAlign w:val="bottom"/>
            <w:tcBorders>
              <w:top w:val="single" w:sz="8" w:color="2C2C2C"/>
            </w:tcBorders>
            <w:gridSpan w:val="9"/>
          </w:tcPr>
          <w:p>
            <w:pPr>
              <w:ind w:left="20"/>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82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180" w:type="dxa"/>
            <w:vAlign w:val="bottom"/>
            <w:gridSpan w:val="5"/>
          </w:tcPr>
          <w:p>
            <w:pPr>
              <w:ind w:left="20"/>
              <w:spacing w:after="0"/>
              <w:rPr>
                <w:sz w:val="20"/>
                <w:szCs w:val="20"/>
                <w:color w:val="auto"/>
              </w:rPr>
            </w:pPr>
            <w:r>
              <w:rPr>
                <w:rFonts w:ascii="Arial" w:cs="Arial" w:eastAsia="Arial" w:hAnsi="Arial"/>
                <w:sz w:val="17"/>
                <w:szCs w:val="17"/>
                <w:color w:val="auto"/>
                <w:w w:val="92"/>
              </w:rPr>
              <w:t>to Issuer (Check all applicable)</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00" w:type="dxa"/>
            <w:vAlign w:val="bottom"/>
            <w:vMerge w:val="continue"/>
          </w:tcPr>
          <w:p>
            <w:pPr>
              <w:spacing w:after="0"/>
              <w:rPr>
                <w:sz w:val="15"/>
                <w:szCs w:val="15"/>
                <w:color w:val="auto"/>
              </w:rPr>
            </w:pPr>
          </w:p>
        </w:tc>
        <w:tc>
          <w:tcPr>
            <w:tcW w:w="232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2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4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00" w:type="dxa"/>
            <w:vAlign w:val="bottom"/>
            <w:tcBorders>
              <w:bottom w:val="single" w:sz="8" w:color="2C2C2C"/>
            </w:tcBorders>
          </w:tcPr>
          <w:p>
            <w:pPr>
              <w:spacing w:after="0"/>
              <w:rPr>
                <w:sz w:val="2"/>
                <w:szCs w:val="2"/>
                <w:color w:val="auto"/>
              </w:rPr>
            </w:pPr>
          </w:p>
        </w:tc>
        <w:tc>
          <w:tcPr>
            <w:tcW w:w="23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0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224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00" w:type="dxa"/>
            <w:vAlign w:val="bottom"/>
          </w:tcPr>
          <w:p>
            <w:pPr>
              <w:ind w:left="660"/>
              <w:spacing w:after="0" w:line="133" w:lineRule="exact"/>
              <w:rPr>
                <w:sz w:val="20"/>
                <w:szCs w:val="20"/>
                <w:color w:val="auto"/>
              </w:rPr>
            </w:pPr>
            <w:r>
              <w:rPr>
                <w:rFonts w:ascii="Arial" w:cs="Arial" w:eastAsia="Arial" w:hAnsi="Arial"/>
                <w:sz w:val="15"/>
                <w:szCs w:val="15"/>
                <w:color w:val="auto"/>
              </w:rPr>
              <w:t>(Last)   (First)   (Middle)</w:t>
            </w:r>
          </w:p>
        </w:tc>
        <w:tc>
          <w:tcPr>
            <w:tcW w:w="232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500" w:type="dxa"/>
            <w:vAlign w:val="bottom"/>
          </w:tcPr>
          <w:p>
            <w:pPr>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40" w:type="dxa"/>
            <w:vAlign w:val="bottom"/>
            <w:tcBorders>
              <w:bottom w:val="single" w:sz="8" w:color="auto"/>
            </w:tcBorders>
            <w:vMerge w:val="continue"/>
          </w:tcPr>
          <w:p>
            <w:pPr>
              <w:spacing w:after="0"/>
              <w:rPr>
                <w:sz w:val="12"/>
                <w:szCs w:val="12"/>
                <w:color w:val="auto"/>
              </w:rPr>
            </w:pPr>
          </w:p>
        </w:tc>
        <w:tc>
          <w:tcPr>
            <w:tcW w:w="224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6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31, 2002</w:t>
            </w:r>
          </w:p>
        </w:tc>
        <w:tc>
          <w:tcPr>
            <w:tcW w:w="20" w:type="dxa"/>
            <w:vAlign w:val="bottom"/>
          </w:tcPr>
          <w:p>
            <w:pPr>
              <w:spacing w:after="0"/>
              <w:rPr>
                <w:sz w:val="13"/>
                <w:szCs w:val="13"/>
                <w:color w:val="auto"/>
              </w:rPr>
            </w:pPr>
          </w:p>
        </w:tc>
        <w:tc>
          <w:tcPr>
            <w:tcW w:w="2160" w:type="dxa"/>
            <w:vAlign w:val="bottom"/>
            <w:tcBorders>
              <w:bottom w:val="single" w:sz="8" w:color="auto"/>
            </w:tcBorders>
            <w:gridSpan w:val="4"/>
            <w:vMerge w:val="continue"/>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00" w:type="dxa"/>
            <w:vAlign w:val="bottom"/>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00" w:type="dxa"/>
            <w:vAlign w:val="bottom"/>
            <w:tcBorders>
              <w:top w:val="single" w:sz="8" w:color="2C2C2C"/>
            </w:tcBorders>
          </w:tcPr>
          <w:p>
            <w:pPr>
              <w:ind w:left="1340"/>
              <w:spacing w:after="0" w:line="192" w:lineRule="exact"/>
              <w:rPr>
                <w:sz w:val="20"/>
                <w:szCs w:val="20"/>
                <w:color w:val="auto"/>
              </w:rPr>
            </w:pPr>
            <w:r>
              <w:rPr>
                <w:rFonts w:ascii="Arial" w:cs="Arial" w:eastAsia="Arial" w:hAnsi="Arial"/>
                <w:sz w:val="17"/>
                <w:szCs w:val="17"/>
                <w:color w:val="auto"/>
              </w:rPr>
              <w:t>(Street)</w:t>
            </w:r>
          </w:p>
        </w:tc>
        <w:tc>
          <w:tcPr>
            <w:tcW w:w="2320" w:type="dxa"/>
            <w:vAlign w:val="bottom"/>
          </w:tcPr>
          <w:p>
            <w:pPr>
              <w:spacing w:after="0"/>
              <w:rPr>
                <w:sz w:val="16"/>
                <w:szCs w:val="16"/>
                <w:color w:val="auto"/>
              </w:rPr>
            </w:pPr>
          </w:p>
        </w:tc>
        <w:tc>
          <w:tcPr>
            <w:tcW w:w="150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color w:val="auto"/>
              </w:rPr>
              <w:t>5. If Amendment,</w:t>
            </w:r>
          </w:p>
        </w:tc>
        <w:tc>
          <w:tcPr>
            <w:tcW w:w="4440" w:type="dxa"/>
            <w:vAlign w:val="bottom"/>
            <w:tcBorders>
              <w:top w:val="single" w:sz="8" w:color="2C2C2C"/>
            </w:tcBorders>
            <w:gridSpan w:val="9"/>
          </w:tcPr>
          <w:p>
            <w:pPr>
              <w:ind w:left="20"/>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60" w:type="dxa"/>
            <w:vAlign w:val="bottom"/>
            <w:gridSpan w:val="10"/>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0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00" w:type="dxa"/>
            <w:vAlign w:val="bottom"/>
          </w:tcPr>
          <w:p>
            <w:pPr>
              <w:spacing w:after="0"/>
              <w:rPr>
                <w:sz w:val="19"/>
                <w:szCs w:val="19"/>
                <w:color w:val="auto"/>
              </w:rPr>
            </w:pPr>
          </w:p>
        </w:tc>
        <w:tc>
          <w:tcPr>
            <w:tcW w:w="2320" w:type="dxa"/>
            <w:vAlign w:val="bottom"/>
          </w:tcPr>
          <w:p>
            <w:pPr>
              <w:spacing w:after="0"/>
              <w:rPr>
                <w:sz w:val="19"/>
                <w:szCs w:val="19"/>
                <w:color w:val="auto"/>
              </w:rPr>
            </w:pPr>
          </w:p>
        </w:tc>
        <w:tc>
          <w:tcPr>
            <w:tcW w:w="1500" w:type="dxa"/>
            <w:vAlign w:val="bottom"/>
          </w:tcPr>
          <w:p>
            <w:pPr>
              <w:spacing w:after="0"/>
              <w:rPr>
                <w:sz w:val="20"/>
                <w:szCs w:val="20"/>
                <w:color w:val="auto"/>
              </w:rPr>
            </w:pPr>
            <w:r>
              <w:rPr>
                <w:rFonts w:ascii="Arial" w:cs="Arial" w:eastAsia="Arial" w:hAnsi="Arial"/>
                <w:sz w:val="17"/>
                <w:szCs w:val="17"/>
                <w:b w:val="1"/>
                <w:bCs w:val="1"/>
                <w:color w:val="auto"/>
                <w:w w:val="96"/>
              </w:rPr>
              <w:t>December 31, 2002</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tbl>
      <w:tblPr>
        <w:tblLayout w:type="fixed"/>
        <w:tblInd w:w="0" w:type="dxa"/>
        <w:tblCellMar>
          <w:top w:w="0" w:type="dxa"/>
          <w:left w:w="0" w:type="dxa"/>
          <w:bottom w:w="0" w:type="dxa"/>
          <w:right w:w="0" w:type="dxa"/>
        </w:tblCellMar>
      </w:tblPr>
      <w:tr>
        <w:trPr>
          <w:trHeight w:val="262"/>
        </w:trPr>
        <w:tc>
          <w:tcPr>
            <w:tcW w:w="20" w:type="dxa"/>
            <w:vAlign w:val="bottom"/>
            <w:tcBorders>
              <w:bottom w:val="single" w:sz="8" w:color="2C2C2C"/>
            </w:tcBorders>
          </w:tcPr>
          <w:p>
            <w:pPr>
              <w:spacing w:after="0"/>
              <w:rPr>
                <w:sz w:val="22"/>
                <w:szCs w:val="22"/>
                <w:color w:val="auto"/>
              </w:rPr>
            </w:pPr>
          </w:p>
        </w:tc>
        <w:tc>
          <w:tcPr>
            <w:tcW w:w="268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2"/>
                <w:szCs w:val="22"/>
                <w:color w:val="auto"/>
              </w:rPr>
            </w:pPr>
          </w:p>
        </w:tc>
        <w:tc>
          <w:tcPr>
            <w:tcW w:w="800" w:type="dxa"/>
            <w:vAlign w:val="bottom"/>
            <w:tcBorders>
              <w:top w:val="single" w:sz="8" w:color="2C2C2C"/>
              <w:bottom w:val="single" w:sz="8" w:color="2C2C2C"/>
            </w:tcBorders>
          </w:tcPr>
          <w:p>
            <w:pPr>
              <w:spacing w:after="0"/>
              <w:rPr>
                <w:sz w:val="22"/>
                <w:szCs w:val="22"/>
                <w:color w:val="auto"/>
              </w:rPr>
            </w:pPr>
          </w:p>
        </w:tc>
        <w:tc>
          <w:tcPr>
            <w:tcW w:w="7320" w:type="dxa"/>
            <w:vAlign w:val="bottom"/>
            <w:tcBorders>
              <w:top w:val="single" w:sz="8" w:color="2C2C2C"/>
              <w:bottom w:val="single" w:sz="8" w:color="2C2C2C"/>
            </w:tcBorders>
            <w:gridSpan w:val="7"/>
          </w:tcPr>
          <w:p>
            <w:pPr>
              <w:ind w:left="2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jc w:val="right"/>
              <w:ind w:right="717"/>
              <w:spacing w:after="0"/>
              <w:rPr>
                <w:sz w:val="20"/>
                <w:szCs w:val="20"/>
                <w:color w:val="auto"/>
              </w:rPr>
            </w:pPr>
            <w:r>
              <w:rPr>
                <w:rFonts w:ascii="Arial" w:cs="Arial" w:eastAsia="Arial" w:hAnsi="Arial"/>
                <w:sz w:val="17"/>
                <w:szCs w:val="17"/>
                <w:color w:val="auto"/>
                <w:w w:val="98"/>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jc w:val="right"/>
              <w:ind w:right="97"/>
              <w:spacing w:after="0"/>
              <w:rPr>
                <w:sz w:val="20"/>
                <w:szCs w:val="20"/>
                <w:color w:val="auto"/>
              </w:rPr>
            </w:pPr>
            <w:r>
              <w:rPr>
                <w:rFonts w:ascii="Arial" w:cs="Arial" w:eastAsia="Arial" w:hAnsi="Arial"/>
                <w:sz w:val="17"/>
                <w:szCs w:val="17"/>
                <w:color w:val="auto"/>
                <w:w w:val="92"/>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$18.96</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$19.41</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$19.55</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$19.10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$19.58</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$19.66</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00" w:type="dxa"/>
            <w:vAlign w:val="bottom"/>
          </w:tcPr>
          <w:p>
            <w:pPr>
              <w:spacing w:after="0"/>
              <w:rPr>
                <w:sz w:val="20"/>
                <w:szCs w:val="20"/>
                <w:color w:val="auto"/>
              </w:rPr>
            </w:pPr>
          </w:p>
        </w:tc>
        <w:tc>
          <w:tcPr>
            <w:tcW w:w="7360" w:type="dxa"/>
            <w:vAlign w:val="bottom"/>
            <w:gridSpan w:val="7"/>
          </w:tcPr>
          <w:p>
            <w:pPr>
              <w:ind w:left="220"/>
              <w:spacing w:after="0"/>
              <w:rPr>
                <w:sz w:val="20"/>
                <w:szCs w:val="20"/>
                <w:color w:val="auto"/>
              </w:rPr>
            </w:pPr>
            <w:r>
              <w:rPr>
                <w:rFonts w:ascii="Arial" w:cs="Arial" w:eastAsia="Arial" w:hAnsi="Arial"/>
                <w:sz w:val="20"/>
                <w:szCs w:val="20"/>
                <w:b w:val="1"/>
                <w:bCs w:val="1"/>
                <w:color w:val="auto"/>
                <w:w w:val="98"/>
              </w:rPr>
              <w:t>Table II - Derivative Securities Acquired, Disposed of, or Beneficially Owned</w:t>
            </w:r>
          </w:p>
        </w:tc>
        <w:tc>
          <w:tcPr>
            <w:tcW w:w="6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5420" w:type="dxa"/>
            <w:vAlign w:val="bottom"/>
            <w:gridSpan w:val="5"/>
          </w:tcPr>
          <w:p>
            <w:pPr>
              <w:ind w:left="220"/>
              <w:spacing w:after="0"/>
              <w:rPr>
                <w:sz w:val="20"/>
                <w:szCs w:val="20"/>
                <w:color w:val="auto"/>
              </w:rPr>
            </w:pPr>
            <w:r>
              <w:rPr>
                <w:rFonts w:ascii="Arial" w:cs="Arial" w:eastAsia="Arial" w:hAnsi="Arial"/>
                <w:sz w:val="20"/>
                <w:szCs w:val="20"/>
                <w:b w:val="1"/>
                <w:bCs w:val="1"/>
                <w:color w:val="auto"/>
                <w:w w:val="93"/>
              </w:rPr>
              <w:t>(e.g., puts, calls, warrants, options, convertible securities)</w:t>
            </w:r>
          </w:p>
        </w:tc>
        <w:tc>
          <w:tcPr>
            <w:tcW w:w="9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1340" w:type="dxa"/>
            <w:vAlign w:val="bottom"/>
            <w:tcBorders>
              <w:bottom w:val="single" w:sz="8" w:color="808080"/>
            </w:tcBorders>
            <w:gridSpan w:val="2"/>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780" w:type="dxa"/>
            <w:vAlign w:val="bottom"/>
            <w:tcBorders>
              <w:bottom w:val="single" w:sz="8" w:color="808080"/>
            </w:tcBorders>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8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0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1080" w:type="dxa"/>
            <w:vAlign w:val="bottom"/>
            <w:tcBorders>
              <w:top w:val="single" w:sz="8" w:color="2C2C2C"/>
            </w:tcBorders>
          </w:tcPr>
          <w:p>
            <w:pPr>
              <w:ind w:left="280"/>
              <w:spacing w:after="0" w:line="181" w:lineRule="exact"/>
              <w:rPr>
                <w:sz w:val="20"/>
                <w:szCs w:val="20"/>
                <w:color w:val="auto"/>
              </w:rPr>
            </w:pPr>
            <w:r>
              <w:rPr>
                <w:rFonts w:ascii="Arial" w:cs="Arial" w:eastAsia="Arial" w:hAnsi="Arial"/>
                <w:sz w:val="17"/>
                <w:szCs w:val="17"/>
                <w:color w:val="auto"/>
                <w:w w:val="98"/>
              </w:rPr>
              <w:t>2. Conver-</w:t>
            </w:r>
          </w:p>
        </w:tc>
        <w:tc>
          <w:tcPr>
            <w:tcW w:w="134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3. Trans- 3A.</w:t>
            </w:r>
          </w:p>
        </w:tc>
        <w:tc>
          <w:tcPr>
            <w:tcW w:w="5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4.</w:t>
            </w:r>
          </w:p>
        </w:tc>
        <w:tc>
          <w:tcPr>
            <w:tcW w:w="178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5"/>
              </w:rPr>
              <w:t>5. Number of Derivative</w:t>
            </w:r>
          </w:p>
        </w:tc>
        <w:tc>
          <w:tcPr>
            <w:tcW w:w="114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6. Date</w:t>
            </w:r>
          </w:p>
        </w:tc>
        <w:tc>
          <w:tcPr>
            <w:tcW w:w="120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7. Title and</w:t>
            </w:r>
          </w:p>
        </w:tc>
        <w:tc>
          <w:tcPr>
            <w:tcW w:w="960" w:type="dxa"/>
            <w:vAlign w:val="bottom"/>
            <w:tcBorders>
              <w:top w:val="single" w:sz="8" w:color="2C2C2C"/>
            </w:tcBorders>
          </w:tcPr>
          <w:p>
            <w:pPr>
              <w:ind w:left="240"/>
              <w:spacing w:after="0" w:line="181" w:lineRule="exact"/>
              <w:rPr>
                <w:sz w:val="20"/>
                <w:szCs w:val="20"/>
                <w:color w:val="auto"/>
              </w:rPr>
            </w:pPr>
            <w:r>
              <w:rPr>
                <w:rFonts w:ascii="Arial" w:cs="Arial" w:eastAsia="Arial" w:hAnsi="Arial"/>
                <w:sz w:val="17"/>
                <w:szCs w:val="17"/>
                <w:color w:val="auto"/>
                <w:w w:val="91"/>
              </w:rPr>
              <w:t>8. Price of</w:t>
            </w:r>
          </w:p>
        </w:tc>
        <w:tc>
          <w:tcPr>
            <w:tcW w:w="98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3"/>
              </w:rPr>
              <w:t>9. Number of</w:t>
            </w:r>
          </w:p>
        </w:tc>
        <w:tc>
          <w:tcPr>
            <w:tcW w:w="6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10.</w:t>
            </w:r>
          </w:p>
        </w:tc>
        <w:tc>
          <w:tcPr>
            <w:tcW w:w="80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000" w:type="dxa"/>
            <w:vAlign w:val="bottom"/>
          </w:tcPr>
          <w:p>
            <w:pPr>
              <w:spacing w:after="0"/>
              <w:rPr>
                <w:sz w:val="20"/>
                <w:szCs w:val="20"/>
                <w:color w:val="auto"/>
              </w:rPr>
            </w:pPr>
            <w:r>
              <w:rPr>
                <w:rFonts w:ascii="Arial" w:cs="Arial" w:eastAsia="Arial" w:hAnsi="Arial"/>
                <w:sz w:val="17"/>
                <w:szCs w:val="17"/>
                <w:color w:val="auto"/>
              </w:rPr>
              <w:t>Derivative</w:t>
            </w:r>
          </w:p>
        </w:tc>
        <w:tc>
          <w:tcPr>
            <w:tcW w:w="1080" w:type="dxa"/>
            <w:vAlign w:val="bottom"/>
          </w:tcPr>
          <w:p>
            <w:pPr>
              <w:ind w:left="280"/>
              <w:spacing w:after="0"/>
              <w:rPr>
                <w:sz w:val="20"/>
                <w:szCs w:val="20"/>
                <w:color w:val="auto"/>
              </w:rPr>
            </w:pPr>
            <w:r>
              <w:rPr>
                <w:rFonts w:ascii="Arial" w:cs="Arial" w:eastAsia="Arial" w:hAnsi="Arial"/>
                <w:sz w:val="17"/>
                <w:szCs w:val="17"/>
                <w:color w:val="auto"/>
              </w:rPr>
              <w:t>sion or</w:t>
            </w:r>
          </w:p>
        </w:tc>
        <w:tc>
          <w:tcPr>
            <w:tcW w:w="600" w:type="dxa"/>
            <w:vAlign w:val="bottom"/>
          </w:tcPr>
          <w:p>
            <w:pPr>
              <w:ind w:left="80"/>
              <w:spacing w:after="0"/>
              <w:rPr>
                <w:sz w:val="20"/>
                <w:szCs w:val="20"/>
                <w:color w:val="auto"/>
              </w:rPr>
            </w:pPr>
            <w:r>
              <w:rPr>
                <w:rFonts w:ascii="Arial" w:cs="Arial" w:eastAsia="Arial" w:hAnsi="Arial"/>
                <w:sz w:val="17"/>
                <w:szCs w:val="17"/>
                <w:color w:val="auto"/>
              </w:rPr>
              <w:t>action</w:t>
            </w:r>
          </w:p>
        </w:tc>
        <w:tc>
          <w:tcPr>
            <w:tcW w:w="740" w:type="dxa"/>
            <w:vAlign w:val="bottom"/>
          </w:tcPr>
          <w:p>
            <w:pPr>
              <w:ind w:left="120"/>
              <w:spacing w:after="0"/>
              <w:rPr>
                <w:sz w:val="20"/>
                <w:szCs w:val="20"/>
                <w:color w:val="auto"/>
              </w:rPr>
            </w:pPr>
            <w:r>
              <w:rPr>
                <w:rFonts w:ascii="Arial" w:cs="Arial" w:eastAsia="Arial" w:hAnsi="Arial"/>
                <w:sz w:val="17"/>
                <w:szCs w:val="17"/>
                <w:color w:val="auto"/>
                <w:w w:val="93"/>
              </w:rPr>
              <w:t>Deemed</w:t>
            </w:r>
          </w:p>
        </w:tc>
        <w:tc>
          <w:tcPr>
            <w:tcW w:w="560" w:type="dxa"/>
            <w:vAlign w:val="bottom"/>
          </w:tcPr>
          <w:p>
            <w:pPr>
              <w:ind w:left="80"/>
              <w:spacing w:after="0"/>
              <w:rPr>
                <w:sz w:val="20"/>
                <w:szCs w:val="20"/>
                <w:color w:val="auto"/>
              </w:rPr>
            </w:pPr>
            <w:r>
              <w:rPr>
                <w:rFonts w:ascii="Arial" w:cs="Arial" w:eastAsia="Arial" w:hAnsi="Arial"/>
                <w:sz w:val="17"/>
                <w:szCs w:val="17"/>
                <w:color w:val="auto"/>
                <w:w w:val="93"/>
              </w:rPr>
              <w:t>Trans-</w:t>
            </w:r>
          </w:p>
        </w:tc>
        <w:tc>
          <w:tcPr>
            <w:tcW w:w="2920" w:type="dxa"/>
            <w:vAlign w:val="bottom"/>
            <w:gridSpan w:val="2"/>
          </w:tcPr>
          <w:p>
            <w:pPr>
              <w:ind w:left="60"/>
              <w:spacing w:after="0"/>
              <w:rPr>
                <w:sz w:val="20"/>
                <w:szCs w:val="20"/>
                <w:color w:val="auto"/>
              </w:rPr>
            </w:pPr>
            <w:r>
              <w:rPr>
                <w:rFonts w:ascii="Arial" w:cs="Arial" w:eastAsia="Arial" w:hAnsi="Arial"/>
                <w:sz w:val="17"/>
                <w:szCs w:val="17"/>
                <w:color w:val="auto"/>
                <w:w w:val="99"/>
              </w:rPr>
              <w:t>Securities Acquired (A) or Exercisable</w:t>
            </w:r>
          </w:p>
        </w:tc>
        <w:tc>
          <w:tcPr>
            <w:tcW w:w="1200" w:type="dxa"/>
            <w:vAlign w:val="bottom"/>
          </w:tcPr>
          <w:p>
            <w:pPr>
              <w:ind w:left="80"/>
              <w:spacing w:after="0"/>
              <w:rPr>
                <w:sz w:val="20"/>
                <w:szCs w:val="20"/>
                <w:color w:val="auto"/>
              </w:rPr>
            </w:pPr>
            <w:r>
              <w:rPr>
                <w:rFonts w:ascii="Arial" w:cs="Arial" w:eastAsia="Arial" w:hAnsi="Arial"/>
                <w:sz w:val="17"/>
                <w:szCs w:val="17"/>
                <w:color w:val="auto"/>
              </w:rPr>
              <w:t>Amount of</w:t>
            </w:r>
          </w:p>
        </w:tc>
        <w:tc>
          <w:tcPr>
            <w:tcW w:w="1940" w:type="dxa"/>
            <w:vAlign w:val="bottom"/>
            <w:gridSpan w:val="2"/>
          </w:tcPr>
          <w:p>
            <w:pPr>
              <w:ind w:left="240"/>
              <w:spacing w:after="0"/>
              <w:rPr>
                <w:sz w:val="20"/>
                <w:szCs w:val="20"/>
                <w:color w:val="auto"/>
              </w:rPr>
            </w:pPr>
            <w:r>
              <w:rPr>
                <w:rFonts w:ascii="Arial" w:cs="Arial" w:eastAsia="Arial" w:hAnsi="Arial"/>
                <w:sz w:val="17"/>
                <w:szCs w:val="17"/>
                <w:color w:val="auto"/>
              </w:rPr>
              <w:t>Derivative Derivative</w:t>
            </w:r>
          </w:p>
        </w:tc>
        <w:tc>
          <w:tcPr>
            <w:tcW w:w="620" w:type="dxa"/>
            <w:vAlign w:val="bottom"/>
          </w:tcPr>
          <w:p>
            <w:pPr>
              <w:ind w:left="40"/>
              <w:spacing w:after="0"/>
              <w:rPr>
                <w:sz w:val="20"/>
                <w:szCs w:val="20"/>
                <w:color w:val="auto"/>
              </w:rPr>
            </w:pPr>
            <w:r>
              <w:rPr>
                <w:rFonts w:ascii="Arial" w:cs="Arial" w:eastAsia="Arial" w:hAnsi="Arial"/>
                <w:sz w:val="17"/>
                <w:szCs w:val="17"/>
                <w:color w:val="auto"/>
              </w:rPr>
              <w:t>Owner-</w:t>
            </w:r>
          </w:p>
        </w:tc>
        <w:tc>
          <w:tcPr>
            <w:tcW w:w="820" w:type="dxa"/>
            <w:vAlign w:val="bottom"/>
            <w:gridSpan w:val="2"/>
          </w:tcPr>
          <w:p>
            <w:pPr>
              <w:ind w:left="6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000" w:type="dxa"/>
            <w:vAlign w:val="bottom"/>
          </w:tcPr>
          <w:p>
            <w:pPr>
              <w:spacing w:after="0"/>
              <w:rPr>
                <w:sz w:val="20"/>
                <w:szCs w:val="20"/>
                <w:color w:val="auto"/>
              </w:rPr>
            </w:pPr>
            <w:r>
              <w:rPr>
                <w:rFonts w:ascii="Arial" w:cs="Arial" w:eastAsia="Arial" w:hAnsi="Arial"/>
                <w:sz w:val="17"/>
                <w:szCs w:val="17"/>
                <w:color w:val="auto"/>
              </w:rPr>
              <w:t>Security</w:t>
            </w:r>
          </w:p>
        </w:tc>
        <w:tc>
          <w:tcPr>
            <w:tcW w:w="1080" w:type="dxa"/>
            <w:vAlign w:val="bottom"/>
          </w:tcPr>
          <w:p>
            <w:pPr>
              <w:ind w:left="280"/>
              <w:spacing w:after="0"/>
              <w:rPr>
                <w:sz w:val="20"/>
                <w:szCs w:val="20"/>
                <w:color w:val="auto"/>
              </w:rPr>
            </w:pPr>
            <w:r>
              <w:rPr>
                <w:rFonts w:ascii="Arial" w:cs="Arial" w:eastAsia="Arial" w:hAnsi="Arial"/>
                <w:sz w:val="17"/>
                <w:szCs w:val="17"/>
                <w:color w:val="auto"/>
              </w:rPr>
              <w:t>Exercise</w:t>
            </w:r>
          </w:p>
        </w:tc>
        <w:tc>
          <w:tcPr>
            <w:tcW w:w="600" w:type="dxa"/>
            <w:vAlign w:val="bottom"/>
          </w:tcPr>
          <w:p>
            <w:pPr>
              <w:ind w:left="80"/>
              <w:spacing w:after="0"/>
              <w:rPr>
                <w:sz w:val="20"/>
                <w:szCs w:val="20"/>
                <w:color w:val="auto"/>
              </w:rPr>
            </w:pPr>
            <w:r>
              <w:rPr>
                <w:rFonts w:ascii="Arial" w:cs="Arial" w:eastAsia="Arial" w:hAnsi="Arial"/>
                <w:sz w:val="17"/>
                <w:szCs w:val="17"/>
                <w:color w:val="auto"/>
              </w:rPr>
              <w:t>Date</w:t>
            </w:r>
          </w:p>
        </w:tc>
        <w:tc>
          <w:tcPr>
            <w:tcW w:w="1300" w:type="dxa"/>
            <w:vAlign w:val="bottom"/>
            <w:gridSpan w:val="2"/>
          </w:tcPr>
          <w:p>
            <w:pPr>
              <w:ind w:left="120"/>
              <w:spacing w:after="0"/>
              <w:rPr>
                <w:sz w:val="20"/>
                <w:szCs w:val="20"/>
                <w:color w:val="auto"/>
              </w:rPr>
            </w:pPr>
            <w:r>
              <w:rPr>
                <w:rFonts w:ascii="Arial" w:cs="Arial" w:eastAsia="Arial" w:hAnsi="Arial"/>
                <w:sz w:val="17"/>
                <w:szCs w:val="17"/>
                <w:color w:val="auto"/>
                <w:w w:val="92"/>
              </w:rPr>
              <w:t>Execution action</w:t>
            </w:r>
          </w:p>
        </w:tc>
        <w:tc>
          <w:tcPr>
            <w:tcW w:w="1780" w:type="dxa"/>
            <w:vAlign w:val="bottom"/>
          </w:tcPr>
          <w:p>
            <w:pPr>
              <w:ind w:left="60"/>
              <w:spacing w:after="0"/>
              <w:rPr>
                <w:sz w:val="20"/>
                <w:szCs w:val="20"/>
                <w:color w:val="auto"/>
              </w:rPr>
            </w:pPr>
            <w:r>
              <w:rPr>
                <w:rFonts w:ascii="Arial" w:cs="Arial" w:eastAsia="Arial" w:hAnsi="Arial"/>
                <w:sz w:val="17"/>
                <w:szCs w:val="17"/>
                <w:color w:val="auto"/>
              </w:rPr>
              <w:t>Disposed of (D)</w:t>
            </w:r>
          </w:p>
        </w:tc>
        <w:tc>
          <w:tcPr>
            <w:tcW w:w="1140" w:type="dxa"/>
            <w:vAlign w:val="bottom"/>
          </w:tcPr>
          <w:p>
            <w:pPr>
              <w:ind w:left="80"/>
              <w:spacing w:after="0"/>
              <w:rPr>
                <w:sz w:val="20"/>
                <w:szCs w:val="20"/>
                <w:color w:val="auto"/>
              </w:rPr>
            </w:pPr>
            <w:r>
              <w:rPr>
                <w:rFonts w:ascii="Arial" w:cs="Arial" w:eastAsia="Arial" w:hAnsi="Arial"/>
                <w:sz w:val="17"/>
                <w:szCs w:val="17"/>
                <w:color w:val="auto"/>
                <w:w w:val="95"/>
              </w:rPr>
              <w:t>and Expiration</w:t>
            </w:r>
          </w:p>
        </w:tc>
        <w:tc>
          <w:tcPr>
            <w:tcW w:w="1200" w:type="dxa"/>
            <w:vAlign w:val="bottom"/>
          </w:tcPr>
          <w:p>
            <w:pPr>
              <w:ind w:left="80"/>
              <w:spacing w:after="0"/>
              <w:rPr>
                <w:sz w:val="20"/>
                <w:szCs w:val="20"/>
                <w:color w:val="auto"/>
              </w:rPr>
            </w:pPr>
            <w:r>
              <w:rPr>
                <w:rFonts w:ascii="Arial" w:cs="Arial" w:eastAsia="Arial" w:hAnsi="Arial"/>
                <w:sz w:val="17"/>
                <w:szCs w:val="17"/>
                <w:color w:val="auto"/>
              </w:rPr>
              <w:t>Underlying</w:t>
            </w:r>
          </w:p>
        </w:tc>
        <w:tc>
          <w:tcPr>
            <w:tcW w:w="960" w:type="dxa"/>
            <w:vAlign w:val="bottom"/>
          </w:tcPr>
          <w:p>
            <w:pPr>
              <w:ind w:left="240"/>
              <w:spacing w:after="0"/>
              <w:rPr>
                <w:sz w:val="20"/>
                <w:szCs w:val="20"/>
                <w:color w:val="auto"/>
              </w:rPr>
            </w:pPr>
            <w:r>
              <w:rPr>
                <w:rFonts w:ascii="Arial" w:cs="Arial" w:eastAsia="Arial" w:hAnsi="Arial"/>
                <w:sz w:val="17"/>
                <w:szCs w:val="17"/>
                <w:color w:val="auto"/>
              </w:rPr>
              <w:t>Security</w:t>
            </w:r>
          </w:p>
        </w:tc>
        <w:tc>
          <w:tcPr>
            <w:tcW w:w="98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ind w:left="40"/>
              <w:spacing w:after="0"/>
              <w:rPr>
                <w:sz w:val="20"/>
                <w:szCs w:val="20"/>
                <w:color w:val="auto"/>
              </w:rPr>
            </w:pPr>
            <w:r>
              <w:rPr>
                <w:rFonts w:ascii="Arial" w:cs="Arial" w:eastAsia="Arial" w:hAnsi="Arial"/>
                <w:sz w:val="17"/>
                <w:szCs w:val="17"/>
                <w:color w:val="auto"/>
              </w:rPr>
              <w:t>ship</w:t>
            </w:r>
          </w:p>
        </w:tc>
        <w:tc>
          <w:tcPr>
            <w:tcW w:w="82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80" w:type="dxa"/>
            <w:vAlign w:val="bottom"/>
          </w:tcPr>
          <w:p>
            <w:pPr>
              <w:ind w:left="280"/>
              <w:spacing w:after="0"/>
              <w:rPr>
                <w:sz w:val="20"/>
                <w:szCs w:val="20"/>
                <w:color w:val="auto"/>
              </w:rPr>
            </w:pPr>
            <w:r>
              <w:rPr>
                <w:rFonts w:ascii="Arial" w:cs="Arial" w:eastAsia="Arial" w:hAnsi="Arial"/>
                <w:sz w:val="17"/>
                <w:szCs w:val="17"/>
                <w:color w:val="auto"/>
              </w:rPr>
              <w:t>Price of</w:t>
            </w:r>
          </w:p>
        </w:tc>
        <w:tc>
          <w:tcPr>
            <w:tcW w:w="600" w:type="dxa"/>
            <w:vAlign w:val="bottom"/>
          </w:tcPr>
          <w:p>
            <w:pPr>
              <w:spacing w:after="0"/>
              <w:rPr>
                <w:sz w:val="17"/>
                <w:szCs w:val="17"/>
                <w:color w:val="auto"/>
              </w:rPr>
            </w:pPr>
          </w:p>
        </w:tc>
        <w:tc>
          <w:tcPr>
            <w:tcW w:w="740" w:type="dxa"/>
            <w:vAlign w:val="bottom"/>
          </w:tcPr>
          <w:p>
            <w:pPr>
              <w:ind w:left="120"/>
              <w:spacing w:after="0"/>
              <w:rPr>
                <w:sz w:val="20"/>
                <w:szCs w:val="20"/>
                <w:color w:val="auto"/>
              </w:rPr>
            </w:pPr>
            <w:r>
              <w:rPr>
                <w:rFonts w:ascii="Arial" w:cs="Arial" w:eastAsia="Arial" w:hAnsi="Arial"/>
                <w:sz w:val="17"/>
                <w:szCs w:val="17"/>
                <w:color w:val="auto"/>
              </w:rPr>
              <w:t>Date,</w:t>
            </w:r>
          </w:p>
        </w:tc>
        <w:tc>
          <w:tcPr>
            <w:tcW w:w="560" w:type="dxa"/>
            <w:vAlign w:val="bottom"/>
          </w:tcPr>
          <w:p>
            <w:pPr>
              <w:ind w:left="80"/>
              <w:spacing w:after="0"/>
              <w:rPr>
                <w:sz w:val="20"/>
                <w:szCs w:val="20"/>
                <w:color w:val="auto"/>
              </w:rPr>
            </w:pPr>
            <w:r>
              <w:rPr>
                <w:rFonts w:ascii="Arial" w:cs="Arial" w:eastAsia="Arial" w:hAnsi="Arial"/>
                <w:sz w:val="17"/>
                <w:szCs w:val="17"/>
                <w:color w:val="auto"/>
              </w:rPr>
              <w:t>Code</w:t>
            </w:r>
          </w:p>
        </w:tc>
        <w:tc>
          <w:tcPr>
            <w:tcW w:w="1780" w:type="dxa"/>
            <w:vAlign w:val="bottom"/>
          </w:tcPr>
          <w:p>
            <w:pPr>
              <w:spacing w:after="0"/>
              <w:rPr>
                <w:sz w:val="17"/>
                <w:szCs w:val="17"/>
                <w:color w:val="auto"/>
              </w:rPr>
            </w:pPr>
          </w:p>
        </w:tc>
        <w:tc>
          <w:tcPr>
            <w:tcW w:w="1140" w:type="dxa"/>
            <w:vAlign w:val="bottom"/>
          </w:tcPr>
          <w:p>
            <w:pPr>
              <w:ind w:left="80"/>
              <w:spacing w:after="0"/>
              <w:rPr>
                <w:sz w:val="20"/>
                <w:szCs w:val="20"/>
                <w:color w:val="auto"/>
              </w:rPr>
            </w:pPr>
            <w:r>
              <w:rPr>
                <w:rFonts w:ascii="Arial" w:cs="Arial" w:eastAsia="Arial" w:hAnsi="Arial"/>
                <w:sz w:val="17"/>
                <w:szCs w:val="17"/>
                <w:color w:val="auto"/>
              </w:rPr>
              <w:t>Date</w:t>
            </w:r>
          </w:p>
        </w:tc>
        <w:tc>
          <w:tcPr>
            <w:tcW w:w="1200" w:type="dxa"/>
            <w:vAlign w:val="bottom"/>
          </w:tcPr>
          <w:p>
            <w:pPr>
              <w:ind w:left="80"/>
              <w:spacing w:after="0"/>
              <w:rPr>
                <w:sz w:val="20"/>
                <w:szCs w:val="20"/>
                <w:color w:val="auto"/>
              </w:rPr>
            </w:pPr>
            <w:r>
              <w:rPr>
                <w:rFonts w:ascii="Arial" w:cs="Arial" w:eastAsia="Arial" w:hAnsi="Arial"/>
                <w:sz w:val="17"/>
                <w:szCs w:val="17"/>
                <w:color w:val="auto"/>
              </w:rPr>
              <w:t>Securities</w:t>
            </w:r>
          </w:p>
        </w:tc>
        <w:tc>
          <w:tcPr>
            <w:tcW w:w="960" w:type="dxa"/>
            <w:vAlign w:val="bottom"/>
          </w:tcPr>
          <w:p>
            <w:pPr>
              <w:ind w:left="240"/>
              <w:spacing w:after="0"/>
              <w:rPr>
                <w:sz w:val="20"/>
                <w:szCs w:val="20"/>
                <w:color w:val="auto"/>
              </w:rPr>
            </w:pPr>
            <w:r>
              <w:rPr>
                <w:rFonts w:ascii="Arial" w:cs="Arial" w:eastAsia="Arial" w:hAnsi="Arial"/>
                <w:sz w:val="17"/>
                <w:szCs w:val="17"/>
                <w:color w:val="auto"/>
              </w:rPr>
              <w:t>(Instr. 5)</w:t>
            </w:r>
          </w:p>
        </w:tc>
        <w:tc>
          <w:tcPr>
            <w:tcW w:w="98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ind w:left="40"/>
              <w:spacing w:after="0"/>
              <w:rPr>
                <w:sz w:val="20"/>
                <w:szCs w:val="20"/>
                <w:color w:val="auto"/>
              </w:rPr>
            </w:pPr>
            <w:r>
              <w:rPr>
                <w:rFonts w:ascii="Arial" w:cs="Arial" w:eastAsia="Arial" w:hAnsi="Arial"/>
                <w:sz w:val="17"/>
                <w:szCs w:val="17"/>
                <w:color w:val="auto"/>
              </w:rPr>
              <w:t>Form</w:t>
            </w:r>
          </w:p>
        </w:tc>
        <w:tc>
          <w:tcPr>
            <w:tcW w:w="820" w:type="dxa"/>
            <w:vAlign w:val="bottom"/>
            <w:gridSpan w:val="2"/>
          </w:tcPr>
          <w:p>
            <w:pPr>
              <w:ind w:left="6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0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80" w:type="dxa"/>
            <w:vAlign w:val="bottom"/>
          </w:tcPr>
          <w:p>
            <w:pPr>
              <w:ind w:left="280"/>
              <w:spacing w:after="0" w:line="163" w:lineRule="exact"/>
              <w:rPr>
                <w:sz w:val="20"/>
                <w:szCs w:val="20"/>
                <w:color w:val="auto"/>
              </w:rPr>
            </w:pPr>
            <w:r>
              <w:rPr>
                <w:rFonts w:ascii="Arial" w:cs="Arial" w:eastAsia="Arial" w:hAnsi="Arial"/>
                <w:sz w:val="17"/>
                <w:szCs w:val="17"/>
                <w:color w:val="auto"/>
              </w:rPr>
              <w:t>Derivative</w:t>
            </w:r>
          </w:p>
        </w:tc>
        <w:tc>
          <w:tcPr>
            <w:tcW w:w="600" w:type="dxa"/>
            <w:vAlign w:val="bottom"/>
          </w:tcPr>
          <w:p>
            <w:pPr>
              <w:ind w:left="80"/>
              <w:spacing w:after="0"/>
              <w:rPr>
                <w:sz w:val="20"/>
                <w:szCs w:val="20"/>
                <w:color w:val="auto"/>
              </w:rPr>
            </w:pPr>
            <w:r>
              <w:rPr>
                <w:rFonts w:ascii="Arial" w:cs="Arial" w:eastAsia="Arial" w:hAnsi="Arial"/>
                <w:sz w:val="13"/>
                <w:szCs w:val="13"/>
                <w:color w:val="auto"/>
              </w:rPr>
              <w:t>(Month/</w:t>
            </w:r>
          </w:p>
        </w:tc>
        <w:tc>
          <w:tcPr>
            <w:tcW w:w="740" w:type="dxa"/>
            <w:vAlign w:val="bottom"/>
          </w:tcPr>
          <w:p>
            <w:pPr>
              <w:ind w:left="120"/>
              <w:spacing w:after="0" w:line="163" w:lineRule="exact"/>
              <w:rPr>
                <w:sz w:val="20"/>
                <w:szCs w:val="20"/>
                <w:color w:val="auto"/>
              </w:rPr>
            </w:pPr>
            <w:r>
              <w:rPr>
                <w:rFonts w:ascii="Arial" w:cs="Arial" w:eastAsia="Arial" w:hAnsi="Arial"/>
                <w:sz w:val="17"/>
                <w:szCs w:val="17"/>
                <w:color w:val="auto"/>
              </w:rPr>
              <w:t>if any</w:t>
            </w:r>
          </w:p>
        </w:tc>
        <w:tc>
          <w:tcPr>
            <w:tcW w:w="560" w:type="dxa"/>
            <w:vAlign w:val="bottom"/>
          </w:tcPr>
          <w:p>
            <w:pPr>
              <w:spacing w:after="0"/>
              <w:rPr>
                <w:sz w:val="14"/>
                <w:szCs w:val="14"/>
                <w:color w:val="auto"/>
              </w:rPr>
            </w:pPr>
          </w:p>
        </w:tc>
        <w:tc>
          <w:tcPr>
            <w:tcW w:w="1780" w:type="dxa"/>
            <w:vAlign w:val="bottom"/>
          </w:tcPr>
          <w:p>
            <w:pPr>
              <w:ind w:left="60"/>
              <w:spacing w:after="0" w:line="163" w:lineRule="exact"/>
              <w:rPr>
                <w:sz w:val="20"/>
                <w:szCs w:val="20"/>
                <w:color w:val="auto"/>
              </w:rPr>
            </w:pPr>
            <w:r>
              <w:rPr>
                <w:rFonts w:ascii="Arial" w:cs="Arial" w:eastAsia="Arial" w:hAnsi="Arial"/>
                <w:sz w:val="17"/>
                <w:szCs w:val="17"/>
                <w:color w:val="auto"/>
              </w:rPr>
              <w:t>(Instr. 3, 4 &amp; 5)</w:t>
            </w:r>
          </w:p>
        </w:tc>
        <w:tc>
          <w:tcPr>
            <w:tcW w:w="1140" w:type="dxa"/>
            <w:vAlign w:val="bottom"/>
          </w:tcPr>
          <w:p>
            <w:pPr>
              <w:ind w:left="80"/>
              <w:spacing w:after="0"/>
              <w:rPr>
                <w:sz w:val="20"/>
                <w:szCs w:val="20"/>
                <w:color w:val="auto"/>
              </w:rPr>
            </w:pPr>
            <w:r>
              <w:rPr>
                <w:rFonts w:ascii="Arial" w:cs="Arial" w:eastAsia="Arial" w:hAnsi="Arial"/>
                <w:sz w:val="13"/>
                <w:szCs w:val="13"/>
                <w:color w:val="auto"/>
              </w:rPr>
              <w:t>(Month/Day/</w:t>
            </w:r>
          </w:p>
        </w:tc>
        <w:tc>
          <w:tcPr>
            <w:tcW w:w="1200" w:type="dxa"/>
            <w:vAlign w:val="bottom"/>
          </w:tcPr>
          <w:p>
            <w:pPr>
              <w:ind w:left="80"/>
              <w:spacing w:after="0" w:line="163" w:lineRule="exact"/>
              <w:rPr>
                <w:sz w:val="20"/>
                <w:szCs w:val="20"/>
                <w:color w:val="auto"/>
              </w:rPr>
            </w:pPr>
            <w:r>
              <w:rPr>
                <w:rFonts w:ascii="Arial" w:cs="Arial" w:eastAsia="Arial" w:hAnsi="Arial"/>
                <w:sz w:val="17"/>
                <w:szCs w:val="17"/>
                <w:color w:val="auto"/>
              </w:rPr>
              <w:t>(Instr. 3 &amp; 4)</w:t>
            </w:r>
          </w:p>
        </w:tc>
        <w:tc>
          <w:tcPr>
            <w:tcW w:w="960" w:type="dxa"/>
            <w:vAlign w:val="bottom"/>
          </w:tcPr>
          <w:p>
            <w:pPr>
              <w:spacing w:after="0"/>
              <w:rPr>
                <w:sz w:val="14"/>
                <w:szCs w:val="14"/>
                <w:color w:val="auto"/>
              </w:rPr>
            </w:pPr>
          </w:p>
        </w:tc>
        <w:tc>
          <w:tcPr>
            <w:tcW w:w="98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ind w:left="40"/>
              <w:spacing w:after="0" w:line="163" w:lineRule="exact"/>
              <w:rPr>
                <w:sz w:val="20"/>
                <w:szCs w:val="20"/>
                <w:color w:val="auto"/>
              </w:rPr>
            </w:pPr>
            <w:r>
              <w:rPr>
                <w:rFonts w:ascii="Arial" w:cs="Arial" w:eastAsia="Arial" w:hAnsi="Arial"/>
                <w:sz w:val="17"/>
                <w:szCs w:val="17"/>
                <w:color w:val="auto"/>
              </w:rPr>
              <w:t>of</w:t>
            </w:r>
          </w:p>
        </w:tc>
        <w:tc>
          <w:tcPr>
            <w:tcW w:w="82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080" w:type="dxa"/>
            <w:vAlign w:val="bottom"/>
            <w:vMerge w:val="restart"/>
          </w:tcPr>
          <w:p>
            <w:pPr>
              <w:ind w:left="280"/>
              <w:spacing w:after="0"/>
              <w:rPr>
                <w:sz w:val="20"/>
                <w:szCs w:val="20"/>
                <w:color w:val="auto"/>
              </w:rPr>
            </w:pPr>
            <w:r>
              <w:rPr>
                <w:rFonts w:ascii="Arial" w:cs="Arial" w:eastAsia="Arial" w:hAnsi="Arial"/>
                <w:sz w:val="17"/>
                <w:szCs w:val="17"/>
                <w:color w:val="auto"/>
              </w:rPr>
              <w:t>Security</w:t>
            </w:r>
          </w:p>
        </w:tc>
        <w:tc>
          <w:tcPr>
            <w:tcW w:w="60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740" w:type="dxa"/>
            <w:vAlign w:val="bottom"/>
            <w:vMerge w:val="restart"/>
          </w:tcPr>
          <w:p>
            <w:pPr>
              <w:ind w:left="120"/>
              <w:spacing w:after="0"/>
              <w:rPr>
                <w:sz w:val="20"/>
                <w:szCs w:val="20"/>
                <w:color w:val="auto"/>
              </w:rPr>
            </w:pPr>
            <w:r>
              <w:rPr>
                <w:rFonts w:ascii="Arial" w:cs="Arial" w:eastAsia="Arial" w:hAnsi="Arial"/>
                <w:sz w:val="13"/>
                <w:szCs w:val="13"/>
                <w:color w:val="auto"/>
              </w:rPr>
              <w:t>(Month/</w:t>
            </w:r>
          </w:p>
        </w:tc>
        <w:tc>
          <w:tcPr>
            <w:tcW w:w="560" w:type="dxa"/>
            <w:vAlign w:val="bottom"/>
            <w:vMerge w:val="restart"/>
          </w:tcPr>
          <w:p>
            <w:pPr>
              <w:ind w:left="80"/>
              <w:spacing w:after="0"/>
              <w:rPr>
                <w:sz w:val="20"/>
                <w:szCs w:val="20"/>
                <w:color w:val="auto"/>
              </w:rPr>
            </w:pPr>
            <w:r>
              <w:rPr>
                <w:rFonts w:ascii="Arial" w:cs="Arial" w:eastAsia="Arial" w:hAnsi="Arial"/>
                <w:sz w:val="17"/>
                <w:szCs w:val="17"/>
                <w:color w:val="auto"/>
              </w:rPr>
              <w:t>(Instr.</w:t>
            </w:r>
          </w:p>
        </w:tc>
        <w:tc>
          <w:tcPr>
            <w:tcW w:w="1780" w:type="dxa"/>
            <w:vAlign w:val="bottom"/>
          </w:tcPr>
          <w:p>
            <w:pPr>
              <w:spacing w:after="0"/>
              <w:rPr>
                <w:sz w:val="10"/>
                <w:szCs w:val="10"/>
                <w:color w:val="auto"/>
              </w:rPr>
            </w:pPr>
          </w:p>
        </w:tc>
        <w:tc>
          <w:tcPr>
            <w:tcW w:w="1140" w:type="dxa"/>
            <w:vAlign w:val="bottom"/>
          </w:tcPr>
          <w:p>
            <w:pPr>
              <w:ind w:left="80"/>
              <w:spacing w:after="0" w:line="119" w:lineRule="exact"/>
              <w:rPr>
                <w:sz w:val="20"/>
                <w:szCs w:val="20"/>
                <w:color w:val="auto"/>
              </w:rPr>
            </w:pPr>
            <w:r>
              <w:rPr>
                <w:rFonts w:ascii="Arial" w:cs="Arial" w:eastAsia="Arial" w:hAnsi="Arial"/>
                <w:sz w:val="13"/>
                <w:szCs w:val="13"/>
                <w:color w:val="auto"/>
              </w:rPr>
              <w:t>Year)</w:t>
            </w:r>
          </w:p>
        </w:tc>
        <w:tc>
          <w:tcPr>
            <w:tcW w:w="120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8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ind w:left="40"/>
              <w:spacing w:after="0"/>
              <w:rPr>
                <w:sz w:val="20"/>
                <w:szCs w:val="20"/>
                <w:color w:val="auto"/>
              </w:rPr>
            </w:pPr>
            <w:r>
              <w:rPr>
                <w:rFonts w:ascii="Arial" w:cs="Arial" w:eastAsia="Arial" w:hAnsi="Arial"/>
                <w:sz w:val="17"/>
                <w:szCs w:val="17"/>
                <w:color w:val="auto"/>
              </w:rPr>
              <w:t>Deriv-</w:t>
            </w:r>
          </w:p>
        </w:tc>
        <w:tc>
          <w:tcPr>
            <w:tcW w:w="8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080" w:type="dxa"/>
            <w:vAlign w:val="bottom"/>
            <w:vMerge w:val="continue"/>
          </w:tcPr>
          <w:p>
            <w:pPr>
              <w:spacing w:after="0"/>
              <w:rPr>
                <w:sz w:val="7"/>
                <w:szCs w:val="7"/>
                <w:color w:val="auto"/>
              </w:rPr>
            </w:pPr>
          </w:p>
        </w:tc>
        <w:tc>
          <w:tcPr>
            <w:tcW w:w="600" w:type="dxa"/>
            <w:vAlign w:val="bottom"/>
          </w:tcPr>
          <w:p>
            <w:pPr>
              <w:ind w:left="80"/>
              <w:spacing w:after="0" w:line="86" w:lineRule="exact"/>
              <w:rPr>
                <w:sz w:val="20"/>
                <w:szCs w:val="20"/>
                <w:color w:val="auto"/>
              </w:rPr>
            </w:pPr>
            <w:r>
              <w:rPr>
                <w:rFonts w:ascii="Arial" w:cs="Arial" w:eastAsia="Arial" w:hAnsi="Arial"/>
                <w:sz w:val="9"/>
                <w:szCs w:val="9"/>
                <w:color w:val="auto"/>
              </w:rPr>
              <w:t>Year)</w:t>
            </w:r>
          </w:p>
        </w:tc>
        <w:tc>
          <w:tcPr>
            <w:tcW w:w="740" w:type="dxa"/>
            <w:vAlign w:val="bottom"/>
            <w:vMerge w:val="continue"/>
          </w:tcPr>
          <w:p>
            <w:pPr>
              <w:spacing w:after="0"/>
              <w:rPr>
                <w:sz w:val="7"/>
                <w:szCs w:val="7"/>
                <w:color w:val="auto"/>
              </w:rPr>
            </w:pPr>
          </w:p>
        </w:tc>
        <w:tc>
          <w:tcPr>
            <w:tcW w:w="560" w:type="dxa"/>
            <w:vAlign w:val="bottom"/>
            <w:vMerge w:val="continue"/>
          </w:tcPr>
          <w:p>
            <w:pPr>
              <w:spacing w:after="0"/>
              <w:rPr>
                <w:sz w:val="7"/>
                <w:szCs w:val="7"/>
                <w:color w:val="auto"/>
              </w:rPr>
            </w:pPr>
          </w:p>
        </w:tc>
        <w:tc>
          <w:tcPr>
            <w:tcW w:w="178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60" w:type="dxa"/>
            <w:vAlign w:val="bottom"/>
          </w:tcPr>
          <w:p>
            <w:pPr>
              <w:spacing w:after="0"/>
              <w:rPr>
                <w:sz w:val="7"/>
                <w:szCs w:val="7"/>
                <w:color w:val="auto"/>
              </w:rPr>
            </w:pPr>
          </w:p>
        </w:tc>
        <w:tc>
          <w:tcPr>
            <w:tcW w:w="98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ind w:left="120"/>
              <w:spacing w:after="0" w:line="119" w:lineRule="exact"/>
              <w:rPr>
                <w:sz w:val="20"/>
                <w:szCs w:val="20"/>
                <w:color w:val="auto"/>
              </w:rPr>
            </w:pPr>
            <w:r>
              <w:rPr>
                <w:rFonts w:ascii="Arial" w:cs="Arial" w:eastAsia="Arial" w:hAnsi="Arial"/>
                <w:sz w:val="13"/>
                <w:szCs w:val="13"/>
                <w:color w:val="auto"/>
              </w:rPr>
              <w:t>Day/</w:t>
            </w:r>
          </w:p>
        </w:tc>
        <w:tc>
          <w:tcPr>
            <w:tcW w:w="560" w:type="dxa"/>
            <w:vAlign w:val="bottom"/>
            <w:vMerge w:val="restart"/>
          </w:tcPr>
          <w:p>
            <w:pPr>
              <w:ind w:left="80"/>
              <w:spacing w:after="0"/>
              <w:rPr>
                <w:sz w:val="20"/>
                <w:szCs w:val="20"/>
                <w:color w:val="auto"/>
              </w:rPr>
            </w:pPr>
            <w:r>
              <w:rPr>
                <w:rFonts w:ascii="Arial" w:cs="Arial" w:eastAsia="Arial" w:hAnsi="Arial"/>
                <w:sz w:val="17"/>
                <w:szCs w:val="17"/>
                <w:color w:val="auto"/>
              </w:rPr>
              <w:t>8)</w:t>
            </w:r>
          </w:p>
        </w:tc>
        <w:tc>
          <w:tcPr>
            <w:tcW w:w="178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8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ind w:left="40"/>
              <w:spacing w:after="0"/>
              <w:rPr>
                <w:sz w:val="20"/>
                <w:szCs w:val="20"/>
                <w:color w:val="auto"/>
              </w:rPr>
            </w:pPr>
            <w:r>
              <w:rPr>
                <w:rFonts w:ascii="Arial" w:cs="Arial" w:eastAsia="Arial" w:hAnsi="Arial"/>
                <w:sz w:val="17"/>
                <w:szCs w:val="17"/>
                <w:color w:val="auto"/>
              </w:rPr>
              <w:t>ative</w:t>
            </w:r>
          </w:p>
        </w:tc>
        <w:tc>
          <w:tcPr>
            <w:tcW w:w="8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40" w:type="dxa"/>
            <w:vAlign w:val="bottom"/>
          </w:tcPr>
          <w:p>
            <w:pPr>
              <w:ind w:left="120"/>
              <w:spacing w:after="0" w:line="142" w:lineRule="exact"/>
              <w:rPr>
                <w:sz w:val="20"/>
                <w:szCs w:val="20"/>
                <w:color w:val="auto"/>
              </w:rPr>
            </w:pPr>
            <w:r>
              <w:rPr>
                <w:rFonts w:ascii="Arial" w:cs="Arial" w:eastAsia="Arial" w:hAnsi="Arial"/>
                <w:sz w:val="13"/>
                <w:szCs w:val="13"/>
                <w:color w:val="auto"/>
              </w:rPr>
              <w:t>Year)</w:t>
            </w:r>
          </w:p>
        </w:tc>
        <w:tc>
          <w:tcPr>
            <w:tcW w:w="560" w:type="dxa"/>
            <w:vAlign w:val="bottom"/>
            <w:vMerge w:val="continue"/>
          </w:tcPr>
          <w:p>
            <w:pPr>
              <w:spacing w:after="0"/>
              <w:rPr>
                <w:sz w:val="12"/>
                <w:szCs w:val="12"/>
                <w:color w:val="auto"/>
              </w:rPr>
            </w:pPr>
          </w:p>
        </w:tc>
        <w:tc>
          <w:tcPr>
            <w:tcW w:w="17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980" w:type="dxa"/>
            <w:vAlign w:val="bottom"/>
            <w:vMerge w:val="continue"/>
          </w:tcPr>
          <w:p>
            <w:pPr>
              <w:spacing w:after="0"/>
              <w:rPr>
                <w:sz w:val="12"/>
                <w:szCs w:val="12"/>
                <w:color w:val="auto"/>
              </w:rPr>
            </w:pPr>
          </w:p>
        </w:tc>
        <w:tc>
          <w:tcPr>
            <w:tcW w:w="620" w:type="dxa"/>
            <w:vAlign w:val="bottom"/>
            <w:vMerge w:val="continue"/>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-940435</wp:posOffset>
            </wp:positionV>
            <wp:extent cx="41910" cy="10674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1067435"/>
                    </a:xfrm>
                    <a:prstGeom prst="rect">
                      <a:avLst/>
                    </a:prstGeom>
                    <a:noFill/>
                  </pic:spPr>
                </pic:pic>
              </a:graphicData>
            </a:graphic>
          </wp:anchor>
        </w:drawing>
        <w:drawing>
          <wp:anchor simplePos="0" relativeHeight="251657728" behindDoc="1" locked="0" layoutInCell="0" allowOverlap="1">
            <wp:simplePos x="0" y="0"/>
            <wp:positionH relativeFrom="column">
              <wp:posOffset>800100</wp:posOffset>
            </wp:positionH>
            <wp:positionV relativeFrom="paragraph">
              <wp:posOffset>-932180</wp:posOffset>
            </wp:positionV>
            <wp:extent cx="41910" cy="10591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1059180"/>
                    </a:xfrm>
                    <a:prstGeom prst="rect">
                      <a:avLst/>
                    </a:prstGeom>
                    <a:noFill/>
                  </pic:spPr>
                </pic:pic>
              </a:graphicData>
            </a:graphic>
          </wp:anchor>
        </w:drawing>
        <w:drawing>
          <wp:anchor simplePos="0" relativeHeight="251657728" behindDoc="1" locked="0" layoutInCell="0" allowOverlap="1">
            <wp:simplePos x="0" y="0"/>
            <wp:positionH relativeFrom="column">
              <wp:posOffset>1360170</wp:posOffset>
            </wp:positionH>
            <wp:positionV relativeFrom="paragraph">
              <wp:posOffset>-940435</wp:posOffset>
            </wp:positionV>
            <wp:extent cx="5955030" cy="10674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5955030" cy="1067435"/>
                    </a:xfrm>
                    <a:prstGeom prst="rect">
                      <a:avLst/>
                    </a:prstGeom>
                    <a:noFill/>
                  </pic:spPr>
                </pic:pic>
              </a:graphicData>
            </a:graphic>
          </wp:anchor>
        </w:drawing>
      </w:r>
    </w:p>
    <w:p>
      <w:pPr>
        <w:ind w:left="10100"/>
        <w:spacing w:after="0"/>
        <w:rPr>
          <w:sz w:val="20"/>
          <w:szCs w:val="20"/>
          <w:color w:val="auto"/>
        </w:rPr>
      </w:pPr>
      <w:r>
        <w:rPr>
          <w:rFonts w:ascii="Arial" w:cs="Arial" w:eastAsia="Arial" w:hAnsi="Arial"/>
          <w:sz w:val="17"/>
          <w:szCs w:val="17"/>
          <w:color w:val="auto"/>
        </w:rPr>
        <w:t>Security:</w:t>
      </w:r>
    </w:p>
    <w:p>
      <w:pPr>
        <w:sectPr>
          <w:pgSz w:w="11900" w:h="16897"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700" w:type="dxa"/>
            <w:vAlign w:val="bottom"/>
          </w:tcPr>
          <w:p>
            <w:pPr>
              <w:ind w:left="360"/>
              <w:spacing w:after="0"/>
              <w:rPr>
                <w:sz w:val="20"/>
                <w:szCs w:val="20"/>
                <w:color w:val="auto"/>
              </w:rPr>
            </w:pPr>
            <w:r>
              <w:rPr>
                <w:rFonts w:ascii="Arial" w:cs="Arial" w:eastAsia="Arial" w:hAnsi="Arial"/>
                <w:sz w:val="17"/>
                <w:szCs w:val="17"/>
                <w:color w:val="auto"/>
              </w:rPr>
              <w:t>Code V   (A)</w:t>
            </w:r>
          </w:p>
        </w:tc>
        <w:tc>
          <w:tcPr>
            <w:tcW w:w="580" w:type="dxa"/>
            <w:vAlign w:val="bottom"/>
          </w:tcPr>
          <w:p>
            <w:pPr>
              <w:ind w:left="340"/>
              <w:spacing w:after="0"/>
              <w:rPr>
                <w:sz w:val="20"/>
                <w:szCs w:val="20"/>
                <w:color w:val="auto"/>
              </w:rPr>
            </w:pPr>
            <w:r>
              <w:rPr>
                <w:rFonts w:ascii="Arial" w:cs="Arial" w:eastAsia="Arial" w:hAnsi="Arial"/>
                <w:sz w:val="17"/>
                <w:szCs w:val="17"/>
                <w:color w:val="auto"/>
                <w:w w:val="93"/>
              </w:rPr>
              <w:t>(D)</w:t>
            </w:r>
          </w:p>
        </w:tc>
        <w:tc>
          <w:tcPr>
            <w:tcW w:w="860" w:type="dxa"/>
            <w:vAlign w:val="bottom"/>
            <w:gridSpan w:val="3"/>
          </w:tcPr>
          <w:p>
            <w:pPr>
              <w:ind w:left="420"/>
              <w:spacing w:after="0"/>
              <w:rPr>
                <w:sz w:val="20"/>
                <w:szCs w:val="20"/>
                <w:color w:val="auto"/>
              </w:rPr>
            </w:pPr>
            <w:r>
              <w:rPr>
                <w:rFonts w:ascii="Arial" w:cs="Arial" w:eastAsia="Arial" w:hAnsi="Arial"/>
                <w:sz w:val="17"/>
                <w:szCs w:val="17"/>
                <w:color w:val="auto"/>
              </w:rPr>
              <w:t>Date</w:t>
            </w:r>
          </w:p>
        </w:tc>
        <w:tc>
          <w:tcPr>
            <w:tcW w:w="640" w:type="dxa"/>
            <w:vAlign w:val="bottom"/>
          </w:tcPr>
          <w:p>
            <w:pPr>
              <w:ind w:left="80"/>
              <w:spacing w:after="0"/>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rPr>
                <w:sz w:val="20"/>
                <w:szCs w:val="20"/>
                <w:color w:val="auto"/>
              </w:rPr>
            </w:pPr>
            <w:r>
              <w:rPr>
                <w:rFonts w:ascii="Arial" w:cs="Arial" w:eastAsia="Arial" w:hAnsi="Arial"/>
                <w:sz w:val="17"/>
                <w:szCs w:val="17"/>
                <w:color w:val="auto"/>
              </w:rPr>
              <w:t>Title</w:t>
            </w:r>
          </w:p>
        </w:tc>
        <w:tc>
          <w:tcPr>
            <w:tcW w:w="1040" w:type="dxa"/>
            <w:vAlign w:val="bottom"/>
          </w:tcPr>
          <w:p>
            <w:pPr>
              <w:ind w:left="20"/>
              <w:spacing w:after="0"/>
              <w:rPr>
                <w:sz w:val="20"/>
                <w:szCs w:val="20"/>
                <w:color w:val="auto"/>
              </w:rPr>
            </w:pPr>
            <w:r>
              <w:rPr>
                <w:rFonts w:ascii="Arial" w:cs="Arial" w:eastAsia="Arial" w:hAnsi="Arial"/>
                <w:sz w:val="17"/>
                <w:szCs w:val="17"/>
                <w:color w:val="auto"/>
              </w:rPr>
              <w:t>Amount</w:t>
            </w:r>
          </w:p>
        </w:tc>
        <w:tc>
          <w:tcPr>
            <w:tcW w:w="2760" w:type="dxa"/>
            <w:vAlign w:val="bottom"/>
            <w:gridSpan w:val="2"/>
          </w:tcPr>
          <w:p>
            <w:pPr>
              <w:ind w:left="400"/>
              <w:spacing w:after="0"/>
              <w:rPr>
                <w:sz w:val="20"/>
                <w:szCs w:val="20"/>
                <w:color w:val="auto"/>
              </w:rPr>
            </w:pPr>
            <w:r>
              <w:rPr>
                <w:rFonts w:ascii="Arial" w:cs="Arial" w:eastAsia="Arial" w:hAnsi="Arial"/>
                <w:sz w:val="17"/>
                <w:szCs w:val="17"/>
                <w:color w:val="auto"/>
              </w:rPr>
              <w:t>Transaction(s) Direct</w:t>
            </w:r>
          </w:p>
        </w:tc>
        <w:tc>
          <w:tcPr>
            <w:tcW w:w="0" w:type="dxa"/>
            <w:vAlign w:val="bottom"/>
          </w:tcPr>
          <w:p>
            <w:pPr>
              <w:spacing w:after="0"/>
              <w:rPr>
                <w:sz w:val="1"/>
                <w:szCs w:val="1"/>
                <w:color w:val="auto"/>
              </w:rPr>
            </w:pPr>
          </w:p>
        </w:tc>
      </w:tr>
      <w:tr>
        <w:trPr>
          <w:trHeight w:val="204"/>
        </w:trPr>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860" w:type="dxa"/>
            <w:vAlign w:val="bottom"/>
            <w:gridSpan w:val="3"/>
          </w:tcPr>
          <w:p>
            <w:pPr>
              <w:ind w:left="420"/>
              <w:spacing w:after="0"/>
              <w:rPr>
                <w:sz w:val="20"/>
                <w:szCs w:val="20"/>
                <w:color w:val="auto"/>
              </w:rPr>
            </w:pPr>
            <w:r>
              <w:rPr>
                <w:rFonts w:ascii="Arial" w:cs="Arial" w:eastAsia="Arial" w:hAnsi="Arial"/>
                <w:sz w:val="17"/>
                <w:szCs w:val="17"/>
                <w:color w:val="auto"/>
              </w:rPr>
              <w:t>Exer-</w:t>
            </w:r>
          </w:p>
        </w:tc>
        <w:tc>
          <w:tcPr>
            <w:tcW w:w="640" w:type="dxa"/>
            <w:vAlign w:val="bottom"/>
          </w:tcPr>
          <w:p>
            <w:pPr>
              <w:ind w:left="8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1040" w:type="dxa"/>
            <w:vAlign w:val="bottom"/>
          </w:tcPr>
          <w:p>
            <w:pPr>
              <w:ind w:left="20"/>
              <w:spacing w:after="0"/>
              <w:rPr>
                <w:sz w:val="20"/>
                <w:szCs w:val="20"/>
                <w:color w:val="auto"/>
              </w:rPr>
            </w:pPr>
            <w:r>
              <w:rPr>
                <w:rFonts w:ascii="Arial" w:cs="Arial" w:eastAsia="Arial" w:hAnsi="Arial"/>
                <w:sz w:val="17"/>
                <w:szCs w:val="17"/>
                <w:color w:val="auto"/>
              </w:rPr>
              <w:t>or</w:t>
            </w:r>
          </w:p>
        </w:tc>
        <w:tc>
          <w:tcPr>
            <w:tcW w:w="1380" w:type="dxa"/>
            <w:vAlign w:val="bottom"/>
          </w:tcPr>
          <w:p>
            <w:pPr>
              <w:ind w:left="400"/>
              <w:spacing w:after="0"/>
              <w:rPr>
                <w:sz w:val="20"/>
                <w:szCs w:val="20"/>
                <w:color w:val="auto"/>
              </w:rPr>
            </w:pPr>
            <w:r>
              <w:rPr>
                <w:rFonts w:ascii="Arial" w:cs="Arial" w:eastAsia="Arial" w:hAnsi="Arial"/>
                <w:sz w:val="17"/>
                <w:szCs w:val="17"/>
                <w:color w:val="auto"/>
              </w:rPr>
              <w:t>(Instr. 4)</w:t>
            </w:r>
          </w:p>
        </w:tc>
        <w:tc>
          <w:tcPr>
            <w:tcW w:w="1380" w:type="dxa"/>
            <w:vAlign w:val="bottom"/>
          </w:tcPr>
          <w:p>
            <w:pPr>
              <w:spacing w:after="0"/>
              <w:rPr>
                <w:sz w:val="20"/>
                <w:szCs w:val="20"/>
                <w:color w:val="auto"/>
              </w:rPr>
            </w:pPr>
            <w:r>
              <w:rPr>
                <w:rFonts w:ascii="Arial" w:cs="Arial" w:eastAsia="Arial" w:hAnsi="Arial"/>
                <w:sz w:val="17"/>
                <w:szCs w:val="17"/>
                <w:color w:val="auto"/>
              </w:rPr>
              <w:t>(D)</w:t>
            </w:r>
          </w:p>
        </w:tc>
        <w:tc>
          <w:tcPr>
            <w:tcW w:w="0" w:type="dxa"/>
            <w:vAlign w:val="bottom"/>
          </w:tcPr>
          <w:p>
            <w:pPr>
              <w:spacing w:after="0"/>
              <w:rPr>
                <w:sz w:val="1"/>
                <w:szCs w:val="1"/>
                <w:color w:val="auto"/>
              </w:rPr>
            </w:pPr>
          </w:p>
        </w:tc>
      </w:tr>
      <w:tr>
        <w:trPr>
          <w:trHeight w:val="204"/>
        </w:trPr>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500" w:type="dxa"/>
            <w:vAlign w:val="bottom"/>
            <w:gridSpan w:val="4"/>
          </w:tcPr>
          <w:p>
            <w:pPr>
              <w:ind w:left="42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1040" w:type="dxa"/>
            <w:vAlign w:val="bottom"/>
          </w:tcPr>
          <w:p>
            <w:pPr>
              <w:ind w:left="20"/>
              <w:spacing w:after="0"/>
              <w:rPr>
                <w:sz w:val="20"/>
                <w:szCs w:val="20"/>
                <w:color w:val="auto"/>
              </w:rPr>
            </w:pPr>
            <w:r>
              <w:rPr>
                <w:rFonts w:ascii="Arial" w:cs="Arial" w:eastAsia="Arial" w:hAnsi="Arial"/>
                <w:sz w:val="17"/>
                <w:szCs w:val="17"/>
                <w:color w:val="auto"/>
              </w:rPr>
              <w:t>Number</w:t>
            </w:r>
          </w:p>
        </w:tc>
        <w:tc>
          <w:tcPr>
            <w:tcW w:w="138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Arial" w:cs="Arial" w:eastAsia="Arial" w:hAnsi="Arial"/>
                <w:sz w:val="17"/>
                <w:szCs w:val="17"/>
                <w:color w:val="auto"/>
              </w:rPr>
              <w:t>or</w:t>
            </w:r>
          </w:p>
        </w:tc>
        <w:tc>
          <w:tcPr>
            <w:tcW w:w="0" w:type="dxa"/>
            <w:vAlign w:val="bottom"/>
          </w:tcPr>
          <w:p>
            <w:pPr>
              <w:spacing w:after="0"/>
              <w:rPr>
                <w:sz w:val="1"/>
                <w:szCs w:val="1"/>
                <w:color w:val="auto"/>
              </w:rPr>
            </w:pPr>
          </w:p>
        </w:tc>
      </w:tr>
      <w:tr>
        <w:trPr>
          <w:trHeight w:val="204"/>
        </w:trPr>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40" w:type="dxa"/>
            <w:vAlign w:val="bottom"/>
          </w:tcPr>
          <w:p>
            <w:pPr>
              <w:ind w:left="20"/>
              <w:spacing w:after="0"/>
              <w:rPr>
                <w:sz w:val="20"/>
                <w:szCs w:val="20"/>
                <w:color w:val="auto"/>
              </w:rPr>
            </w:pPr>
            <w:r>
              <w:rPr>
                <w:rFonts w:ascii="Arial" w:cs="Arial" w:eastAsia="Arial" w:hAnsi="Arial"/>
                <w:sz w:val="17"/>
                <w:szCs w:val="17"/>
                <w:color w:val="auto"/>
              </w:rPr>
              <w:t>of</w:t>
            </w:r>
          </w:p>
        </w:tc>
        <w:tc>
          <w:tcPr>
            <w:tcW w:w="138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17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40" w:type="dxa"/>
            <w:vAlign w:val="bottom"/>
          </w:tcPr>
          <w:p>
            <w:pPr>
              <w:ind w:left="20"/>
              <w:spacing w:after="0"/>
              <w:rPr>
                <w:sz w:val="20"/>
                <w:szCs w:val="20"/>
                <w:color w:val="auto"/>
              </w:rPr>
            </w:pPr>
            <w:r>
              <w:rPr>
                <w:rFonts w:ascii="Arial" w:cs="Arial" w:eastAsia="Arial" w:hAnsi="Arial"/>
                <w:sz w:val="17"/>
                <w:szCs w:val="17"/>
                <w:color w:val="auto"/>
              </w:rPr>
              <w:t>Shares</w:t>
            </w:r>
          </w:p>
        </w:tc>
        <w:tc>
          <w:tcPr>
            <w:tcW w:w="138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Arial" w:cs="Arial" w:eastAsia="Arial" w:hAnsi="Arial"/>
                <w:sz w:val="17"/>
                <w:szCs w:val="17"/>
                <w:color w:val="auto"/>
              </w:rPr>
              <w:t>(I)</w:t>
            </w:r>
          </w:p>
        </w:tc>
        <w:tc>
          <w:tcPr>
            <w:tcW w:w="0" w:type="dxa"/>
            <w:vAlign w:val="bottom"/>
          </w:tcPr>
          <w:p>
            <w:pPr>
              <w:spacing w:after="0"/>
              <w:rPr>
                <w:sz w:val="1"/>
                <w:szCs w:val="1"/>
                <w:color w:val="auto"/>
              </w:rPr>
            </w:pPr>
          </w:p>
        </w:tc>
      </w:tr>
      <w:tr>
        <w:trPr>
          <w:trHeight w:val="219"/>
        </w:trPr>
        <w:tc>
          <w:tcPr>
            <w:tcW w:w="34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1700" w:type="dxa"/>
            <w:vAlign w:val="bottom"/>
            <w:tcBorders>
              <w:bottom w:val="single" w:sz="8" w:color="2C2C2C"/>
            </w:tcBorders>
          </w:tcPr>
          <w:p>
            <w:pPr>
              <w:spacing w:after="0"/>
              <w:rPr>
                <w:sz w:val="19"/>
                <w:szCs w:val="19"/>
                <w:color w:val="auto"/>
              </w:rPr>
            </w:pPr>
          </w:p>
        </w:tc>
        <w:tc>
          <w:tcPr>
            <w:tcW w:w="17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2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41"/>
        </w:trPr>
        <w:tc>
          <w:tcPr>
            <w:tcW w:w="144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700" w:type="dxa"/>
            <w:vAlign w:val="bottom"/>
          </w:tcPr>
          <w:p>
            <w:pPr>
              <w:ind w:left="240"/>
              <w:spacing w:after="0" w:line="133" w:lineRule="exact"/>
              <w:rPr>
                <w:sz w:val="20"/>
                <w:szCs w:val="20"/>
                <w:color w:val="auto"/>
              </w:rPr>
            </w:pPr>
            <w:r>
              <w:rPr>
                <w:rFonts w:ascii="Arial" w:cs="Arial" w:eastAsia="Arial" w:hAnsi="Arial"/>
                <w:sz w:val="15"/>
                <w:szCs w:val="15"/>
                <w:b w:val="1"/>
                <w:bCs w:val="1"/>
                <w:color w:val="auto"/>
              </w:rPr>
              <w:t>$21.37</w:t>
            </w:r>
          </w:p>
        </w:tc>
        <w:tc>
          <w:tcPr>
            <w:tcW w:w="1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22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Arial" w:cs="Arial" w:eastAsia="Arial" w:hAnsi="Arial"/>
                <w:sz w:val="15"/>
                <w:szCs w:val="15"/>
                <w:b w:val="1"/>
                <w:bCs w:val="1"/>
                <w:color w:val="auto"/>
              </w:rPr>
              <w:t>01/02/11 Common</w:t>
            </w:r>
          </w:p>
        </w:tc>
        <w:tc>
          <w:tcPr>
            <w:tcW w:w="1040" w:type="dxa"/>
            <w:vAlign w:val="bottom"/>
          </w:tcPr>
          <w:p>
            <w:pPr>
              <w:jc w:val="right"/>
              <w:ind w:right="302"/>
              <w:spacing w:after="0" w:line="133" w:lineRule="exact"/>
              <w:rPr>
                <w:sz w:val="20"/>
                <w:szCs w:val="20"/>
                <w:color w:val="auto"/>
              </w:rPr>
            </w:pPr>
            <w:r>
              <w:rPr>
                <w:rFonts w:ascii="Arial" w:cs="Arial" w:eastAsia="Arial" w:hAnsi="Arial"/>
                <w:sz w:val="15"/>
                <w:szCs w:val="15"/>
                <w:b w:val="1"/>
                <w:bCs w:val="1"/>
                <w:color w:val="auto"/>
              </w:rPr>
              <w:t>40,000</w:t>
            </w:r>
          </w:p>
        </w:tc>
        <w:tc>
          <w:tcPr>
            <w:tcW w:w="13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138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0" w:type="dxa"/>
            <w:vAlign w:val="bottom"/>
          </w:tcPr>
          <w:p>
            <w:pPr>
              <w:spacing w:after="0"/>
              <w:rPr>
                <w:sz w:val="1"/>
                <w:szCs w:val="1"/>
                <w:color w:val="auto"/>
              </w:rPr>
            </w:pPr>
          </w:p>
        </w:tc>
      </w:tr>
      <w:tr>
        <w:trPr>
          <w:trHeight w:val="236"/>
        </w:trPr>
        <w:tc>
          <w:tcPr>
            <w:tcW w:w="1440" w:type="dxa"/>
            <w:vAlign w:val="bottom"/>
            <w:gridSpan w:val="3"/>
          </w:tcPr>
          <w:p>
            <w:pPr>
              <w:spacing w:after="0"/>
              <w:rPr>
                <w:sz w:val="20"/>
                <w:szCs w:val="20"/>
                <w:color w:val="auto"/>
              </w:rPr>
            </w:pPr>
            <w:r>
              <w:rPr>
                <w:rFonts w:ascii="Arial" w:cs="Arial" w:eastAsia="Arial" w:hAnsi="Arial"/>
                <w:sz w:val="17"/>
                <w:szCs w:val="17"/>
                <w:b w:val="1"/>
                <w:bCs w:val="1"/>
                <w:color w:val="auto"/>
              </w:rPr>
              <w:t>Option (Right to</w:t>
            </w:r>
          </w:p>
        </w:tc>
        <w:tc>
          <w:tcPr>
            <w:tcW w:w="17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10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44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1700" w:type="dxa"/>
            <w:vAlign w:val="bottom"/>
            <w:tcBorders>
              <w:bottom w:val="single" w:sz="8" w:color="2C2C2C"/>
            </w:tcBorders>
          </w:tcPr>
          <w:p>
            <w:pPr>
              <w:spacing w:after="0"/>
              <w:rPr>
                <w:sz w:val="19"/>
                <w:szCs w:val="19"/>
                <w:color w:val="auto"/>
              </w:rPr>
            </w:pPr>
          </w:p>
        </w:tc>
        <w:tc>
          <w:tcPr>
            <w:tcW w:w="17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2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44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700" w:type="dxa"/>
            <w:vAlign w:val="bottom"/>
          </w:tcPr>
          <w:p>
            <w:pPr>
              <w:ind w:left="240"/>
              <w:spacing w:after="0" w:line="133" w:lineRule="exact"/>
              <w:rPr>
                <w:sz w:val="20"/>
                <w:szCs w:val="20"/>
                <w:color w:val="auto"/>
              </w:rPr>
            </w:pPr>
            <w:r>
              <w:rPr>
                <w:rFonts w:ascii="Arial" w:cs="Arial" w:eastAsia="Arial" w:hAnsi="Arial"/>
                <w:sz w:val="15"/>
                <w:szCs w:val="15"/>
                <w:b w:val="1"/>
                <w:bCs w:val="1"/>
                <w:color w:val="auto"/>
              </w:rPr>
              <w:t>$10.00 12/31/02</w:t>
            </w:r>
          </w:p>
        </w:tc>
        <w:tc>
          <w:tcPr>
            <w:tcW w:w="1700" w:type="dxa"/>
            <w:vAlign w:val="bottom"/>
          </w:tcPr>
          <w:p>
            <w:pPr>
              <w:ind w:left="460"/>
              <w:spacing w:after="0" w:line="133" w:lineRule="exact"/>
              <w:rPr>
                <w:sz w:val="20"/>
                <w:szCs w:val="20"/>
                <w:color w:val="auto"/>
              </w:rPr>
            </w:pPr>
            <w:r>
              <w:rPr>
                <w:rFonts w:ascii="Arial" w:cs="Arial" w:eastAsia="Arial" w:hAnsi="Arial"/>
                <w:sz w:val="15"/>
                <w:szCs w:val="15"/>
                <w:b w:val="1"/>
                <w:bCs w:val="1"/>
                <w:color w:val="auto"/>
              </w:rPr>
              <w:t>M</w:t>
            </w:r>
          </w:p>
        </w:tc>
        <w:tc>
          <w:tcPr>
            <w:tcW w:w="580" w:type="dxa"/>
            <w:vAlign w:val="bottom"/>
          </w:tcPr>
          <w:p>
            <w:pPr>
              <w:spacing w:after="0"/>
              <w:rPr>
                <w:sz w:val="12"/>
                <w:szCs w:val="12"/>
                <w:color w:val="auto"/>
              </w:rPr>
            </w:pPr>
          </w:p>
        </w:tc>
        <w:tc>
          <w:tcPr>
            <w:tcW w:w="4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22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Arial" w:cs="Arial" w:eastAsia="Arial" w:hAnsi="Arial"/>
                <w:sz w:val="15"/>
                <w:szCs w:val="15"/>
                <w:b w:val="1"/>
                <w:bCs w:val="1"/>
                <w:color w:val="auto"/>
              </w:rPr>
              <w:t>05/08/10 Common</w:t>
            </w:r>
          </w:p>
        </w:tc>
        <w:tc>
          <w:tcPr>
            <w:tcW w:w="104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38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0" w:type="dxa"/>
            <w:vAlign w:val="bottom"/>
          </w:tcPr>
          <w:p>
            <w:pPr>
              <w:spacing w:after="0"/>
              <w:rPr>
                <w:sz w:val="1"/>
                <w:szCs w:val="1"/>
                <w:color w:val="auto"/>
              </w:rPr>
            </w:pPr>
          </w:p>
        </w:tc>
      </w:tr>
      <w:tr>
        <w:trPr>
          <w:trHeight w:val="236"/>
        </w:trPr>
        <w:tc>
          <w:tcPr>
            <w:tcW w:w="1440" w:type="dxa"/>
            <w:vAlign w:val="bottom"/>
            <w:gridSpan w:val="3"/>
          </w:tcPr>
          <w:p>
            <w:pPr>
              <w:spacing w:after="0"/>
              <w:rPr>
                <w:sz w:val="20"/>
                <w:szCs w:val="20"/>
                <w:color w:val="auto"/>
              </w:rPr>
            </w:pPr>
            <w:r>
              <w:rPr>
                <w:rFonts w:ascii="Arial" w:cs="Arial" w:eastAsia="Arial" w:hAnsi="Arial"/>
                <w:sz w:val="17"/>
                <w:szCs w:val="17"/>
                <w:b w:val="1"/>
                <w:bCs w:val="1"/>
                <w:color w:val="auto"/>
              </w:rPr>
              <w:t>Option (Right to</w:t>
            </w:r>
          </w:p>
        </w:tc>
        <w:tc>
          <w:tcPr>
            <w:tcW w:w="17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10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44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1700" w:type="dxa"/>
            <w:vAlign w:val="bottom"/>
            <w:tcBorders>
              <w:bottom w:val="single" w:sz="8" w:color="2C2C2C"/>
            </w:tcBorders>
          </w:tcPr>
          <w:p>
            <w:pPr>
              <w:spacing w:after="0"/>
              <w:rPr>
                <w:sz w:val="19"/>
                <w:szCs w:val="19"/>
                <w:color w:val="auto"/>
              </w:rPr>
            </w:pPr>
          </w:p>
        </w:tc>
        <w:tc>
          <w:tcPr>
            <w:tcW w:w="17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2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44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700" w:type="dxa"/>
            <w:vAlign w:val="bottom"/>
          </w:tcPr>
          <w:p>
            <w:pPr>
              <w:ind w:left="240"/>
              <w:spacing w:after="0" w:line="133" w:lineRule="exact"/>
              <w:rPr>
                <w:sz w:val="20"/>
                <w:szCs w:val="20"/>
                <w:color w:val="auto"/>
              </w:rPr>
            </w:pPr>
            <w:r>
              <w:rPr>
                <w:rFonts w:ascii="Arial" w:cs="Arial" w:eastAsia="Arial" w:hAnsi="Arial"/>
                <w:sz w:val="15"/>
                <w:szCs w:val="15"/>
                <w:b w:val="1"/>
                <w:bCs w:val="1"/>
                <w:color w:val="auto"/>
              </w:rPr>
              <w:t>$10.00 01/02/03</w:t>
            </w:r>
          </w:p>
        </w:tc>
        <w:tc>
          <w:tcPr>
            <w:tcW w:w="1700" w:type="dxa"/>
            <w:vAlign w:val="bottom"/>
          </w:tcPr>
          <w:p>
            <w:pPr>
              <w:ind w:left="460"/>
              <w:spacing w:after="0" w:line="133" w:lineRule="exact"/>
              <w:rPr>
                <w:sz w:val="20"/>
                <w:szCs w:val="20"/>
                <w:color w:val="auto"/>
              </w:rPr>
            </w:pPr>
            <w:r>
              <w:rPr>
                <w:rFonts w:ascii="Arial" w:cs="Arial" w:eastAsia="Arial" w:hAnsi="Arial"/>
                <w:sz w:val="15"/>
                <w:szCs w:val="15"/>
                <w:b w:val="1"/>
                <w:bCs w:val="1"/>
                <w:color w:val="auto"/>
              </w:rPr>
              <w:t>M</w:t>
            </w:r>
          </w:p>
        </w:tc>
        <w:tc>
          <w:tcPr>
            <w:tcW w:w="580" w:type="dxa"/>
            <w:vAlign w:val="bottom"/>
          </w:tcPr>
          <w:p>
            <w:pPr>
              <w:spacing w:after="0"/>
              <w:rPr>
                <w:sz w:val="12"/>
                <w:szCs w:val="12"/>
                <w:color w:val="auto"/>
              </w:rPr>
            </w:pPr>
          </w:p>
        </w:tc>
        <w:tc>
          <w:tcPr>
            <w:tcW w:w="46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6,100</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22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Arial" w:cs="Arial" w:eastAsia="Arial" w:hAnsi="Arial"/>
                <w:sz w:val="15"/>
                <w:szCs w:val="15"/>
                <w:b w:val="1"/>
                <w:bCs w:val="1"/>
                <w:color w:val="auto"/>
              </w:rPr>
              <w:t>05/08/10 Common</w:t>
            </w:r>
          </w:p>
        </w:tc>
        <w:tc>
          <w:tcPr>
            <w:tcW w:w="1040" w:type="dxa"/>
            <w:vAlign w:val="bottom"/>
          </w:tcPr>
          <w:p>
            <w:pPr>
              <w:jc w:val="right"/>
              <w:ind w:right="302"/>
              <w:spacing w:after="0" w:line="133" w:lineRule="exact"/>
              <w:rPr>
                <w:sz w:val="20"/>
                <w:szCs w:val="20"/>
                <w:color w:val="auto"/>
              </w:rPr>
            </w:pPr>
            <w:r>
              <w:rPr>
                <w:rFonts w:ascii="Arial" w:cs="Arial" w:eastAsia="Arial" w:hAnsi="Arial"/>
                <w:sz w:val="15"/>
                <w:szCs w:val="15"/>
                <w:b w:val="1"/>
                <w:bCs w:val="1"/>
                <w:color w:val="auto"/>
              </w:rPr>
              <w:t>601,400</w:t>
            </w:r>
          </w:p>
        </w:tc>
        <w:tc>
          <w:tcPr>
            <w:tcW w:w="13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601,400</w:t>
            </w:r>
          </w:p>
        </w:tc>
        <w:tc>
          <w:tcPr>
            <w:tcW w:w="138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0" w:type="dxa"/>
            <w:vAlign w:val="bottom"/>
          </w:tcPr>
          <w:p>
            <w:pPr>
              <w:spacing w:after="0"/>
              <w:rPr>
                <w:sz w:val="1"/>
                <w:szCs w:val="1"/>
                <w:color w:val="auto"/>
              </w:rPr>
            </w:pPr>
          </w:p>
        </w:tc>
      </w:tr>
      <w:tr>
        <w:trPr>
          <w:trHeight w:val="236"/>
        </w:trPr>
        <w:tc>
          <w:tcPr>
            <w:tcW w:w="1440" w:type="dxa"/>
            <w:vAlign w:val="bottom"/>
            <w:gridSpan w:val="3"/>
          </w:tcPr>
          <w:p>
            <w:pPr>
              <w:spacing w:after="0"/>
              <w:rPr>
                <w:sz w:val="20"/>
                <w:szCs w:val="20"/>
                <w:color w:val="auto"/>
              </w:rPr>
            </w:pPr>
            <w:r>
              <w:rPr>
                <w:rFonts w:ascii="Arial" w:cs="Arial" w:eastAsia="Arial" w:hAnsi="Arial"/>
                <w:sz w:val="17"/>
                <w:szCs w:val="17"/>
                <w:b w:val="1"/>
                <w:bCs w:val="1"/>
                <w:color w:val="auto"/>
              </w:rPr>
              <w:t>Option (Right to</w:t>
            </w:r>
          </w:p>
        </w:tc>
        <w:tc>
          <w:tcPr>
            <w:tcW w:w="17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10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44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1700" w:type="dxa"/>
            <w:vAlign w:val="bottom"/>
            <w:tcBorders>
              <w:bottom w:val="single" w:sz="8" w:color="2C2C2C"/>
            </w:tcBorders>
          </w:tcPr>
          <w:p>
            <w:pPr>
              <w:spacing w:after="0"/>
              <w:rPr>
                <w:sz w:val="19"/>
                <w:szCs w:val="19"/>
                <w:color w:val="auto"/>
              </w:rPr>
            </w:pPr>
          </w:p>
        </w:tc>
        <w:tc>
          <w:tcPr>
            <w:tcW w:w="17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2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44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700" w:type="dxa"/>
            <w:vAlign w:val="bottom"/>
          </w:tcPr>
          <w:p>
            <w:pPr>
              <w:ind w:left="240"/>
              <w:spacing w:after="0" w:line="133" w:lineRule="exact"/>
              <w:rPr>
                <w:sz w:val="20"/>
                <w:szCs w:val="20"/>
                <w:color w:val="auto"/>
              </w:rPr>
            </w:pPr>
            <w:r>
              <w:rPr>
                <w:rFonts w:ascii="Arial" w:cs="Arial" w:eastAsia="Arial" w:hAnsi="Arial"/>
                <w:sz w:val="15"/>
                <w:szCs w:val="15"/>
                <w:b w:val="1"/>
                <w:bCs w:val="1"/>
                <w:color w:val="auto"/>
              </w:rPr>
              <w:t>$30.69</w:t>
            </w:r>
          </w:p>
        </w:tc>
        <w:tc>
          <w:tcPr>
            <w:tcW w:w="1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22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Arial" w:cs="Arial" w:eastAsia="Arial" w:hAnsi="Arial"/>
                <w:sz w:val="15"/>
                <w:szCs w:val="15"/>
                <w:b w:val="1"/>
                <w:bCs w:val="1"/>
                <w:color w:val="auto"/>
              </w:rPr>
              <w:t>02/28/12 Common</w:t>
            </w:r>
          </w:p>
        </w:tc>
        <w:tc>
          <w:tcPr>
            <w:tcW w:w="1040" w:type="dxa"/>
            <w:vAlign w:val="bottom"/>
          </w:tcPr>
          <w:p>
            <w:pPr>
              <w:jc w:val="right"/>
              <w:ind w:right="302"/>
              <w:spacing w:after="0" w:line="133" w:lineRule="exact"/>
              <w:rPr>
                <w:sz w:val="20"/>
                <w:szCs w:val="20"/>
                <w:color w:val="auto"/>
              </w:rPr>
            </w:pPr>
            <w:r>
              <w:rPr>
                <w:rFonts w:ascii="Arial" w:cs="Arial" w:eastAsia="Arial" w:hAnsi="Arial"/>
                <w:sz w:val="15"/>
                <w:szCs w:val="15"/>
                <w:b w:val="1"/>
                <w:bCs w:val="1"/>
                <w:color w:val="auto"/>
              </w:rPr>
              <w:t>40,000</w:t>
            </w:r>
          </w:p>
        </w:tc>
        <w:tc>
          <w:tcPr>
            <w:tcW w:w="13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138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0" w:type="dxa"/>
            <w:vAlign w:val="bottom"/>
          </w:tcPr>
          <w:p>
            <w:pPr>
              <w:spacing w:after="0"/>
              <w:rPr>
                <w:sz w:val="1"/>
                <w:szCs w:val="1"/>
                <w:color w:val="auto"/>
              </w:rPr>
            </w:pPr>
          </w:p>
        </w:tc>
      </w:tr>
      <w:tr>
        <w:trPr>
          <w:trHeight w:val="241"/>
        </w:trPr>
        <w:tc>
          <w:tcPr>
            <w:tcW w:w="1440" w:type="dxa"/>
            <w:vAlign w:val="bottom"/>
            <w:gridSpan w:val="3"/>
          </w:tcPr>
          <w:p>
            <w:pPr>
              <w:spacing w:after="0"/>
              <w:rPr>
                <w:sz w:val="20"/>
                <w:szCs w:val="20"/>
                <w:color w:val="auto"/>
              </w:rPr>
            </w:pPr>
            <w:r>
              <w:rPr>
                <w:rFonts w:ascii="Arial" w:cs="Arial" w:eastAsia="Arial" w:hAnsi="Arial"/>
                <w:sz w:val="17"/>
                <w:szCs w:val="17"/>
                <w:b w:val="1"/>
                <w:bCs w:val="1"/>
                <w:color w:val="auto"/>
              </w:rPr>
              <w:t>Option (Right to</w:t>
            </w:r>
          </w:p>
        </w:tc>
        <w:tc>
          <w:tcPr>
            <w:tcW w:w="17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10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8"/>
        </w:trPr>
        <w:tc>
          <w:tcPr>
            <w:tcW w:w="340" w:type="dxa"/>
            <w:vAlign w:val="bottom"/>
            <w:vMerge w:val="restart"/>
          </w:tcPr>
          <w:p>
            <w:pPr>
              <w:spacing w:after="0"/>
              <w:rPr>
                <w:sz w:val="20"/>
                <w:szCs w:val="20"/>
                <w:color w:val="auto"/>
              </w:rPr>
            </w:pPr>
            <w:r>
              <w:rPr>
                <w:rFonts w:ascii="Arial" w:cs="Arial" w:eastAsia="Arial" w:hAnsi="Arial"/>
                <w:sz w:val="17"/>
                <w:szCs w:val="17"/>
                <w:b w:val="1"/>
                <w:bCs w:val="1"/>
                <w:color w:val="auto"/>
                <w:w w:val="84"/>
              </w:rPr>
              <w:t>Buy)</w:t>
            </w:r>
          </w:p>
        </w:tc>
        <w:tc>
          <w:tcPr>
            <w:tcW w:w="180" w:type="dxa"/>
            <w:vAlign w:val="bottom"/>
            <w:tcBorders>
              <w:bottom w:val="single" w:sz="8" w:color="0000EE"/>
            </w:tcBorders>
          </w:tcPr>
          <w:p>
            <w:pPr>
              <w:jc w:val="right"/>
              <w:spacing w:after="0" w:line="128" w:lineRule="exact"/>
              <w:rPr>
                <w:rFonts w:ascii="Arial" w:cs="Arial" w:eastAsia="Arial" w:hAnsi="Arial"/>
                <w:sz w:val="14"/>
                <w:szCs w:val="14"/>
                <w:color w:val="0000EE"/>
                <w:w w:val="93"/>
              </w:rPr>
            </w:pPr>
            <w:hyperlink w:anchor="page2">
              <w:r>
                <w:rPr>
                  <w:rFonts w:ascii="Arial" w:cs="Arial" w:eastAsia="Arial" w:hAnsi="Arial"/>
                  <w:sz w:val="14"/>
                  <w:szCs w:val="14"/>
                  <w:color w:val="0000EE"/>
                  <w:w w:val="93"/>
                </w:rPr>
                <w:t>(5)</w:t>
              </w:r>
            </w:hyperlink>
          </w:p>
        </w:tc>
        <w:tc>
          <w:tcPr>
            <w:tcW w:w="920" w:type="dxa"/>
            <w:vAlign w:val="bottom"/>
            <w:vMerge w:val="restart"/>
          </w:tcPr>
          <w:p>
            <w:pPr>
              <w:spacing w:after="0"/>
              <w:rPr>
                <w:sz w:val="12"/>
                <w:szCs w:val="12"/>
                <w:color w:val="auto"/>
              </w:rPr>
            </w:pPr>
          </w:p>
        </w:tc>
        <w:tc>
          <w:tcPr>
            <w:tcW w:w="170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8"/>
        </w:trPr>
        <w:tc>
          <w:tcPr>
            <w:tcW w:w="340" w:type="dxa"/>
            <w:vAlign w:val="bottom"/>
            <w:tcBorders>
              <w:bottom w:val="single" w:sz="8" w:color="2C2C2C"/>
            </w:tcBorders>
            <w:vMerge w:val="continue"/>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vMerge w:val="continue"/>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46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1380" w:type="dxa"/>
            <w:vAlign w:val="bottom"/>
            <w:tcBorders>
              <w:bottom w:val="single" w:sz="8" w:color="2C2C2C"/>
            </w:tcBorders>
          </w:tcPr>
          <w:p>
            <w:pPr>
              <w:spacing w:after="0"/>
              <w:rPr>
                <w:sz w:val="7"/>
                <w:szCs w:val="7"/>
                <w:color w:val="auto"/>
              </w:rPr>
            </w:pPr>
          </w:p>
        </w:tc>
        <w:tc>
          <w:tcPr>
            <w:tcW w:w="138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141"/>
        </w:trPr>
        <w:tc>
          <w:tcPr>
            <w:tcW w:w="144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700" w:type="dxa"/>
            <w:vAlign w:val="bottom"/>
          </w:tcPr>
          <w:p>
            <w:pPr>
              <w:ind w:left="240"/>
              <w:spacing w:after="0" w:line="133" w:lineRule="exact"/>
              <w:rPr>
                <w:sz w:val="20"/>
                <w:szCs w:val="20"/>
                <w:color w:val="auto"/>
              </w:rPr>
            </w:pPr>
            <w:r>
              <w:rPr>
                <w:rFonts w:ascii="Arial" w:cs="Arial" w:eastAsia="Arial" w:hAnsi="Arial"/>
                <w:sz w:val="15"/>
                <w:szCs w:val="15"/>
                <w:b w:val="1"/>
                <w:bCs w:val="1"/>
                <w:color w:val="auto"/>
              </w:rPr>
              <w:t>$13.87</w:t>
            </w:r>
          </w:p>
        </w:tc>
        <w:tc>
          <w:tcPr>
            <w:tcW w:w="1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(4)</w:t>
              </w:r>
            </w:hyperlink>
          </w:p>
        </w:tc>
        <w:tc>
          <w:tcPr>
            <w:tcW w:w="22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Arial" w:cs="Arial" w:eastAsia="Arial" w:hAnsi="Arial"/>
                <w:sz w:val="15"/>
                <w:szCs w:val="15"/>
                <w:b w:val="1"/>
                <w:bCs w:val="1"/>
                <w:color w:val="auto"/>
              </w:rPr>
              <w:t>10/16/12 Common</w:t>
            </w:r>
          </w:p>
        </w:tc>
        <w:tc>
          <w:tcPr>
            <w:tcW w:w="1040" w:type="dxa"/>
            <w:vAlign w:val="bottom"/>
          </w:tcPr>
          <w:p>
            <w:pPr>
              <w:jc w:val="right"/>
              <w:ind w:right="302"/>
              <w:spacing w:after="0" w:line="133" w:lineRule="exact"/>
              <w:rPr>
                <w:sz w:val="20"/>
                <w:szCs w:val="20"/>
                <w:color w:val="auto"/>
              </w:rPr>
            </w:pPr>
            <w:r>
              <w:rPr>
                <w:rFonts w:ascii="Arial" w:cs="Arial" w:eastAsia="Arial" w:hAnsi="Arial"/>
                <w:sz w:val="15"/>
                <w:szCs w:val="15"/>
                <w:b w:val="1"/>
                <w:bCs w:val="1"/>
                <w:color w:val="auto"/>
              </w:rPr>
              <w:t>70,000</w:t>
            </w:r>
          </w:p>
        </w:tc>
        <w:tc>
          <w:tcPr>
            <w:tcW w:w="13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138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0" w:type="dxa"/>
            <w:vAlign w:val="bottom"/>
          </w:tcPr>
          <w:p>
            <w:pPr>
              <w:spacing w:after="0"/>
              <w:rPr>
                <w:sz w:val="1"/>
                <w:szCs w:val="1"/>
                <w:color w:val="auto"/>
              </w:rPr>
            </w:pPr>
          </w:p>
        </w:tc>
      </w:tr>
      <w:tr>
        <w:trPr>
          <w:trHeight w:val="236"/>
        </w:trPr>
        <w:tc>
          <w:tcPr>
            <w:tcW w:w="1440" w:type="dxa"/>
            <w:vAlign w:val="bottom"/>
            <w:gridSpan w:val="3"/>
          </w:tcPr>
          <w:p>
            <w:pPr>
              <w:spacing w:after="0"/>
              <w:rPr>
                <w:sz w:val="20"/>
                <w:szCs w:val="20"/>
                <w:color w:val="auto"/>
              </w:rPr>
            </w:pPr>
            <w:r>
              <w:rPr>
                <w:rFonts w:ascii="Arial" w:cs="Arial" w:eastAsia="Arial" w:hAnsi="Arial"/>
                <w:sz w:val="17"/>
                <w:szCs w:val="17"/>
                <w:b w:val="1"/>
                <w:bCs w:val="1"/>
                <w:color w:val="auto"/>
              </w:rPr>
              <w:t>Option (Right to</w:t>
            </w:r>
          </w:p>
        </w:tc>
        <w:tc>
          <w:tcPr>
            <w:tcW w:w="17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10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440" w:type="dxa"/>
            <w:vAlign w:val="bottom"/>
            <w:gridSpan w:val="3"/>
          </w:tcPr>
          <w:p>
            <w:pPr>
              <w:spacing w:after="0"/>
              <w:rPr>
                <w:sz w:val="20"/>
                <w:szCs w:val="20"/>
                <w:color w:val="auto"/>
              </w:rPr>
            </w:pPr>
            <w:r>
              <w:rPr>
                <w:rFonts w:ascii="Arial" w:cs="Arial" w:eastAsia="Arial" w:hAnsi="Arial"/>
                <w:sz w:val="17"/>
                <w:szCs w:val="17"/>
                <w:b w:val="1"/>
                <w:bCs w:val="1"/>
                <w:color w:val="auto"/>
              </w:rPr>
              <w:t>Buy)</w:t>
            </w:r>
          </w:p>
        </w:tc>
        <w:tc>
          <w:tcPr>
            <w:tcW w:w="170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-2830195</wp:posOffset>
            </wp:positionV>
            <wp:extent cx="7326630" cy="28606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326630" cy="2860675"/>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10,000 shares on 02/03/03; 8,333 shares on 12/03/03; and 833 shares each month beginning 01/03/04 until 02/03/06.</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This option was inadventently omitted from the Form 4 filing dated 12/31/02. All filings prior to the 12/31/02 Form 4 filing are correct and report this option grant.</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900" w:type="dxa"/>
            <w:vAlign w:val="bottom"/>
            <w:gridSpan w:val="2"/>
          </w:tcPr>
          <w:p>
            <w:pPr>
              <w:ind w:left="760"/>
              <w:spacing w:after="0"/>
              <w:rPr>
                <w:sz w:val="20"/>
                <w:szCs w:val="20"/>
                <w:color w:val="auto"/>
              </w:rPr>
            </w:pPr>
            <w:r>
              <w:rPr>
                <w:rFonts w:ascii="Arial" w:cs="Arial" w:eastAsia="Arial" w:hAnsi="Arial"/>
                <w:sz w:val="17"/>
                <w:szCs w:val="17"/>
                <w:b w:val="1"/>
                <w:bCs w:val="1"/>
                <w:color w:val="auto"/>
                <w:w w:val="88"/>
              </w:rPr>
              <w:t>January 6,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0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2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31"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2019-12-12T01:50:22Z</dcterms:created>
  <dcterms:modified xsi:type="dcterms:W3CDTF">2019-12-12T01:50:22Z</dcterms:modified>
</cp:coreProperties>
</file>