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84455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844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44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09/24/2004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44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20" w:type="dxa"/>
            <w:vAlign w:val="bottom"/>
            <w:gridSpan w:val="5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8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3480" w:type="dxa"/>
            <w:vAlign w:val="bottom"/>
            <w:gridSpan w:val="8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  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8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09/24/2004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2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26,046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2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09/24/2004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3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8"/>
              </w:rPr>
              <w:t>3,000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26.85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23,046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80" w:type="dxa"/>
            <w:vAlign w:val="bottom"/>
            <w:tcBorders>
              <w:bottom w:val="single" w:sz="8" w:color="2C2C2C"/>
            </w:tcBorders>
            <w:gridSpan w:val="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600" w:type="dxa"/>
            <w:vAlign w:val="bottom"/>
            <w:gridSpan w:val="3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4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397,800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09/24/2004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40" w:type="dxa"/>
            <w:vAlign w:val="bottom"/>
          </w:tcPr>
          <w:p>
            <w:pPr>
              <w:ind w:left="4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397,800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80,000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100,000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18.95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140,000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8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22.475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jc w:val="right"/>
              <w:ind w:right="3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17,840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17,840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ectPr>
          <w:pgSz w:w="11900" w:h="16844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7. Of such 17,840 shares, all shares are fully vested and exerciseable on 04/16/04.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6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0000FF"/>
        </w:rPr>
        <w:t>Matthew Gloss, by Power of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4329430</wp:posOffset>
            </wp:positionH>
            <wp:positionV relativeFrom="paragraph">
              <wp:posOffset>-635</wp:posOffset>
            </wp:positionV>
            <wp:extent cx="1266825" cy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" w:lineRule="exact"/>
        <w:rPr>
          <w:sz w:val="20"/>
          <w:szCs w:val="20"/>
          <w:color w:val="auto"/>
        </w:rPr>
      </w:pPr>
    </w:p>
    <w:p>
      <w:pPr>
        <w:ind w:left="6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4329430</wp:posOffset>
            </wp:positionH>
            <wp:positionV relativeFrom="paragraph">
              <wp:posOffset>-12065</wp:posOffset>
            </wp:positionV>
            <wp:extent cx="39243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3" w:lineRule="exact"/>
        <w:rPr>
          <w:sz w:val="20"/>
          <w:szCs w:val="20"/>
          <w:color w:val="auto"/>
        </w:rPr>
      </w:pPr>
    </w:p>
    <w:p>
      <w:pPr>
        <w:ind w:left="6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0000FF"/>
        </w:rPr>
        <w:t>09/28/2004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6350</wp:posOffset>
            </wp:positionV>
            <wp:extent cx="50292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820" w:space="280"/>
            <w:col w:w="1120"/>
          </w:cols>
          <w:pgMar w:left="280" w:top="129" w:right="1399" w:bottom="1440" w:gutter="0" w:footer="0" w:header="0"/>
        </w:sect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29" w:right="139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2019-12-23T22:50:18Z</dcterms:created>
  <dcterms:modified xsi:type="dcterms:W3CDTF">2019-12-23T22:50:18Z</dcterms:modified>
</cp:coreProperties>
</file>