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1"/>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1"/>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1"/>
        <w:spacing w:after="0"/>
        <w:rPr>
          <w:sz w:val="20"/>
          <w:szCs w:val="20"/>
          <w:color w:val="auto"/>
        </w:rPr>
      </w:pPr>
      <w:r>
        <w:rPr>
          <w:rFonts w:ascii="Arial" w:cs="Arial" w:eastAsia="Arial" w:hAnsi="Arial"/>
          <w:sz w:val="22"/>
          <w:szCs w:val="22"/>
          <w:b w:val="1"/>
          <w:bCs w:val="1"/>
          <w:color w:val="auto"/>
        </w:rPr>
        <w:t>Washington, D.C. 20549</w:t>
      </w:r>
    </w:p>
    <w:p>
      <w:pPr>
        <w:spacing w:after="0" w:line="317" w:lineRule="exact"/>
        <w:rPr>
          <w:sz w:val="24"/>
          <w:szCs w:val="24"/>
          <w:color w:val="auto"/>
        </w:rPr>
      </w:pPr>
    </w:p>
    <w:p>
      <w:pPr>
        <w:jc w:val="center"/>
        <w:ind w:right="-111"/>
        <w:spacing w:after="0"/>
        <w:rPr>
          <w:sz w:val="20"/>
          <w:szCs w:val="20"/>
          <w:color w:val="auto"/>
        </w:rPr>
      </w:pPr>
      <w:r>
        <w:rPr>
          <w:rFonts w:ascii="Arial" w:cs="Arial" w:eastAsia="Arial" w:hAnsi="Arial"/>
          <w:sz w:val="32"/>
          <w:szCs w:val="32"/>
          <w:b w:val="1"/>
          <w:bCs w:val="1"/>
          <w:color w:val="auto"/>
        </w:rPr>
        <w:t>SCHEDULE 14A</w:t>
      </w:r>
    </w:p>
    <w:p>
      <w:pPr>
        <w:spacing w:after="0" w:line="375" w:lineRule="exact"/>
        <w:rPr>
          <w:sz w:val="24"/>
          <w:szCs w:val="24"/>
          <w:color w:val="auto"/>
        </w:rPr>
      </w:pPr>
    </w:p>
    <w:p>
      <w:pPr>
        <w:jc w:val="center"/>
        <w:ind w:right="-111"/>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1"/>
        <w:spacing w:after="0"/>
        <w:rPr>
          <w:sz w:val="20"/>
          <w:szCs w:val="20"/>
          <w:color w:val="auto"/>
        </w:rPr>
      </w:pPr>
      <w:r>
        <w:rPr>
          <w:rFonts w:ascii="Arial" w:cs="Arial" w:eastAsia="Arial" w:hAnsi="Arial"/>
          <w:sz w:val="22"/>
          <w:szCs w:val="22"/>
          <w:b w:val="1"/>
          <w:bCs w:val="1"/>
          <w:color w:val="auto"/>
        </w:rPr>
        <w:t>Securities Exchange Act of 1934</w:t>
      </w:r>
    </w:p>
    <w:p>
      <w:pPr>
        <w:spacing w:after="0" w:line="317" w:lineRule="exact"/>
        <w:rPr>
          <w:sz w:val="24"/>
          <w:szCs w:val="24"/>
          <w:color w:val="auto"/>
        </w:rPr>
      </w:pPr>
    </w:p>
    <w:p>
      <w:pPr>
        <w:ind w:left="12"/>
        <w:spacing w:after="0" w:line="207" w:lineRule="exact"/>
        <w:tabs>
          <w:tab w:leader="none" w:pos="3032"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5"/>
          <w:szCs w:val="15"/>
          <w:color w:val="auto"/>
        </w:rPr>
        <w:t xml:space="preserve">Filed by a Party other than the Registrant </w:t>
      </w:r>
      <w:r>
        <w:rPr>
          <w:rFonts w:ascii="MS PGothic" w:cs="MS PGothic" w:eastAsia="MS PGothic" w:hAnsi="MS PGothic"/>
          <w:sz w:val="15"/>
          <w:szCs w:val="15"/>
          <w:color w:val="auto"/>
        </w:rPr>
        <w:t>☐</w:t>
      </w:r>
    </w:p>
    <w:p>
      <w:pPr>
        <w:spacing w:after="0" w:line="204" w:lineRule="exact"/>
        <w:rPr>
          <w:sz w:val="24"/>
          <w:szCs w:val="24"/>
          <w:color w:val="auto"/>
        </w:rPr>
      </w:pPr>
    </w:p>
    <w:p>
      <w:pPr>
        <w:ind w:left="12"/>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52" w:hanging="452"/>
        <w:spacing w:after="0"/>
        <w:tabs>
          <w:tab w:leader="none" w:pos="452"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52" w:hanging="452"/>
        <w:spacing w:after="0"/>
        <w:tabs>
          <w:tab w:leader="none" w:pos="452"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6" w:lineRule="exact"/>
        <w:rPr>
          <w:rFonts w:ascii="MS PGothic" w:cs="MS PGothic" w:eastAsia="MS PGothic" w:hAnsi="MS PGothic"/>
          <w:sz w:val="18"/>
          <w:szCs w:val="18"/>
          <w:color w:val="auto"/>
        </w:rPr>
      </w:pPr>
    </w:p>
    <w:p>
      <w:pPr>
        <w:ind w:left="452" w:hanging="452"/>
        <w:spacing w:after="0"/>
        <w:tabs>
          <w:tab w:leader="none" w:pos="452"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90" w:lineRule="exact"/>
        <w:rPr>
          <w:sz w:val="24"/>
          <w:szCs w:val="24"/>
          <w:color w:val="auto"/>
        </w:rPr>
      </w:pPr>
    </w:p>
    <w:p>
      <w:pPr>
        <w:ind w:left="452" w:hanging="452"/>
        <w:spacing w:after="0"/>
        <w:tabs>
          <w:tab w:leader="none" w:pos="452"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sz w:val="24"/>
          <w:szCs w:val="24"/>
          <w:color w:val="auto"/>
        </w:rPr>
      </w:pPr>
    </w:p>
    <w:p>
      <w:pPr>
        <w:ind w:left="452" w:hanging="452"/>
        <w:spacing w:after="0"/>
        <w:tabs>
          <w:tab w:leader="none" w:pos="452"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00" w:lineRule="exact"/>
        <w:rPr>
          <w:sz w:val="24"/>
          <w:szCs w:val="24"/>
          <w:color w:val="auto"/>
        </w:rPr>
      </w:pPr>
    </w:p>
    <w:p>
      <w:pPr>
        <w:spacing w:after="0" w:line="200" w:lineRule="exact"/>
        <w:rPr>
          <w:sz w:val="24"/>
          <w:szCs w:val="24"/>
          <w:color w:val="auto"/>
        </w:rPr>
      </w:pPr>
    </w:p>
    <w:p>
      <w:pPr>
        <w:spacing w:after="0" w:line="211" w:lineRule="exact"/>
        <w:rPr>
          <w:sz w:val="24"/>
          <w:szCs w:val="24"/>
          <w:color w:val="auto"/>
        </w:rPr>
      </w:pPr>
    </w:p>
    <w:p>
      <w:pPr>
        <w:jc w:val="center"/>
        <w:ind w:right="-91"/>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11430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7" w:lineRule="exact"/>
        <w:rPr>
          <w:sz w:val="24"/>
          <w:szCs w:val="24"/>
          <w:color w:val="auto"/>
        </w:rPr>
      </w:pPr>
    </w:p>
    <w:p>
      <w:pPr>
        <w:jc w:val="center"/>
        <w:ind w:right="-111"/>
        <w:spacing w:after="0"/>
        <w:rPr>
          <w:sz w:val="20"/>
          <w:szCs w:val="20"/>
          <w:color w:val="auto"/>
        </w:rPr>
      </w:pPr>
      <w:r>
        <w:rPr>
          <w:rFonts w:ascii="Arial" w:cs="Arial" w:eastAsia="Arial" w:hAnsi="Arial"/>
          <w:sz w:val="14"/>
          <w:szCs w:val="14"/>
          <w:color w:val="auto"/>
        </w:rPr>
        <w:t>(Name of Registrant as Specified in Its Charter)</w:t>
      </w:r>
    </w:p>
    <w:p>
      <w:pPr>
        <w:spacing w:after="0" w:line="200" w:lineRule="exact"/>
        <w:rPr>
          <w:sz w:val="24"/>
          <w:szCs w:val="24"/>
          <w:color w:val="auto"/>
        </w:rPr>
      </w:pPr>
    </w:p>
    <w:p>
      <w:pPr>
        <w:spacing w:after="0" w:line="398" w:lineRule="exact"/>
        <w:rPr>
          <w:sz w:val="24"/>
          <w:szCs w:val="24"/>
          <w:color w:val="auto"/>
        </w:rPr>
      </w:pPr>
    </w:p>
    <w:p>
      <w:pPr>
        <w:jc w:val="center"/>
        <w:ind w:right="-111"/>
        <w:spacing w:after="0"/>
        <w:rPr>
          <w:sz w:val="20"/>
          <w:szCs w:val="20"/>
          <w:color w:val="auto"/>
        </w:rPr>
      </w:pPr>
      <w:r>
        <w:rPr>
          <w:rFonts w:ascii="Arial" w:cs="Arial" w:eastAsia="Arial" w:hAnsi="Arial"/>
          <w:sz w:val="22"/>
          <w:szCs w:val="22"/>
          <w:color w:val="auto"/>
        </w:rPr>
        <w:t>N/A</w:t>
      </w:r>
    </w:p>
    <w:p>
      <w:pPr>
        <w:spacing w:after="0" w:line="28" w:lineRule="exact"/>
        <w:rPr>
          <w:sz w:val="24"/>
          <w:szCs w:val="24"/>
          <w:color w:val="auto"/>
        </w:rPr>
      </w:pPr>
    </w:p>
    <w:p>
      <w:pPr>
        <w:jc w:val="center"/>
        <w:ind w:right="-111"/>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55" w:lineRule="exact"/>
        <w:rPr>
          <w:sz w:val="24"/>
          <w:szCs w:val="24"/>
          <w:color w:val="auto"/>
        </w:rPr>
      </w:pPr>
    </w:p>
    <w:p>
      <w:pPr>
        <w:ind w:left="12"/>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52" w:hanging="452"/>
        <w:spacing w:after="0"/>
        <w:tabs>
          <w:tab w:leader="none" w:pos="452"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90" w:lineRule="exact"/>
        <w:rPr>
          <w:sz w:val="24"/>
          <w:szCs w:val="24"/>
          <w:color w:val="auto"/>
        </w:rPr>
      </w:pPr>
    </w:p>
    <w:p>
      <w:pPr>
        <w:ind w:left="452" w:hanging="452"/>
        <w:spacing w:after="0"/>
        <w:tabs>
          <w:tab w:leader="none" w:pos="452"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892" w:hanging="446"/>
        <w:spacing w:after="0"/>
        <w:tabs>
          <w:tab w:leader="none" w:pos="892"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38" w:lineRule="exact"/>
        <w:rPr>
          <w:rFonts w:ascii="Arial" w:cs="Arial" w:eastAsia="Arial" w:hAnsi="Arial"/>
          <w:sz w:val="18"/>
          <w:szCs w:val="18"/>
          <w:color w:val="auto"/>
        </w:rPr>
      </w:pPr>
    </w:p>
    <w:p>
      <w:pPr>
        <w:ind w:left="892" w:hanging="446"/>
        <w:spacing w:after="0"/>
        <w:tabs>
          <w:tab w:leader="none" w:pos="892"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38" w:lineRule="exact"/>
        <w:rPr>
          <w:rFonts w:ascii="Arial" w:cs="Arial" w:eastAsia="Arial" w:hAnsi="Arial"/>
          <w:sz w:val="18"/>
          <w:szCs w:val="18"/>
          <w:color w:val="auto"/>
        </w:rPr>
      </w:pPr>
    </w:p>
    <w:p>
      <w:pPr>
        <w:ind w:left="892" w:hanging="446"/>
        <w:spacing w:after="0" w:line="268" w:lineRule="auto"/>
        <w:tabs>
          <w:tab w:leader="none" w:pos="892"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99" w:lineRule="exact"/>
        <w:rPr>
          <w:rFonts w:ascii="Arial" w:cs="Arial" w:eastAsia="Arial" w:hAnsi="Arial"/>
          <w:sz w:val="18"/>
          <w:szCs w:val="18"/>
          <w:color w:val="auto"/>
        </w:rPr>
      </w:pPr>
    </w:p>
    <w:p>
      <w:pPr>
        <w:ind w:left="892" w:hanging="446"/>
        <w:spacing w:after="0"/>
        <w:tabs>
          <w:tab w:leader="none" w:pos="892"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38" w:lineRule="exact"/>
        <w:rPr>
          <w:rFonts w:ascii="Arial" w:cs="Arial" w:eastAsia="Arial" w:hAnsi="Arial"/>
          <w:sz w:val="18"/>
          <w:szCs w:val="18"/>
          <w:color w:val="auto"/>
        </w:rPr>
      </w:pPr>
    </w:p>
    <w:p>
      <w:pPr>
        <w:ind w:left="892" w:hanging="446"/>
        <w:spacing w:after="0"/>
        <w:tabs>
          <w:tab w:leader="none" w:pos="892"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67" w:lineRule="exact"/>
        <w:rPr>
          <w:rFonts w:ascii="Arial" w:cs="Arial" w:eastAsia="Arial" w:hAnsi="Arial"/>
          <w:sz w:val="18"/>
          <w:szCs w:val="18"/>
          <w:color w:val="auto"/>
        </w:rPr>
      </w:pPr>
    </w:p>
    <w:p>
      <w:pPr>
        <w:ind w:left="452" w:hanging="452"/>
        <w:spacing w:after="0"/>
        <w:tabs>
          <w:tab w:leader="none" w:pos="452"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25" w:lineRule="exact"/>
        <w:rPr>
          <w:rFonts w:ascii="MS PGothic" w:cs="MS PGothic" w:eastAsia="MS PGothic" w:hAnsi="MS PGothic"/>
          <w:sz w:val="18"/>
          <w:szCs w:val="18"/>
          <w:color w:val="auto"/>
        </w:rPr>
      </w:pPr>
    </w:p>
    <w:p>
      <w:pPr>
        <w:ind w:left="452" w:right="600" w:hanging="452"/>
        <w:spacing w:after="0" w:line="332" w:lineRule="auto"/>
        <w:tabs>
          <w:tab w:leader="none" w:pos="452"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25" w:lineRule="exact"/>
        <w:rPr>
          <w:rFonts w:ascii="MS PGothic" w:cs="MS PGothic" w:eastAsia="MS PGothic" w:hAnsi="MS PGothic"/>
          <w:sz w:val="16"/>
          <w:szCs w:val="16"/>
          <w:color w:val="auto"/>
        </w:rPr>
      </w:pPr>
    </w:p>
    <w:p>
      <w:pPr>
        <w:ind w:left="892" w:hanging="446"/>
        <w:spacing w:after="0"/>
        <w:tabs>
          <w:tab w:leader="none" w:pos="892"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38" w:lineRule="exact"/>
        <w:rPr>
          <w:rFonts w:ascii="Arial" w:cs="Arial" w:eastAsia="Arial" w:hAnsi="Arial"/>
          <w:sz w:val="18"/>
          <w:szCs w:val="18"/>
          <w:color w:val="auto"/>
        </w:rPr>
      </w:pPr>
    </w:p>
    <w:p>
      <w:pPr>
        <w:ind w:left="892" w:hanging="446"/>
        <w:spacing w:after="0"/>
        <w:tabs>
          <w:tab w:leader="none" w:pos="892"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111760</wp:posOffset>
            </wp:positionH>
            <wp:positionV relativeFrom="paragraph">
              <wp:posOffset>-4199255</wp:posOffset>
            </wp:positionV>
            <wp:extent cx="703199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111760</wp:posOffset>
            </wp:positionH>
            <wp:positionV relativeFrom="paragraph">
              <wp:posOffset>-3598545</wp:posOffset>
            </wp:positionV>
            <wp:extent cx="703199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111760</wp:posOffset>
            </wp:positionH>
            <wp:positionV relativeFrom="paragraph">
              <wp:posOffset>-2861310</wp:posOffset>
            </wp:positionV>
            <wp:extent cx="703199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111760</wp:posOffset>
            </wp:positionH>
            <wp:positionV relativeFrom="paragraph">
              <wp:posOffset>-2260600</wp:posOffset>
            </wp:positionV>
            <wp:extent cx="703199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111760</wp:posOffset>
            </wp:positionH>
            <wp:positionV relativeFrom="paragraph">
              <wp:posOffset>-1652270</wp:posOffset>
            </wp:positionV>
            <wp:extent cx="703199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111760</wp:posOffset>
            </wp:positionH>
            <wp:positionV relativeFrom="paragraph">
              <wp:posOffset>-236855</wp:posOffset>
            </wp:positionV>
            <wp:extent cx="703199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031990" cy="8890"/>
                    </a:xfrm>
                    <a:prstGeom prst="rect">
                      <a:avLst/>
                    </a:prstGeom>
                    <a:noFill/>
                  </pic:spPr>
                </pic:pic>
              </a:graphicData>
            </a:graphic>
          </wp:anchor>
        </w:drawing>
      </w:r>
    </w:p>
    <w:p>
      <w:pPr>
        <w:sectPr>
          <w:pgSz w:w="11900" w:h="16838" w:orient="portrait"/>
          <w:cols w:equalWidth="0" w:num="1">
            <w:col w:w="11312"/>
          </w:cols>
          <w:pgMar w:left="248" w:top="219" w:right="339" w:bottom="94" w:gutter="0" w:footer="0" w:header="0"/>
        </w:sectPr>
      </w:pPr>
    </w:p>
    <w:bookmarkStart w:id="1" w:name="page2"/>
    <w:bookmarkEnd w:id="1"/>
    <w:p>
      <w:pPr>
        <w:ind w:left="446" w:hanging="446"/>
        <w:spacing w:after="0"/>
        <w:tabs>
          <w:tab w:leader="none" w:pos="446" w:val="left"/>
        </w:tabs>
        <w:numPr>
          <w:ilvl w:val="0"/>
          <w:numId w:val="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269240</wp:posOffset>
            </wp:positionH>
            <wp:positionV relativeFrom="page">
              <wp:posOffset>88900</wp:posOffset>
            </wp:positionV>
            <wp:extent cx="703199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031990" cy="8890"/>
                    </a:xfrm>
                    <a:prstGeom prst="rect">
                      <a:avLst/>
                    </a:prstGeom>
                    <a:noFill/>
                  </pic:spPr>
                </pic:pic>
              </a:graphicData>
            </a:graphic>
          </wp:anchor>
        </w:drawing>
        <w:t>Filing Party:</w:t>
      </w:r>
    </w:p>
    <w:p>
      <w:pPr>
        <w:spacing w:after="0" w:line="200" w:lineRule="exact"/>
        <w:rPr>
          <w:rFonts w:ascii="Arial" w:cs="Arial" w:eastAsia="Arial" w:hAnsi="Arial"/>
          <w:sz w:val="16"/>
          <w:szCs w:val="16"/>
          <w:color w:val="auto"/>
        </w:rPr>
      </w:pPr>
    </w:p>
    <w:p>
      <w:pPr>
        <w:spacing w:after="0" w:line="200" w:lineRule="exact"/>
        <w:rPr>
          <w:rFonts w:ascii="Arial" w:cs="Arial" w:eastAsia="Arial" w:hAnsi="Arial"/>
          <w:sz w:val="16"/>
          <w:szCs w:val="16"/>
          <w:color w:val="auto"/>
        </w:rPr>
      </w:pPr>
    </w:p>
    <w:p>
      <w:pPr>
        <w:spacing w:after="0" w:line="361" w:lineRule="exact"/>
        <w:rPr>
          <w:rFonts w:ascii="Arial" w:cs="Arial" w:eastAsia="Arial" w:hAnsi="Arial"/>
          <w:sz w:val="16"/>
          <w:szCs w:val="16"/>
          <w:color w:val="auto"/>
        </w:rPr>
      </w:pPr>
    </w:p>
    <w:p>
      <w:pPr>
        <w:ind w:left="446" w:hanging="446"/>
        <w:spacing w:after="0"/>
        <w:tabs>
          <w:tab w:leader="none" w:pos="446"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-170815</wp:posOffset>
            </wp:positionH>
            <wp:positionV relativeFrom="paragraph">
              <wp:posOffset>-236855</wp:posOffset>
            </wp:positionV>
            <wp:extent cx="703199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031990" cy="8890"/>
                    </a:xfrm>
                    <a:prstGeom prst="rect">
                      <a:avLst/>
                    </a:prstGeom>
                    <a:noFill/>
                  </pic:spPr>
                </pic:pic>
              </a:graphicData>
            </a:graphic>
          </wp:anchor>
        </w:drawing>
        <w:drawing>
          <wp:anchor simplePos="0" relativeHeight="251657728" behindDoc="1" locked="0" layoutInCell="0" allowOverlap="1">
            <wp:simplePos x="0" y="0"/>
            <wp:positionH relativeFrom="column">
              <wp:posOffset>-170815</wp:posOffset>
            </wp:positionH>
            <wp:positionV relativeFrom="paragraph">
              <wp:posOffset>362585</wp:posOffset>
            </wp:positionV>
            <wp:extent cx="703199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031990" cy="8890"/>
                    </a:xfrm>
                    <a:prstGeom prst="rect">
                      <a:avLst/>
                    </a:prstGeom>
                    <a:noFill/>
                  </pic:spPr>
                </pic:pic>
              </a:graphicData>
            </a:graphic>
          </wp:anchor>
        </w:drawing>
      </w:r>
    </w:p>
    <w:p>
      <w:pPr>
        <w:sectPr>
          <w:pgSz w:w="11900" w:h="16838" w:orient="portrait"/>
          <w:cols w:equalWidth="0" w:num="1">
            <w:col w:w="9765"/>
          </w:cols>
          <w:pgMar w:left="694" w:top="415" w:right="1440" w:bottom="1440"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40303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40303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Arial" w:cs="Arial" w:eastAsia="Arial" w:hAnsi="Arial"/>
          <w:sz w:val="14"/>
          <w:szCs w:val="14"/>
          <w:color w:val="FFFFFF"/>
        </w:rPr>
        <w:t>*** Exercise Your Right to Vote ***</w:t>
      </w:r>
    </w:p>
    <w:p>
      <w:pPr>
        <w:spacing w:after="0"/>
        <w:rPr>
          <w:sz w:val="20"/>
          <w:szCs w:val="20"/>
          <w:color w:val="auto"/>
        </w:rPr>
      </w:pPr>
      <w:r>
        <w:rPr>
          <w:rFonts w:ascii="Arial" w:cs="Arial" w:eastAsia="Arial" w:hAnsi="Arial"/>
          <w:sz w:val="3"/>
          <w:szCs w:val="3"/>
          <w:color w:val="FFFFFF"/>
        </w:rPr>
        <w:t>IMPORTANT NOTICE Regarding the Availability of Proxy Materials</w:t>
      </w:r>
    </w:p>
    <w:p>
      <w:pPr>
        <w:spacing w:after="0" w:line="194" w:lineRule="auto"/>
        <w:rPr>
          <w:sz w:val="20"/>
          <w:szCs w:val="20"/>
          <w:color w:val="auto"/>
        </w:rPr>
      </w:pPr>
      <w:r>
        <w:rPr>
          <w:rFonts w:ascii="Arial" w:cs="Arial" w:eastAsia="Arial" w:hAnsi="Arial"/>
          <w:sz w:val="5"/>
          <w:szCs w:val="5"/>
          <w:color w:val="FFFFFF"/>
        </w:rPr>
        <w:t>MARVELL TECHNOLOGY GROUP LTD.</w:t>
      </w:r>
    </w:p>
    <w:p>
      <w:pPr>
        <w:spacing w:after="0"/>
        <w:rPr>
          <w:sz w:val="20"/>
          <w:szCs w:val="20"/>
          <w:color w:val="auto"/>
        </w:rPr>
      </w:pPr>
      <w:r>
        <w:rPr>
          <w:rFonts w:ascii="Arial" w:cs="Arial" w:eastAsia="Arial" w:hAnsi="Arial"/>
          <w:sz w:val="3"/>
          <w:szCs w:val="3"/>
          <w:color w:val="FFFFFF"/>
        </w:rPr>
        <w:t>BROKER</w:t>
      </w:r>
    </w:p>
    <w:p>
      <w:pPr>
        <w:spacing w:after="0" w:line="190" w:lineRule="auto"/>
        <w:rPr>
          <w:sz w:val="20"/>
          <w:szCs w:val="20"/>
          <w:color w:val="auto"/>
        </w:rPr>
      </w:pPr>
      <w:r>
        <w:rPr>
          <w:rFonts w:ascii="Arial" w:cs="Arial" w:eastAsia="Arial" w:hAnsi="Arial"/>
          <w:sz w:val="14"/>
          <w:szCs w:val="14"/>
          <w:color w:val="FFFFFF"/>
        </w:rPr>
        <w:t>LOGO</w:t>
      </w:r>
    </w:p>
    <w:p>
      <w:pPr>
        <w:spacing w:after="0" w:line="188" w:lineRule="auto"/>
        <w:rPr>
          <w:sz w:val="20"/>
          <w:szCs w:val="20"/>
          <w:color w:val="auto"/>
        </w:rPr>
      </w:pPr>
      <w:r>
        <w:rPr>
          <w:rFonts w:ascii="Arial" w:cs="Arial" w:eastAsia="Arial" w:hAnsi="Arial"/>
          <w:sz w:val="9"/>
          <w:szCs w:val="9"/>
          <w:color w:val="FFFFFF"/>
        </w:rPr>
        <w:t>Return Address Line 23</w:t>
      </w:r>
    </w:p>
    <w:tbl>
      <w:tblPr>
        <w:tblLayout w:type="fixed"/>
        <w:tblInd w:w="0" w:type="dxa"/>
        <w:tblCellMar>
          <w:top w:w="0" w:type="dxa"/>
          <w:left w:w="0" w:type="dxa"/>
          <w:bottom w:w="0" w:type="dxa"/>
          <w:right w:w="0" w:type="dxa"/>
        </w:tblCellMar>
      </w:tblPr>
      <w:tr>
        <w:trPr>
          <w:trHeight w:val="120"/>
        </w:trPr>
        <w:tc>
          <w:tcPr>
            <w:tcW w:w="1240" w:type="dxa"/>
            <w:vAlign w:val="bottom"/>
          </w:tcPr>
          <w:p>
            <w:pPr>
              <w:spacing w:after="0" w:line="121" w:lineRule="exact"/>
              <w:rPr>
                <w:sz w:val="20"/>
                <w:szCs w:val="20"/>
                <w:color w:val="auto"/>
              </w:rPr>
            </w:pPr>
            <w:r>
              <w:rPr>
                <w:rFonts w:ascii="Arial" w:cs="Arial" w:eastAsia="Arial" w:hAnsi="Arial"/>
                <w:sz w:val="12"/>
                <w:szCs w:val="12"/>
                <w:color w:val="FFFFFF"/>
              </w:rPr>
              <w:t>51 MERCEDES WAY</w:t>
            </w: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1"/>
        </w:trPr>
        <w:tc>
          <w:tcPr>
            <w:tcW w:w="1380" w:type="dxa"/>
            <w:vAlign w:val="bottom"/>
            <w:gridSpan w:val="2"/>
          </w:tcPr>
          <w:p>
            <w:pPr>
              <w:spacing w:after="0" w:line="81" w:lineRule="exact"/>
              <w:rPr>
                <w:sz w:val="20"/>
                <w:szCs w:val="20"/>
                <w:color w:val="auto"/>
              </w:rPr>
            </w:pPr>
            <w:r>
              <w:rPr>
                <w:rFonts w:ascii="Arial" w:cs="Arial" w:eastAsia="Arial" w:hAnsi="Arial"/>
                <w:sz w:val="7"/>
                <w:szCs w:val="7"/>
                <w:color w:val="FFFFFF"/>
              </w:rPr>
              <w:t>EDGEWOOD NY 1</w:t>
            </w:r>
            <w:r>
              <w:rPr>
                <w:rFonts w:ascii="Arial" w:cs="Arial" w:eastAsia="Arial" w:hAnsi="Arial"/>
                <w:sz w:val="9"/>
                <w:szCs w:val="9"/>
                <w:color w:val="FFFFFF"/>
                <w:vertAlign w:val="subscript"/>
              </w:rPr>
              <w:t>1717</w:t>
            </w:r>
          </w:p>
        </w:tc>
        <w:tc>
          <w:tcPr>
            <w:tcW w:w="0" w:type="dxa"/>
            <w:vAlign w:val="bottom"/>
          </w:tcPr>
          <w:p>
            <w:pPr>
              <w:spacing w:after="0"/>
              <w:rPr>
                <w:sz w:val="1"/>
                <w:szCs w:val="1"/>
                <w:color w:val="auto"/>
              </w:rPr>
            </w:pPr>
          </w:p>
        </w:tc>
      </w:tr>
      <w:tr>
        <w:trPr>
          <w:trHeight w:val="41"/>
        </w:trPr>
        <w:tc>
          <w:tcPr>
            <w:tcW w:w="1240" w:type="dxa"/>
            <w:vAlign w:val="bottom"/>
          </w:tcPr>
          <w:p>
            <w:pPr>
              <w:spacing w:after="0"/>
              <w:rPr>
                <w:sz w:val="3"/>
                <w:szCs w:val="3"/>
                <w:color w:val="auto"/>
              </w:rPr>
            </w:pPr>
          </w:p>
        </w:tc>
        <w:tc>
          <w:tcPr>
            <w:tcW w:w="140" w:type="dxa"/>
            <w:vAlign w:val="bottom"/>
          </w:tcPr>
          <w:p>
            <w:pPr>
              <w:jc w:val="right"/>
              <w:ind w:right="63"/>
              <w:spacing w:after="0"/>
              <w:rPr>
                <w:sz w:val="20"/>
                <w:szCs w:val="20"/>
                <w:color w:val="auto"/>
              </w:rPr>
            </w:pPr>
            <w:r>
              <w:rPr>
                <w:rFonts w:ascii="Arial" w:cs="Arial" w:eastAsia="Arial" w:hAnsi="Arial"/>
                <w:sz w:val="3"/>
                <w:szCs w:val="3"/>
                <w:color w:val="FFFFFF"/>
              </w:rPr>
              <w:t>2</w:t>
            </w:r>
          </w:p>
        </w:tc>
        <w:tc>
          <w:tcPr>
            <w:tcW w:w="0" w:type="dxa"/>
            <w:vAlign w:val="bottom"/>
          </w:tcPr>
          <w:p>
            <w:pPr>
              <w:spacing w:after="0"/>
              <w:rPr>
                <w:sz w:val="1"/>
                <w:szCs w:val="1"/>
                <w:color w:val="auto"/>
              </w:rPr>
            </w:pPr>
          </w:p>
        </w:tc>
      </w:tr>
      <w:tr>
        <w:trPr>
          <w:trHeight w:val="41"/>
        </w:trPr>
        <w:tc>
          <w:tcPr>
            <w:tcW w:w="1240" w:type="dxa"/>
            <w:vAlign w:val="bottom"/>
          </w:tcPr>
          <w:p>
            <w:pPr>
              <w:spacing w:after="0"/>
              <w:rPr>
                <w:sz w:val="3"/>
                <w:szCs w:val="3"/>
                <w:color w:val="auto"/>
              </w:rPr>
            </w:pPr>
          </w:p>
        </w:tc>
        <w:tc>
          <w:tcPr>
            <w:tcW w:w="140" w:type="dxa"/>
            <w:vAlign w:val="bottom"/>
          </w:tcPr>
          <w:p>
            <w:pPr>
              <w:jc w:val="right"/>
              <w:ind w:right="63"/>
              <w:spacing w:after="0"/>
              <w:rPr>
                <w:sz w:val="20"/>
                <w:szCs w:val="20"/>
                <w:color w:val="auto"/>
              </w:rPr>
            </w:pPr>
            <w:r>
              <w:rPr>
                <w:rFonts w:ascii="Arial" w:cs="Arial" w:eastAsia="Arial" w:hAnsi="Arial"/>
                <w:sz w:val="3"/>
                <w:szCs w:val="3"/>
                <w:color w:val="FFFFFF"/>
              </w:rPr>
              <w:t>3</w:t>
            </w:r>
          </w:p>
        </w:tc>
        <w:tc>
          <w:tcPr>
            <w:tcW w:w="0" w:type="dxa"/>
            <w:vAlign w:val="bottom"/>
          </w:tcPr>
          <w:p>
            <w:pPr>
              <w:spacing w:after="0"/>
              <w:rPr>
                <w:sz w:val="1"/>
                <w:szCs w:val="1"/>
                <w:color w:val="auto"/>
              </w:rPr>
            </w:pPr>
          </w:p>
        </w:tc>
      </w:tr>
      <w:tr>
        <w:trPr>
          <w:trHeight w:val="41"/>
        </w:trPr>
        <w:tc>
          <w:tcPr>
            <w:tcW w:w="1240" w:type="dxa"/>
            <w:vAlign w:val="bottom"/>
            <w:vMerge w:val="restart"/>
          </w:tcPr>
          <w:p>
            <w:pPr>
              <w:spacing w:after="0" w:line="81" w:lineRule="exact"/>
              <w:rPr>
                <w:sz w:val="20"/>
                <w:szCs w:val="20"/>
                <w:color w:val="auto"/>
              </w:rPr>
            </w:pPr>
            <w:r>
              <w:rPr>
                <w:rFonts w:ascii="Arial" w:cs="Arial" w:eastAsia="Arial" w:hAnsi="Arial"/>
                <w:sz w:val="9"/>
                <w:szCs w:val="9"/>
                <w:color w:val="FFFFFF"/>
              </w:rPr>
              <w:t>Investor Address Line</w:t>
            </w:r>
          </w:p>
        </w:tc>
        <w:tc>
          <w:tcPr>
            <w:tcW w:w="140" w:type="dxa"/>
            <w:vAlign w:val="bottom"/>
          </w:tcPr>
          <w:p>
            <w:pPr>
              <w:jc w:val="right"/>
              <w:ind w:right="63"/>
              <w:spacing w:after="0"/>
              <w:rPr>
                <w:sz w:val="20"/>
                <w:szCs w:val="20"/>
                <w:color w:val="auto"/>
              </w:rPr>
            </w:pPr>
            <w:r>
              <w:rPr>
                <w:rFonts w:ascii="Arial" w:cs="Arial" w:eastAsia="Arial" w:hAnsi="Arial"/>
                <w:sz w:val="3"/>
                <w:szCs w:val="3"/>
                <w:color w:val="FFFFFF"/>
              </w:rPr>
              <w:t>4</w:t>
            </w:r>
          </w:p>
        </w:tc>
        <w:tc>
          <w:tcPr>
            <w:tcW w:w="0" w:type="dxa"/>
            <w:vAlign w:val="bottom"/>
          </w:tcPr>
          <w:p>
            <w:pPr>
              <w:spacing w:after="0"/>
              <w:rPr>
                <w:sz w:val="1"/>
                <w:szCs w:val="1"/>
                <w:color w:val="auto"/>
              </w:rPr>
            </w:pPr>
          </w:p>
        </w:tc>
      </w:tr>
      <w:tr>
        <w:trPr>
          <w:trHeight w:val="41"/>
        </w:trPr>
        <w:tc>
          <w:tcPr>
            <w:tcW w:w="1240" w:type="dxa"/>
            <w:vAlign w:val="bottom"/>
            <w:vMerge w:val="continue"/>
          </w:tcPr>
          <w:p>
            <w:pPr>
              <w:spacing w:after="0"/>
              <w:rPr>
                <w:sz w:val="3"/>
                <w:szCs w:val="3"/>
                <w:color w:val="auto"/>
              </w:rPr>
            </w:pPr>
          </w:p>
        </w:tc>
        <w:tc>
          <w:tcPr>
            <w:tcW w:w="140" w:type="dxa"/>
            <w:vAlign w:val="bottom"/>
          </w:tcPr>
          <w:p>
            <w:pPr>
              <w:jc w:val="right"/>
              <w:ind w:right="63"/>
              <w:spacing w:after="0"/>
              <w:rPr>
                <w:sz w:val="20"/>
                <w:szCs w:val="20"/>
                <w:color w:val="auto"/>
              </w:rPr>
            </w:pPr>
            <w:r>
              <w:rPr>
                <w:rFonts w:ascii="Arial" w:cs="Arial" w:eastAsia="Arial" w:hAnsi="Arial"/>
                <w:sz w:val="3"/>
                <w:szCs w:val="3"/>
                <w:color w:val="FFFFFF"/>
              </w:rPr>
              <w:t>5</w:t>
            </w:r>
          </w:p>
        </w:tc>
        <w:tc>
          <w:tcPr>
            <w:tcW w:w="0" w:type="dxa"/>
            <w:vAlign w:val="bottom"/>
          </w:tcPr>
          <w:p>
            <w:pPr>
              <w:spacing w:after="0"/>
              <w:rPr>
                <w:sz w:val="1"/>
                <w:szCs w:val="1"/>
                <w:color w:val="auto"/>
              </w:rPr>
            </w:pPr>
          </w:p>
        </w:tc>
      </w:tr>
      <w:tr>
        <w:trPr>
          <w:trHeight w:val="0"/>
        </w:trPr>
        <w:tc>
          <w:tcPr>
            <w:tcW w:w="1240" w:type="dxa"/>
            <w:vAlign w:val="bottom"/>
          </w:tcPr>
          <w:p>
            <w:pPr>
              <w:spacing w:after="0"/>
              <w:rPr>
                <w:sz w:val="20"/>
                <w:szCs w:val="20"/>
                <w:color w:val="auto"/>
              </w:rPr>
            </w:pPr>
            <w:r>
              <w:rPr>
                <w:rFonts w:ascii="Arial" w:cs="Arial" w:eastAsia="Arial" w:hAnsi="Arial"/>
                <w:sz w:val="3"/>
                <w:szCs w:val="3"/>
                <w:color w:val="FFFFFF"/>
              </w:rPr>
              <w:t>John Sample 1234</w:t>
            </w: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20"/>
        </w:trPr>
        <w:tc>
          <w:tcPr>
            <w:tcW w:w="220" w:type="dxa"/>
            <w:vAlign w:val="bottom"/>
          </w:tcPr>
          <w:p>
            <w:pPr>
              <w:spacing w:after="0"/>
              <w:rPr>
                <w:sz w:val="10"/>
                <w:szCs w:val="10"/>
                <w:color w:val="auto"/>
              </w:rPr>
            </w:pPr>
          </w:p>
        </w:tc>
        <w:tc>
          <w:tcPr>
            <w:tcW w:w="11060" w:type="dxa"/>
            <w:vAlign w:val="bottom"/>
          </w:tcPr>
          <w:p>
            <w:pPr>
              <w:jc w:val="center"/>
              <w:ind w:right="9861"/>
              <w:spacing w:after="0" w:line="121" w:lineRule="exact"/>
              <w:rPr>
                <w:sz w:val="20"/>
                <w:szCs w:val="20"/>
                <w:color w:val="auto"/>
              </w:rPr>
            </w:pPr>
            <w:r>
              <w:rPr>
                <w:rFonts w:ascii="Arial" w:cs="Arial" w:eastAsia="Arial" w:hAnsi="Arial"/>
                <w:sz w:val="12"/>
                <w:szCs w:val="12"/>
                <w:color w:val="FFFFFF"/>
              </w:rPr>
              <w:t>WHERE STREET</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ANY CITY, ON A1A 1A1</w:t>
            </w:r>
          </w:p>
        </w:tc>
      </w:tr>
      <w:tr>
        <w:trPr>
          <w:trHeight w:val="41"/>
        </w:trPr>
        <w:tc>
          <w:tcPr>
            <w:tcW w:w="11280" w:type="dxa"/>
            <w:vAlign w:val="bottom"/>
            <w:gridSpan w:val="2"/>
          </w:tcPr>
          <w:p>
            <w:pPr>
              <w:ind w:left="80"/>
              <w:spacing w:after="0" w:line="41" w:lineRule="exact"/>
              <w:rPr>
                <w:sz w:val="20"/>
                <w:szCs w:val="20"/>
                <w:color w:val="auto"/>
              </w:rPr>
            </w:pPr>
            <w:r>
              <w:rPr>
                <w:rFonts w:ascii="Arial" w:cs="Arial" w:eastAsia="Arial" w:hAnsi="Arial"/>
                <w:sz w:val="4"/>
                <w:szCs w:val="4"/>
                <w:color w:val="FFFFFF"/>
                <w:vertAlign w:val="subscript"/>
              </w:rPr>
              <w:t>2</w:t>
            </w:r>
            <w:r>
              <w:rPr>
                <w:rFonts w:ascii="Arial" w:cs="Arial" w:eastAsia="Arial" w:hAnsi="Arial"/>
                <w:sz w:val="2"/>
                <w:szCs w:val="2"/>
                <w:color w:val="FFFFFF"/>
              </w:rPr>
              <w:t>OF 2</w:t>
            </w:r>
          </w:p>
        </w:tc>
      </w:tr>
      <w:tr>
        <w:trPr>
          <w:trHeight w:val="81"/>
        </w:trPr>
        <w:tc>
          <w:tcPr>
            <w:tcW w:w="220" w:type="dxa"/>
            <w:vAlign w:val="bottom"/>
          </w:tcPr>
          <w:p>
            <w:pPr>
              <w:spacing w:after="0" w:line="81" w:lineRule="exact"/>
              <w:rPr>
                <w:sz w:val="20"/>
                <w:szCs w:val="20"/>
                <w:color w:val="auto"/>
              </w:rPr>
            </w:pPr>
            <w:r>
              <w:rPr>
                <w:rFonts w:ascii="Arial" w:cs="Arial" w:eastAsia="Arial" w:hAnsi="Arial"/>
                <w:sz w:val="9"/>
                <w:szCs w:val="9"/>
                <w:color w:val="FFFFFF"/>
              </w:rPr>
              <w:t>15</w:t>
            </w:r>
          </w:p>
        </w:tc>
        <w:tc>
          <w:tcPr>
            <w:tcW w:w="11060" w:type="dxa"/>
            <w:vAlign w:val="bottom"/>
          </w:tcPr>
          <w:p>
            <w:pPr>
              <w:spacing w:after="0"/>
              <w:rPr>
                <w:sz w:val="7"/>
                <w:szCs w:val="7"/>
                <w:color w:val="auto"/>
              </w:rPr>
            </w:pP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0000026557_1 R2.09.03.17</w:t>
            </w:r>
          </w:p>
        </w:tc>
      </w:tr>
      <w:tr>
        <w:trPr>
          <w:trHeight w:val="41"/>
        </w:trPr>
        <w:tc>
          <w:tcPr>
            <w:tcW w:w="220" w:type="dxa"/>
            <w:vAlign w:val="bottom"/>
          </w:tcPr>
          <w:p>
            <w:pPr>
              <w:spacing w:after="0"/>
              <w:rPr>
                <w:sz w:val="3"/>
                <w:szCs w:val="3"/>
                <w:color w:val="auto"/>
              </w:rPr>
            </w:pPr>
          </w:p>
        </w:tc>
        <w:tc>
          <w:tcPr>
            <w:tcW w:w="11060" w:type="dxa"/>
            <w:vAlign w:val="bottom"/>
          </w:tcPr>
          <w:p>
            <w:pPr>
              <w:jc w:val="center"/>
              <w:ind w:right="9821"/>
              <w:spacing w:after="0"/>
              <w:rPr>
                <w:sz w:val="20"/>
                <w:szCs w:val="20"/>
                <w:color w:val="auto"/>
              </w:rPr>
            </w:pPr>
            <w:r>
              <w:rPr>
                <w:rFonts w:ascii="Arial" w:cs="Arial" w:eastAsia="Arial" w:hAnsi="Arial"/>
                <w:sz w:val="3"/>
                <w:szCs w:val="3"/>
                <w:color w:val="FFFFFF"/>
              </w:rPr>
              <w:t>Information</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Meeting Type: Annual Meeting</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For holders as of: May 19, 2009</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Date: July 10, 2009</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Time: 3:30 PM PDT</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Location:</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Hyatt Regency Hotel</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Santa Clara Convention Center</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5101 Great America Parkway</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Santa Clara, CA 95054</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You are receiving this communication because you hold shares in the above named company.</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This is not  ballot. You cannot use this notice to vote these shares. This communication presents only an overview of the more complete proxy materials that are available to you on the Internet. You may view</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the proxy materials online at www.proxyvote.com   easily request  paper copy (see reverse side).</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W encourage you to access and review all of the important information contained in the proxy materials before voting.</w:t>
            </w:r>
          </w:p>
        </w:tc>
      </w:tr>
      <w:tr>
        <w:trPr>
          <w:trHeight w:val="41"/>
        </w:trPr>
        <w:tc>
          <w:tcPr>
            <w:tcW w:w="11280" w:type="dxa"/>
            <w:vAlign w:val="bottom"/>
            <w:gridSpan w:val="2"/>
          </w:tcPr>
          <w:p>
            <w:pPr>
              <w:spacing w:after="0"/>
              <w:rPr>
                <w:sz w:val="20"/>
                <w:szCs w:val="20"/>
                <w:color w:val="auto"/>
              </w:rPr>
            </w:pPr>
            <w:r>
              <w:rPr>
                <w:rFonts w:ascii="Arial" w:cs="Arial" w:eastAsia="Arial" w:hAnsi="Arial"/>
                <w:sz w:val="3"/>
                <w:szCs w:val="3"/>
                <w:color w:val="FFFFFF"/>
              </w:rPr>
              <w:t>See the reverse side of this notice to obtain proxy materials and voting instructions.</w:t>
            </w:r>
          </w:p>
        </w:tc>
      </w:tr>
      <w:tr>
        <w:trPr>
          <w:trHeight w:val="172"/>
        </w:trPr>
        <w:tc>
          <w:tcPr>
            <w:tcW w:w="11280" w:type="dxa"/>
            <w:vAlign w:val="bottom"/>
            <w:gridSpan w:val="2"/>
          </w:tcPr>
          <w:p>
            <w:pPr>
              <w:spacing w:after="0"/>
              <w:rPr>
                <w:sz w:val="20"/>
                <w:szCs w:val="20"/>
                <w:color w:val="auto"/>
              </w:rPr>
            </w:pPr>
            <w:r>
              <w:rPr>
                <w:rFonts w:ascii="Arial" w:cs="Arial" w:eastAsia="Arial" w:hAnsi="Arial"/>
                <w:sz w:val="14"/>
                <w:szCs w:val="14"/>
                <w:color w:val="FFFFFF"/>
              </w:rPr>
              <w:t>BARCODE</w:t>
            </w:r>
          </w:p>
        </w:tc>
      </w:tr>
    </w:tbl>
    <w:p>
      <w:pPr>
        <w:sectPr>
          <w:pgSz w:w="11900" w:h="16838" w:orient="portrait"/>
          <w:cols w:equalWidth="0" w:num="1">
            <w:col w:w="11280"/>
          </w:cols>
          <w:pgMar w:left="240" w:top="1440" w:right="379" w:bottom="1440"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40303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40303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20" w:type="dxa"/>
            <w:vAlign w:val="bottom"/>
            <w:gridSpan w:val="2"/>
          </w:tcPr>
          <w:p>
            <w:pPr>
              <w:spacing w:after="0"/>
              <w:rPr>
                <w:sz w:val="20"/>
                <w:szCs w:val="20"/>
                <w:color w:val="auto"/>
              </w:rPr>
            </w:pPr>
            <w:r>
              <w:rPr>
                <w:rFonts w:ascii="Arial" w:cs="Arial" w:eastAsia="Arial" w:hAnsi="Arial"/>
                <w:sz w:val="14"/>
                <w:szCs w:val="14"/>
                <w:color w:val="FFFFFF"/>
              </w:rPr>
              <w:t>Before You Vote</w:t>
            </w:r>
          </w:p>
        </w:tc>
        <w:tc>
          <w:tcPr>
            <w:tcW w:w="6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5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2300" w:type="dxa"/>
            <w:vAlign w:val="bottom"/>
            <w:gridSpan w:val="4"/>
          </w:tcPr>
          <w:p>
            <w:pPr>
              <w:spacing w:after="0"/>
              <w:rPr>
                <w:sz w:val="20"/>
                <w:szCs w:val="20"/>
                <w:color w:val="auto"/>
              </w:rPr>
            </w:pPr>
            <w:r>
              <w:rPr>
                <w:rFonts w:ascii="Arial" w:cs="Arial" w:eastAsia="Arial" w:hAnsi="Arial"/>
                <w:sz w:val="3"/>
                <w:szCs w:val="3"/>
                <w:color w:val="FFFFFF"/>
              </w:rPr>
              <w:t>How to Access the Proxy Materials</w:t>
            </w:r>
          </w:p>
        </w:tc>
        <w:tc>
          <w:tcPr>
            <w:tcW w:w="1020" w:type="dxa"/>
            <w:vAlign w:val="bottom"/>
          </w:tcPr>
          <w:p>
            <w:pPr>
              <w:spacing w:after="0"/>
              <w:rPr>
                <w:sz w:val="3"/>
                <w:szCs w:val="3"/>
                <w:color w:val="auto"/>
              </w:rPr>
            </w:pP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320" w:type="dxa"/>
            <w:vAlign w:val="bottom"/>
            <w:gridSpan w:val="5"/>
          </w:tcPr>
          <w:p>
            <w:pPr>
              <w:spacing w:after="0"/>
              <w:rPr>
                <w:sz w:val="20"/>
                <w:szCs w:val="20"/>
                <w:color w:val="auto"/>
              </w:rPr>
            </w:pPr>
            <w:r>
              <w:rPr>
                <w:rFonts w:ascii="Arial" w:cs="Arial" w:eastAsia="Arial" w:hAnsi="Arial"/>
                <w:sz w:val="3"/>
                <w:szCs w:val="3"/>
                <w:color w:val="FFFFFF"/>
              </w:rPr>
              <w:t>Proxy Materials Available to VIEW or RECEIVE:</w:t>
            </w: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5440" w:type="dxa"/>
            <w:vAlign w:val="bottom"/>
            <w:gridSpan w:val="6"/>
          </w:tcPr>
          <w:p>
            <w:pPr>
              <w:spacing w:after="0"/>
              <w:rPr>
                <w:sz w:val="20"/>
                <w:szCs w:val="20"/>
                <w:color w:val="auto"/>
              </w:rPr>
            </w:pPr>
            <w:r>
              <w:rPr>
                <w:rFonts w:ascii="Arial" w:cs="Arial" w:eastAsia="Arial" w:hAnsi="Arial"/>
                <w:sz w:val="3"/>
                <w:szCs w:val="3"/>
                <w:color w:val="FFFFFF"/>
              </w:rPr>
              <w:t>1. Form 10-K 2. Notice &amp; Proxy Statement 3. Shareholder Letter</w:t>
            </w: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20" w:type="dxa"/>
            <w:vAlign w:val="bottom"/>
          </w:tcPr>
          <w:p>
            <w:pPr>
              <w:spacing w:after="0"/>
              <w:rPr>
                <w:sz w:val="3"/>
                <w:szCs w:val="3"/>
                <w:color w:val="auto"/>
              </w:rPr>
            </w:pPr>
          </w:p>
        </w:tc>
        <w:tc>
          <w:tcPr>
            <w:tcW w:w="1000" w:type="dxa"/>
            <w:vAlign w:val="bottom"/>
          </w:tcPr>
          <w:p>
            <w:pPr>
              <w:ind w:left="80"/>
              <w:spacing w:after="0"/>
              <w:rPr>
                <w:sz w:val="20"/>
                <w:szCs w:val="20"/>
                <w:color w:val="auto"/>
              </w:rPr>
            </w:pPr>
            <w:r>
              <w:rPr>
                <w:rFonts w:ascii="Arial" w:cs="Arial" w:eastAsia="Arial" w:hAnsi="Arial"/>
                <w:sz w:val="3"/>
                <w:szCs w:val="3"/>
                <w:color w:val="FFFFFF"/>
              </w:rPr>
              <w:t>to View Online:</w:t>
            </w:r>
          </w:p>
        </w:tc>
        <w:tc>
          <w:tcPr>
            <w:tcW w:w="600" w:type="dxa"/>
            <w:vAlign w:val="bottom"/>
          </w:tcPr>
          <w:p>
            <w:pPr>
              <w:spacing w:after="0"/>
              <w:rPr>
                <w:sz w:val="3"/>
                <w:szCs w:val="3"/>
                <w:color w:val="auto"/>
              </w:rPr>
            </w:pPr>
          </w:p>
        </w:tc>
        <w:tc>
          <w:tcPr>
            <w:tcW w:w="480" w:type="dxa"/>
            <w:vAlign w:val="bottom"/>
          </w:tcPr>
          <w:p>
            <w:pPr>
              <w:spacing w:after="0"/>
              <w:rPr>
                <w:sz w:val="3"/>
                <w:szCs w:val="3"/>
                <w:color w:val="auto"/>
              </w:rPr>
            </w:pPr>
          </w:p>
        </w:tc>
        <w:tc>
          <w:tcPr>
            <w:tcW w:w="1020" w:type="dxa"/>
            <w:vAlign w:val="bottom"/>
          </w:tcPr>
          <w:p>
            <w:pPr>
              <w:spacing w:after="0"/>
              <w:rPr>
                <w:sz w:val="3"/>
                <w:szCs w:val="3"/>
                <w:color w:val="auto"/>
              </w:rPr>
            </w:pP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80" w:type="dxa"/>
            <w:vAlign w:val="bottom"/>
            <w:gridSpan w:val="7"/>
          </w:tcPr>
          <w:p>
            <w:pPr>
              <w:ind w:left="100"/>
              <w:spacing w:after="0"/>
              <w:rPr>
                <w:sz w:val="20"/>
                <w:szCs w:val="20"/>
                <w:color w:val="auto"/>
              </w:rPr>
            </w:pPr>
            <w:r>
              <w:rPr>
                <w:rFonts w:ascii="Arial" w:cs="Arial" w:eastAsia="Arial" w:hAnsi="Arial"/>
                <w:sz w:val="3"/>
                <w:szCs w:val="3"/>
                <w:color w:val="FFFFFF"/>
              </w:rPr>
              <w:t>ave the 12-Digit Control Number available (located on the following page) and visit: www.proxyvote.com.</w:t>
            </w:r>
          </w:p>
        </w:tc>
        <w:tc>
          <w:tcPr>
            <w:tcW w:w="0" w:type="dxa"/>
            <w:vAlign w:val="bottom"/>
          </w:tcPr>
          <w:p>
            <w:pPr>
              <w:spacing w:after="0"/>
              <w:rPr>
                <w:sz w:val="1"/>
                <w:szCs w:val="1"/>
                <w:color w:val="auto"/>
              </w:rPr>
            </w:pPr>
          </w:p>
        </w:tc>
      </w:tr>
      <w:tr>
        <w:trPr>
          <w:trHeight w:val="41"/>
        </w:trPr>
        <w:tc>
          <w:tcPr>
            <w:tcW w:w="3320" w:type="dxa"/>
            <w:vAlign w:val="bottom"/>
            <w:gridSpan w:val="5"/>
          </w:tcPr>
          <w:p>
            <w:pPr>
              <w:spacing w:after="0"/>
              <w:rPr>
                <w:sz w:val="20"/>
                <w:szCs w:val="20"/>
                <w:color w:val="auto"/>
              </w:rPr>
            </w:pPr>
            <w:r>
              <w:rPr>
                <w:rFonts w:ascii="Arial" w:cs="Arial" w:eastAsia="Arial" w:hAnsi="Arial"/>
                <w:sz w:val="3"/>
                <w:szCs w:val="3"/>
                <w:color w:val="FFFFFF"/>
              </w:rPr>
              <w:t>How to Request and Receive a PAPER or E-MAIL Copy:</w:t>
            </w: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820" w:type="dxa"/>
            <w:vAlign w:val="bottom"/>
            <w:gridSpan w:val="3"/>
          </w:tcPr>
          <w:p>
            <w:pPr>
              <w:spacing w:after="0"/>
              <w:rPr>
                <w:sz w:val="20"/>
                <w:szCs w:val="20"/>
                <w:color w:val="auto"/>
              </w:rPr>
            </w:pPr>
            <w:r>
              <w:rPr>
                <w:rFonts w:ascii="Arial" w:cs="Arial" w:eastAsia="Arial" w:hAnsi="Arial"/>
                <w:sz w:val="3"/>
                <w:szCs w:val="3"/>
                <w:color w:val="FFFFFF"/>
              </w:rPr>
              <w:t>If you want to receive a paper or</w:t>
            </w:r>
          </w:p>
        </w:tc>
        <w:tc>
          <w:tcPr>
            <w:tcW w:w="9560" w:type="dxa"/>
            <w:vAlign w:val="bottom"/>
            <w:gridSpan w:val="4"/>
          </w:tcPr>
          <w:p>
            <w:pPr>
              <w:ind w:left="40"/>
              <w:spacing w:after="0"/>
              <w:rPr>
                <w:sz w:val="20"/>
                <w:szCs w:val="20"/>
                <w:color w:val="auto"/>
              </w:rPr>
            </w:pPr>
            <w:r>
              <w:rPr>
                <w:rFonts w:ascii="Arial" w:cs="Arial" w:eastAsia="Arial" w:hAnsi="Arial"/>
                <w:sz w:val="3"/>
                <w:szCs w:val="3"/>
                <w:color w:val="FFFFFF"/>
              </w:rPr>
              <w:t>-mail copy of these documents, you must request one. There is NO charge for requesting a copy. Please choose one of the following methods to make your request:</w:t>
            </w:r>
          </w:p>
        </w:tc>
        <w:tc>
          <w:tcPr>
            <w:tcW w:w="0" w:type="dxa"/>
            <w:vAlign w:val="bottom"/>
          </w:tcPr>
          <w:p>
            <w:pPr>
              <w:spacing w:after="0"/>
              <w:rPr>
                <w:sz w:val="1"/>
                <w:szCs w:val="1"/>
                <w:color w:val="auto"/>
              </w:rPr>
            </w:pPr>
          </w:p>
        </w:tc>
      </w:tr>
      <w:tr>
        <w:trPr>
          <w:trHeight w:val="41"/>
        </w:trPr>
        <w:tc>
          <w:tcPr>
            <w:tcW w:w="220" w:type="dxa"/>
            <w:vAlign w:val="bottom"/>
          </w:tcPr>
          <w:p>
            <w:pPr>
              <w:spacing w:after="0"/>
              <w:rPr>
                <w:sz w:val="20"/>
                <w:szCs w:val="20"/>
                <w:color w:val="auto"/>
              </w:rPr>
            </w:pPr>
            <w:r>
              <w:rPr>
                <w:rFonts w:ascii="Arial" w:cs="Arial" w:eastAsia="Arial" w:hAnsi="Arial"/>
                <w:sz w:val="3"/>
                <w:szCs w:val="3"/>
                <w:color w:val="FFFFFF"/>
              </w:rPr>
              <w:t>1)</w:t>
            </w:r>
          </w:p>
        </w:tc>
        <w:tc>
          <w:tcPr>
            <w:tcW w:w="2080" w:type="dxa"/>
            <w:vAlign w:val="bottom"/>
            <w:gridSpan w:val="3"/>
          </w:tcPr>
          <w:p>
            <w:pPr>
              <w:jc w:val="right"/>
              <w:ind w:right="43"/>
              <w:spacing w:after="0"/>
              <w:rPr>
                <w:sz w:val="20"/>
                <w:szCs w:val="20"/>
                <w:color w:val="auto"/>
              </w:rPr>
            </w:pPr>
            <w:r>
              <w:rPr>
                <w:rFonts w:ascii="Arial" w:cs="Arial" w:eastAsia="Arial" w:hAnsi="Arial"/>
                <w:sz w:val="3"/>
                <w:szCs w:val="3"/>
                <w:color w:val="FFFFFF"/>
              </w:rPr>
              <w:t>INTERNET www.proxyvote.com</w:t>
            </w:r>
          </w:p>
        </w:tc>
        <w:tc>
          <w:tcPr>
            <w:tcW w:w="1020" w:type="dxa"/>
            <w:vAlign w:val="bottom"/>
          </w:tcPr>
          <w:p>
            <w:pPr>
              <w:spacing w:after="0"/>
              <w:rPr>
                <w:sz w:val="3"/>
                <w:szCs w:val="3"/>
                <w:color w:val="auto"/>
              </w:rPr>
            </w:pP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20" w:type="dxa"/>
            <w:vAlign w:val="bottom"/>
          </w:tcPr>
          <w:p>
            <w:pPr>
              <w:spacing w:after="0"/>
              <w:rPr>
                <w:sz w:val="20"/>
                <w:szCs w:val="20"/>
                <w:color w:val="auto"/>
              </w:rPr>
            </w:pPr>
            <w:r>
              <w:rPr>
                <w:rFonts w:ascii="Arial" w:cs="Arial" w:eastAsia="Arial" w:hAnsi="Arial"/>
                <w:sz w:val="3"/>
                <w:szCs w:val="3"/>
                <w:color w:val="FFFFFF"/>
              </w:rPr>
              <w:t>2)</w:t>
            </w:r>
          </w:p>
        </w:tc>
        <w:tc>
          <w:tcPr>
            <w:tcW w:w="1000" w:type="dxa"/>
            <w:vAlign w:val="bottom"/>
          </w:tcPr>
          <w:p>
            <w:pPr>
              <w:spacing w:after="0"/>
              <w:rPr>
                <w:sz w:val="3"/>
                <w:szCs w:val="3"/>
                <w:color w:val="auto"/>
              </w:rPr>
            </w:pPr>
          </w:p>
        </w:tc>
        <w:tc>
          <w:tcPr>
            <w:tcW w:w="1080" w:type="dxa"/>
            <w:vAlign w:val="bottom"/>
            <w:gridSpan w:val="2"/>
          </w:tcPr>
          <w:p>
            <w:pPr>
              <w:jc w:val="right"/>
              <w:ind w:right="183"/>
              <w:spacing w:after="0"/>
              <w:rPr>
                <w:sz w:val="20"/>
                <w:szCs w:val="20"/>
                <w:color w:val="auto"/>
              </w:rPr>
            </w:pPr>
            <w:r>
              <w:rPr>
                <w:rFonts w:ascii="Arial" w:cs="Arial" w:eastAsia="Arial" w:hAnsi="Arial"/>
                <w:sz w:val="3"/>
                <w:szCs w:val="3"/>
                <w:color w:val="FFFFFF"/>
              </w:rPr>
              <w:t>1-800-579-1639</w:t>
            </w:r>
          </w:p>
        </w:tc>
        <w:tc>
          <w:tcPr>
            <w:tcW w:w="1020" w:type="dxa"/>
            <w:vAlign w:val="bottom"/>
            <w:vMerge w:val="restart"/>
          </w:tcPr>
          <w:p>
            <w:pPr>
              <w:ind w:left="40"/>
              <w:spacing w:after="0" w:line="81" w:lineRule="exact"/>
              <w:rPr>
                <w:sz w:val="20"/>
                <w:szCs w:val="20"/>
                <w:color w:val="auto"/>
              </w:rPr>
            </w:pPr>
            <w:r>
              <w:rPr>
                <w:rFonts w:ascii="Arial" w:cs="Arial" w:eastAsia="Arial" w:hAnsi="Arial"/>
                <w:sz w:val="9"/>
                <w:szCs w:val="9"/>
                <w:color w:val="FFFFFF"/>
              </w:rPr>
              <w:t>.com</w:t>
            </w: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220" w:type="dxa"/>
            <w:vAlign w:val="bottom"/>
            <w:gridSpan w:val="2"/>
          </w:tcPr>
          <w:p>
            <w:pPr>
              <w:spacing w:after="0"/>
              <w:rPr>
                <w:sz w:val="20"/>
                <w:szCs w:val="20"/>
                <w:color w:val="auto"/>
              </w:rPr>
            </w:pPr>
            <w:r>
              <w:rPr>
                <w:rFonts w:ascii="Arial" w:cs="Arial" w:eastAsia="Arial" w:hAnsi="Arial"/>
                <w:sz w:val="3"/>
                <w:szCs w:val="3"/>
                <w:color w:val="FFFFFF"/>
              </w:rPr>
              <w:t>3) BY TELEPHONE:-MAIL*:</w:t>
            </w:r>
          </w:p>
        </w:tc>
        <w:tc>
          <w:tcPr>
            <w:tcW w:w="600" w:type="dxa"/>
            <w:vAlign w:val="bottom"/>
          </w:tcPr>
          <w:p>
            <w:pPr>
              <w:spacing w:after="0"/>
              <w:rPr>
                <w:sz w:val="3"/>
                <w:szCs w:val="3"/>
                <w:color w:val="auto"/>
              </w:rPr>
            </w:pPr>
          </w:p>
        </w:tc>
        <w:tc>
          <w:tcPr>
            <w:tcW w:w="480" w:type="dxa"/>
            <w:vAlign w:val="bottom"/>
          </w:tcPr>
          <w:p>
            <w:pPr>
              <w:spacing w:after="0"/>
              <w:rPr>
                <w:sz w:val="3"/>
                <w:szCs w:val="3"/>
                <w:color w:val="auto"/>
              </w:rPr>
            </w:pPr>
          </w:p>
        </w:tc>
        <w:tc>
          <w:tcPr>
            <w:tcW w:w="1020" w:type="dxa"/>
            <w:vAlign w:val="bottom"/>
            <w:vMerge w:val="continue"/>
          </w:tcPr>
          <w:p>
            <w:pPr>
              <w:spacing w:after="0"/>
              <w:rPr>
                <w:sz w:val="3"/>
                <w:szCs w:val="3"/>
                <w:color w:val="auto"/>
              </w:rPr>
            </w:pP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80" w:type="dxa"/>
            <w:vAlign w:val="bottom"/>
            <w:gridSpan w:val="7"/>
          </w:tcPr>
          <w:p>
            <w:pPr>
              <w:spacing w:after="0"/>
              <w:rPr>
                <w:sz w:val="20"/>
                <w:szCs w:val="20"/>
                <w:color w:val="auto"/>
              </w:rPr>
            </w:pPr>
            <w:r>
              <w:rPr>
                <w:rFonts w:ascii="Arial" w:cs="Arial" w:eastAsia="Arial" w:hAnsi="Arial"/>
                <w:sz w:val="3"/>
                <w:szCs w:val="3"/>
                <w:color w:val="FFFFFF"/>
              </w:rPr>
              <w:t>* If requesting materialssendmaterial@proxyvoteby-mail,pleasesend a blank e-mail with the 12-Digit Control Number (located on the following page) in the subject line.</w:t>
            </w:r>
          </w:p>
        </w:tc>
        <w:tc>
          <w:tcPr>
            <w:tcW w:w="0" w:type="dxa"/>
            <w:vAlign w:val="bottom"/>
          </w:tcPr>
          <w:p>
            <w:pPr>
              <w:spacing w:after="0"/>
              <w:rPr>
                <w:sz w:val="1"/>
                <w:szCs w:val="1"/>
                <w:color w:val="auto"/>
              </w:rPr>
            </w:pPr>
          </w:p>
        </w:tc>
      </w:tr>
      <w:tr>
        <w:trPr>
          <w:trHeight w:val="41"/>
        </w:trPr>
        <w:tc>
          <w:tcPr>
            <w:tcW w:w="11380" w:type="dxa"/>
            <w:vAlign w:val="bottom"/>
            <w:gridSpan w:val="7"/>
          </w:tcPr>
          <w:p>
            <w:pPr>
              <w:spacing w:after="0"/>
              <w:rPr>
                <w:sz w:val="20"/>
                <w:szCs w:val="20"/>
                <w:color w:val="auto"/>
              </w:rPr>
            </w:pPr>
            <w:r>
              <w:rPr>
                <w:rFonts w:ascii="Arial" w:cs="Arial" w:eastAsia="Arial" w:hAnsi="Arial"/>
                <w:sz w:val="3"/>
                <w:szCs w:val="3"/>
                <w:color w:val="FFFFFF"/>
              </w:rPr>
              <w:t>Requests, instructions and other inquiries sent to this e-mail address will NOT be forwarded to your investment advisor. Please make the request as instructed above on or before June 28, 2009 to facilitate timely</w:t>
            </w:r>
          </w:p>
        </w:tc>
        <w:tc>
          <w:tcPr>
            <w:tcW w:w="0" w:type="dxa"/>
            <w:vAlign w:val="bottom"/>
          </w:tcPr>
          <w:p>
            <w:pPr>
              <w:spacing w:after="0"/>
              <w:rPr>
                <w:sz w:val="1"/>
                <w:szCs w:val="1"/>
                <w:color w:val="auto"/>
              </w:rPr>
            </w:pPr>
          </w:p>
        </w:tc>
      </w:tr>
      <w:tr>
        <w:trPr>
          <w:trHeight w:val="41"/>
        </w:trPr>
        <w:tc>
          <w:tcPr>
            <w:tcW w:w="1220" w:type="dxa"/>
            <w:vAlign w:val="bottom"/>
            <w:gridSpan w:val="2"/>
          </w:tcPr>
          <w:p>
            <w:pPr>
              <w:spacing w:after="0"/>
              <w:rPr>
                <w:sz w:val="20"/>
                <w:szCs w:val="20"/>
                <w:color w:val="auto"/>
              </w:rPr>
            </w:pPr>
            <w:r>
              <w:rPr>
                <w:rFonts w:ascii="Arial" w:cs="Arial" w:eastAsia="Arial" w:hAnsi="Arial"/>
                <w:sz w:val="3"/>
                <w:szCs w:val="3"/>
                <w:color w:val="FFFFFF"/>
              </w:rPr>
              <w:t>delivery.</w:t>
            </w:r>
          </w:p>
        </w:tc>
        <w:tc>
          <w:tcPr>
            <w:tcW w:w="600" w:type="dxa"/>
            <w:vAlign w:val="bottom"/>
          </w:tcPr>
          <w:p>
            <w:pPr>
              <w:spacing w:after="0"/>
              <w:rPr>
                <w:sz w:val="3"/>
                <w:szCs w:val="3"/>
                <w:color w:val="auto"/>
              </w:rPr>
            </w:pPr>
          </w:p>
        </w:tc>
        <w:tc>
          <w:tcPr>
            <w:tcW w:w="480" w:type="dxa"/>
            <w:vAlign w:val="bottom"/>
          </w:tcPr>
          <w:p>
            <w:pPr>
              <w:spacing w:after="0"/>
              <w:rPr>
                <w:sz w:val="3"/>
                <w:szCs w:val="3"/>
                <w:color w:val="auto"/>
              </w:rPr>
            </w:pPr>
          </w:p>
        </w:tc>
        <w:tc>
          <w:tcPr>
            <w:tcW w:w="1020" w:type="dxa"/>
            <w:vAlign w:val="bottom"/>
          </w:tcPr>
          <w:p>
            <w:pPr>
              <w:spacing w:after="0"/>
              <w:rPr>
                <w:sz w:val="3"/>
                <w:szCs w:val="3"/>
                <w:color w:val="auto"/>
              </w:rPr>
            </w:pP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220" w:type="dxa"/>
            <w:vAlign w:val="bottom"/>
            <w:gridSpan w:val="2"/>
          </w:tcPr>
          <w:p>
            <w:pPr>
              <w:spacing w:after="0"/>
              <w:rPr>
                <w:sz w:val="20"/>
                <w:szCs w:val="20"/>
                <w:color w:val="auto"/>
              </w:rPr>
            </w:pPr>
            <w:r>
              <w:rPr>
                <w:rFonts w:ascii="Arial" w:cs="Arial" w:eastAsia="Arial" w:hAnsi="Arial"/>
                <w:sz w:val="3"/>
                <w:szCs w:val="3"/>
                <w:color w:val="FFFFFF"/>
              </w:rPr>
              <w:t>How To Vote</w:t>
            </w:r>
          </w:p>
        </w:tc>
        <w:tc>
          <w:tcPr>
            <w:tcW w:w="600" w:type="dxa"/>
            <w:vAlign w:val="bottom"/>
          </w:tcPr>
          <w:p>
            <w:pPr>
              <w:spacing w:after="0"/>
              <w:rPr>
                <w:sz w:val="3"/>
                <w:szCs w:val="3"/>
                <w:color w:val="auto"/>
              </w:rPr>
            </w:pPr>
          </w:p>
        </w:tc>
        <w:tc>
          <w:tcPr>
            <w:tcW w:w="480" w:type="dxa"/>
            <w:vAlign w:val="bottom"/>
          </w:tcPr>
          <w:p>
            <w:pPr>
              <w:spacing w:after="0"/>
              <w:rPr>
                <w:sz w:val="3"/>
                <w:szCs w:val="3"/>
                <w:color w:val="auto"/>
              </w:rPr>
            </w:pPr>
          </w:p>
        </w:tc>
        <w:tc>
          <w:tcPr>
            <w:tcW w:w="1020" w:type="dxa"/>
            <w:vAlign w:val="bottom"/>
          </w:tcPr>
          <w:p>
            <w:pPr>
              <w:spacing w:after="0"/>
              <w:rPr>
                <w:sz w:val="3"/>
                <w:szCs w:val="3"/>
                <w:color w:val="auto"/>
              </w:rPr>
            </w:pP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320" w:type="dxa"/>
            <w:vAlign w:val="bottom"/>
            <w:gridSpan w:val="5"/>
          </w:tcPr>
          <w:p>
            <w:pPr>
              <w:spacing w:after="0"/>
              <w:rPr>
                <w:sz w:val="20"/>
                <w:szCs w:val="20"/>
                <w:color w:val="auto"/>
              </w:rPr>
            </w:pPr>
            <w:r>
              <w:rPr>
                <w:rFonts w:ascii="Arial" w:cs="Arial" w:eastAsia="Arial" w:hAnsi="Arial"/>
                <w:sz w:val="3"/>
                <w:szCs w:val="3"/>
                <w:color w:val="FFFFFF"/>
              </w:rPr>
              <w:t>Please Choose One of The Following Voting Methods</w:t>
            </w: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820" w:type="dxa"/>
            <w:vAlign w:val="bottom"/>
            <w:gridSpan w:val="3"/>
          </w:tcPr>
          <w:p>
            <w:pPr>
              <w:spacing w:after="0"/>
              <w:rPr>
                <w:sz w:val="20"/>
                <w:szCs w:val="20"/>
                <w:color w:val="auto"/>
              </w:rPr>
            </w:pPr>
            <w:r>
              <w:rPr>
                <w:rFonts w:ascii="Arial" w:cs="Arial" w:eastAsia="Arial" w:hAnsi="Arial"/>
                <w:sz w:val="3"/>
                <w:szCs w:val="3"/>
                <w:color w:val="FFFFFF"/>
              </w:rPr>
              <w:t>0000026557_2 R2.09.03.17</w:t>
            </w:r>
          </w:p>
        </w:tc>
        <w:tc>
          <w:tcPr>
            <w:tcW w:w="480" w:type="dxa"/>
            <w:vAlign w:val="bottom"/>
          </w:tcPr>
          <w:p>
            <w:pPr>
              <w:spacing w:after="0"/>
              <w:rPr>
                <w:sz w:val="3"/>
                <w:szCs w:val="3"/>
                <w:color w:val="auto"/>
              </w:rPr>
            </w:pPr>
          </w:p>
        </w:tc>
        <w:tc>
          <w:tcPr>
            <w:tcW w:w="1020" w:type="dxa"/>
            <w:vAlign w:val="bottom"/>
          </w:tcPr>
          <w:p>
            <w:pPr>
              <w:spacing w:after="0"/>
              <w:rPr>
                <w:sz w:val="3"/>
                <w:szCs w:val="3"/>
                <w:color w:val="auto"/>
              </w:rPr>
            </w:pPr>
          </w:p>
        </w:tc>
        <w:tc>
          <w:tcPr>
            <w:tcW w:w="2120" w:type="dxa"/>
            <w:vAlign w:val="bottom"/>
          </w:tcPr>
          <w:p>
            <w:pPr>
              <w:spacing w:after="0"/>
              <w:rPr>
                <w:sz w:val="3"/>
                <w:szCs w:val="3"/>
                <w:color w:val="auto"/>
              </w:rPr>
            </w:pPr>
          </w:p>
        </w:tc>
        <w:tc>
          <w:tcPr>
            <w:tcW w:w="59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80" w:type="dxa"/>
            <w:vAlign w:val="bottom"/>
            <w:gridSpan w:val="7"/>
          </w:tcPr>
          <w:p>
            <w:pPr>
              <w:spacing w:after="0"/>
              <w:rPr>
                <w:sz w:val="20"/>
                <w:szCs w:val="20"/>
                <w:color w:val="auto"/>
              </w:rPr>
            </w:pPr>
            <w:r>
              <w:rPr>
                <w:rFonts w:ascii="Arial" w:cs="Arial" w:eastAsia="Arial" w:hAnsi="Arial"/>
                <w:sz w:val="3"/>
                <w:szCs w:val="3"/>
                <w:color w:val="FFFFFF"/>
              </w:rPr>
              <w:t>Vote In Person: If you choose to vote these shares   person at the meeting, you must request  “legal proxy.” To do so, please follow the instructions at www.proxyvote.com or request a paper copy of the</w:t>
            </w:r>
          </w:p>
        </w:tc>
        <w:tc>
          <w:tcPr>
            <w:tcW w:w="0" w:type="dxa"/>
            <w:vAlign w:val="bottom"/>
          </w:tcPr>
          <w:p>
            <w:pPr>
              <w:spacing w:after="0"/>
              <w:rPr>
                <w:sz w:val="1"/>
                <w:szCs w:val="1"/>
                <w:color w:val="auto"/>
              </w:rPr>
            </w:pPr>
          </w:p>
        </w:tc>
      </w:tr>
      <w:tr>
        <w:trPr>
          <w:trHeight w:val="0"/>
        </w:trPr>
        <w:tc>
          <w:tcPr>
            <w:tcW w:w="3320" w:type="dxa"/>
            <w:vAlign w:val="bottom"/>
            <w:gridSpan w:val="5"/>
          </w:tcPr>
          <w:p>
            <w:pPr>
              <w:spacing w:after="0" w:line="80" w:lineRule="exact"/>
              <w:rPr>
                <w:sz w:val="20"/>
                <w:szCs w:val="20"/>
                <w:color w:val="auto"/>
              </w:rPr>
            </w:pPr>
            <w:r>
              <w:rPr>
                <w:rFonts w:ascii="Arial" w:cs="Arial" w:eastAsia="Arial" w:hAnsi="Arial"/>
                <w:sz w:val="9"/>
                <w:szCs w:val="9"/>
                <w:color w:val="FFFFFF"/>
              </w:rPr>
              <w:t>materials, which will contain the appropriate instructions.</w:t>
            </w:r>
          </w:p>
        </w:tc>
        <w:tc>
          <w:tcPr>
            <w:tcW w:w="2120" w:type="dxa"/>
            <w:vAlign w:val="bottom"/>
          </w:tcPr>
          <w:p>
            <w:pPr>
              <w:ind w:left="180"/>
              <w:spacing w:after="0" w:line="80" w:lineRule="exact"/>
              <w:rPr>
                <w:sz w:val="20"/>
                <w:szCs w:val="20"/>
                <w:color w:val="auto"/>
              </w:rPr>
            </w:pPr>
            <w:r>
              <w:rPr>
                <w:rFonts w:ascii="Arial" w:cs="Arial" w:eastAsia="Arial" w:hAnsi="Arial"/>
                <w:sz w:val="9"/>
                <w:szCs w:val="9"/>
                <w:color w:val="FFFFFF"/>
              </w:rPr>
              <w:t>shareholder meetings have attend</w:t>
            </w:r>
          </w:p>
        </w:tc>
        <w:tc>
          <w:tcPr>
            <w:tcW w:w="5940" w:type="dxa"/>
            <w:vAlign w:val="bottom"/>
          </w:tcPr>
          <w:p>
            <w:pPr>
              <w:ind w:left="140"/>
              <w:spacing w:after="0" w:line="80" w:lineRule="exact"/>
              <w:rPr>
                <w:sz w:val="20"/>
                <w:szCs w:val="20"/>
                <w:color w:val="auto"/>
              </w:rPr>
            </w:pPr>
            <w:r>
              <w:rPr>
                <w:rFonts w:ascii="Arial" w:cs="Arial" w:eastAsia="Arial" w:hAnsi="Arial"/>
                <w:sz w:val="9"/>
                <w:szCs w:val="9"/>
                <w:color w:val="FFFFFF"/>
              </w:rPr>
              <w:t>requirements including, but not limited to, the possession of an attendance ticket issued by the entity</w:t>
            </w:r>
          </w:p>
        </w:tc>
        <w:tc>
          <w:tcPr>
            <w:tcW w:w="0" w:type="dxa"/>
            <w:vAlign w:val="bottom"/>
          </w:tcPr>
          <w:p>
            <w:pPr>
              <w:spacing w:after="0" w:line="20" w:lineRule="exact"/>
              <w:rPr>
                <w:sz w:val="1"/>
                <w:szCs w:val="1"/>
                <w:color w:val="auto"/>
              </w:rPr>
            </w:pPr>
          </w:p>
        </w:tc>
      </w:tr>
    </w:tbl>
    <w:p>
      <w:pPr>
        <w:spacing w:after="0" w:line="25" w:lineRule="auto"/>
        <w:rPr>
          <w:sz w:val="20"/>
          <w:szCs w:val="20"/>
          <w:color w:val="auto"/>
        </w:rPr>
      </w:pPr>
      <w:r>
        <w:rPr>
          <w:rFonts w:ascii="Arial" w:cs="Arial" w:eastAsia="Arial" w:hAnsi="Arial"/>
          <w:sz w:val="1"/>
          <w:szCs w:val="1"/>
          <w:color w:val="FFFFFF"/>
        </w:rPr>
        <w:t>holding the meeting. Please check the meeting materials forMany special requirements for meeting attendance.</w:t>
      </w:r>
    </w:p>
    <w:p>
      <w:pPr>
        <w:spacing w:after="0" w:line="6" w:lineRule="exact"/>
        <w:rPr>
          <w:sz w:val="20"/>
          <w:szCs w:val="20"/>
          <w:color w:val="auto"/>
        </w:rPr>
      </w:pPr>
    </w:p>
    <w:p>
      <w:pPr>
        <w:spacing w:after="0"/>
        <w:rPr>
          <w:sz w:val="20"/>
          <w:szCs w:val="20"/>
          <w:color w:val="auto"/>
        </w:rPr>
      </w:pPr>
      <w:r>
        <w:rPr>
          <w:rFonts w:ascii="Arial" w:cs="Arial" w:eastAsia="Arial" w:hAnsi="Arial"/>
          <w:sz w:val="3"/>
          <w:szCs w:val="3"/>
          <w:color w:val="FFFFFF"/>
        </w:rPr>
        <w:t>Vote By</w:t>
      </w:r>
    </w:p>
    <w:p>
      <w:pPr>
        <w:ind w:left="480"/>
        <w:spacing w:after="0"/>
        <w:rPr>
          <w:sz w:val="20"/>
          <w:szCs w:val="20"/>
          <w:color w:val="auto"/>
        </w:rPr>
      </w:pPr>
      <w:r>
        <w:rPr>
          <w:rFonts w:ascii="Arial" w:cs="Arial" w:eastAsia="Arial" w:hAnsi="Arial"/>
          <w:sz w:val="10"/>
          <w:szCs w:val="10"/>
          <w:color w:val="FFFFFF"/>
        </w:rPr>
        <w:t>Mail:Internet:YouTocanvotevotenowbybymailInternet,byrequestinggotowww.proxyvote.com.apapercopyofthe materials,Havethe 12whichDigitwillControlincludeNumberavotingavailableinstructionand form.follow the instructions.</w:t>
      </w:r>
    </w:p>
    <w:p>
      <w:pPr>
        <w:sectPr>
          <w:pgSz w:w="11900" w:h="16838" w:orient="portrait"/>
          <w:cols w:equalWidth="0" w:num="1">
            <w:col w:w="11380"/>
          </w:cols>
          <w:pgMar w:left="240" w:top="1440" w:right="279" w:bottom="1440"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40303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40303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Arial" w:cs="Arial" w:eastAsia="Arial" w:hAnsi="Arial"/>
          <w:sz w:val="14"/>
          <w:szCs w:val="14"/>
          <w:color w:val="FFFFFF"/>
        </w:rPr>
        <w:t>Voting items</w:t>
      </w:r>
    </w:p>
    <w:p>
      <w:pPr>
        <w:spacing w:after="0" w:line="187" w:lineRule="auto"/>
        <w:rPr>
          <w:sz w:val="20"/>
          <w:szCs w:val="20"/>
          <w:color w:val="auto"/>
        </w:rPr>
      </w:pPr>
      <w:r>
        <w:rPr>
          <w:rFonts w:ascii="Arial" w:cs="Arial" w:eastAsia="Arial" w:hAnsi="Arial"/>
          <w:sz w:val="9"/>
          <w:szCs w:val="9"/>
          <w:color w:val="FFFFFF"/>
        </w:rPr>
        <w:t>The Board of Directors recommends you vote FOR the following proposal(s):</w:t>
      </w:r>
    </w:p>
    <w:p>
      <w:pPr>
        <w:spacing w:after="0"/>
        <w:rPr>
          <w:sz w:val="20"/>
          <w:szCs w:val="20"/>
          <w:color w:val="auto"/>
        </w:rPr>
      </w:pPr>
      <w:r>
        <w:rPr>
          <w:rFonts w:ascii="Arial" w:cs="Arial" w:eastAsia="Arial" w:hAnsi="Arial"/>
          <w:sz w:val="3"/>
          <w:szCs w:val="3"/>
          <w:color w:val="FFFFFF"/>
        </w:rPr>
        <w:t>Nominees1.Election of Directors</w:t>
      </w:r>
    </w:p>
    <w:p>
      <w:pPr>
        <w:spacing w:after="0" w:line="194" w:lineRule="auto"/>
        <w:rPr>
          <w:sz w:val="20"/>
          <w:szCs w:val="20"/>
          <w:color w:val="auto"/>
        </w:rPr>
      </w:pPr>
      <w:r>
        <w:rPr>
          <w:rFonts w:ascii="Arial" w:cs="Arial" w:eastAsia="Arial" w:hAnsi="Arial"/>
          <w:sz w:val="5"/>
          <w:szCs w:val="5"/>
          <w:color w:val="FFFFFF"/>
          <w:vertAlign w:val="superscript"/>
        </w:rPr>
        <w:t>1b</w:t>
      </w:r>
    </w:p>
    <w:p>
      <w:pPr>
        <w:ind w:left="80"/>
        <w:spacing w:after="0"/>
        <w:rPr>
          <w:sz w:val="20"/>
          <w:szCs w:val="20"/>
          <w:color w:val="auto"/>
        </w:rPr>
      </w:pPr>
      <w:r>
        <w:rPr>
          <w:rFonts w:ascii="Arial" w:cs="Arial" w:eastAsia="Arial" w:hAnsi="Arial"/>
          <w:sz w:val="3"/>
          <w:szCs w:val="3"/>
          <w:color w:val="FFFFFF"/>
        </w:rPr>
        <w:t>a Dr.Dr. SehatPantasSutardjaSutardja</w:t>
      </w:r>
    </w:p>
    <w:p>
      <w:pPr>
        <w:spacing w:after="0" w:line="194" w:lineRule="auto"/>
        <w:rPr>
          <w:sz w:val="20"/>
          <w:szCs w:val="20"/>
          <w:color w:val="auto"/>
        </w:rPr>
      </w:pPr>
      <w:r>
        <w:rPr>
          <w:rFonts w:ascii="Arial" w:cs="Arial" w:eastAsia="Arial" w:hAnsi="Arial"/>
          <w:sz w:val="5"/>
          <w:szCs w:val="5"/>
          <w:color w:val="FFFFFF"/>
        </w:rPr>
        <w:t>The Board of Directors recommends you vote FOR the following proposal(s):</w:t>
      </w:r>
    </w:p>
    <w:p>
      <w:pPr>
        <w:ind w:left="760" w:hanging="753"/>
        <w:spacing w:after="0" w:line="187" w:lineRule="auto"/>
        <w:rPr>
          <w:sz w:val="20"/>
          <w:szCs w:val="20"/>
          <w:color w:val="auto"/>
        </w:rPr>
      </w:pPr>
      <w:r>
        <w:rPr>
          <w:rFonts w:ascii="Arial" w:cs="Arial" w:eastAsia="Arial" w:hAnsi="Arial"/>
          <w:sz w:val="7"/>
          <w:szCs w:val="7"/>
          <w:color w:val="FFFFFF"/>
        </w:rPr>
        <w:t>2.</w:t>
      </w:r>
      <w:r>
        <w:rPr>
          <w:rFonts w:ascii="Arial" w:cs="Arial" w:eastAsia="Arial" w:hAnsi="Arial"/>
          <w:sz w:val="9"/>
          <w:szCs w:val="9"/>
          <w:color w:val="FFFFFF"/>
          <w:vertAlign w:val="subscript"/>
        </w:rPr>
        <w:t>remuneration</w:t>
      </w:r>
      <w:r>
        <w:rPr>
          <w:rFonts w:ascii="Arial" w:cs="Arial" w:eastAsia="Arial" w:hAnsi="Arial"/>
          <w:sz w:val="7"/>
          <w:szCs w:val="7"/>
          <w:color w:val="FFFFFF"/>
        </w:rPr>
        <w:t>Tre-appoint PricewaterhouseCoopers LLP as our auditors and independent registered public accounting firm, and to authorize the audit committee, acting on behalf of the board of directors, to fix the of the auditors and independent registered public accounting firm, in both cases for the fiscal year ending January 30, 2010.</w:t>
      </w:r>
    </w:p>
    <w:p>
      <w:pPr>
        <w:spacing w:after="0"/>
        <w:rPr>
          <w:sz w:val="20"/>
          <w:szCs w:val="20"/>
          <w:color w:val="auto"/>
        </w:rPr>
      </w:pPr>
      <w:r>
        <w:rPr>
          <w:rFonts w:ascii="Arial" w:cs="Arial" w:eastAsia="Arial" w:hAnsi="Arial"/>
          <w:sz w:val="3"/>
          <w:szCs w:val="3"/>
          <w:color w:val="FFFFFF"/>
        </w:rPr>
        <w:t>NOTE: Such other business as may properly come before the meeting or any adjournment thereof.</w:t>
      </w:r>
    </w:p>
    <w:p>
      <w:pPr>
        <w:spacing w:after="0" w:line="194" w:lineRule="auto"/>
        <w:rPr>
          <w:sz w:val="20"/>
          <w:szCs w:val="20"/>
          <w:color w:val="auto"/>
        </w:rPr>
      </w:pPr>
      <w:r>
        <w:rPr>
          <w:rFonts w:ascii="Arial" w:cs="Arial" w:eastAsia="Arial" w:hAnsi="Arial"/>
          <w:sz w:val="5"/>
          <w:szCs w:val="5"/>
          <w:color w:val="FFFFFF"/>
        </w:rPr>
        <w:t>0000026557_3 R2.09.03.17</w:t>
      </w:r>
    </w:p>
    <w:p>
      <w:pPr>
        <w:spacing w:after="0"/>
        <w:rPr>
          <w:sz w:val="20"/>
          <w:szCs w:val="20"/>
          <w:color w:val="auto"/>
        </w:rPr>
      </w:pPr>
      <w:r>
        <w:rPr>
          <w:rFonts w:ascii="Arial" w:cs="Arial" w:eastAsia="Arial" w:hAnsi="Arial"/>
          <w:sz w:val="3"/>
          <w:szCs w:val="3"/>
          <w:color w:val="FFFFFF"/>
        </w:rPr>
        <w:t>BARCODE</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0000 0000 0000</w:t>
      </w:r>
    </w:p>
    <w:p>
      <w:pPr>
        <w:sectPr>
          <w:pgSz w:w="11900" w:h="16838" w:orient="portrait"/>
          <w:cols w:equalWidth="0" w:num="1">
            <w:col w:w="10980"/>
          </w:cols>
          <w:pgMar w:left="240" w:top="1440" w:right="679" w:bottom="1440" w:gutter="0" w:footer="0" w:header="0"/>
        </w:sectPr>
      </w:pPr>
    </w:p>
    <w:bookmarkStart w:id="5" w:name="page6"/>
    <w:bookmarkEnd w:id="5"/>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40303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40303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Arial" w:cs="Arial" w:eastAsia="Arial" w:hAnsi="Arial"/>
          <w:sz w:val="14"/>
          <w:szCs w:val="14"/>
          <w:color w:val="FFFFFF"/>
        </w:rPr>
        <w:t>Voting Instructions</w:t>
      </w:r>
    </w:p>
    <w:p>
      <w:pPr>
        <w:spacing w:after="0" w:line="187" w:lineRule="auto"/>
        <w:rPr>
          <w:sz w:val="20"/>
          <w:szCs w:val="20"/>
          <w:color w:val="auto"/>
        </w:rPr>
      </w:pPr>
      <w:r>
        <w:rPr>
          <w:rFonts w:ascii="Arial" w:cs="Arial" w:eastAsia="Arial" w:hAnsi="Arial"/>
          <w:sz w:val="9"/>
          <w:szCs w:val="9"/>
          <w:color w:val="FFFFFF"/>
        </w:rPr>
        <w:t>0000026557_4 R2.09.03.17</w:t>
      </w:r>
    </w:p>
    <w:p>
      <w:pPr>
        <w:spacing w:after="0"/>
        <w:rPr>
          <w:sz w:val="20"/>
          <w:szCs w:val="20"/>
          <w:color w:val="auto"/>
        </w:rPr>
      </w:pPr>
      <w:r>
        <w:rPr>
          <w:rFonts w:ascii="Arial" w:cs="Arial" w:eastAsia="Arial" w:hAnsi="Arial"/>
          <w:sz w:val="3"/>
          <w:szCs w:val="3"/>
          <w:color w:val="FFFFFF"/>
        </w:rPr>
        <w:t>ASTHISREQUIREDSPACERESERVEDBYTHENEWFOR YORKLANGUAGESTOCKPERTAININGEXCHANGETO BANKS AND BROKERS</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THIS SPACE RESERVED FOR SIGNATURES IF APPLICABLE</w:t>
      </w:r>
    </w:p>
    <w:sectPr>
      <w:pgSz w:w="11900" w:h="16838" w:orient="portrait"/>
      <w:cols w:equalWidth="0" w:num="1">
        <w:col w:w="10219"/>
      </w:cols>
      <w:pgMar w:left="2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lvl w:ilvl="1">
      <w:lvlJc w:val="left"/>
      <w:lvlText w:val="(%2)"/>
      <w:numFmt w:val="decimal"/>
      <w:start w:val="1"/>
    </w:lvl>
  </w:abstractNum>
  <w:abstractNum w:abstractNumId="5">
    <w:nsid w:val="507ED7AB"/>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2019-12-10T17:20:22Z</dcterms:created>
  <dcterms:modified xsi:type="dcterms:W3CDTF">2019-12-10T17:20:22Z</dcterms:modified>
</cp:coreProperties>
</file>