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3014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0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0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7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7"/>
                </w:rPr>
                <w:t>Micallef Andrew</w:t>
              </w:r>
            </w:hyperlink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9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0000EE"/>
            </w:tcBorders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00" w:type="dxa"/>
            <w:vAlign w:val="bottom"/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COO</w:t>
            </w: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1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76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6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4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5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6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000" w:type="dxa"/>
            <w:vAlign w:val="bottom"/>
            <w:gridSpan w:val="6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22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5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8,337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46,827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4,134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23.83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42,693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11,909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54,602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5,905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23.83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48,697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52,538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101,235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26,049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23.83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75,186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36,776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111,962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18,234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23.83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93,728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34,412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128,140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17,062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23.83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111,078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24,088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135,166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11,943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23.83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123,223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5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1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9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1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7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2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8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1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  <w:vMerge w:val="restart"/>
          </w:tcPr>
          <w:p>
            <w:pPr>
              <w:jc w:val="right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06/15/2019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jc w:val="center"/>
              <w:ind w:lef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8,337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right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center"/>
              <w:ind w:righ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restart"/>
          </w:tcPr>
          <w:p>
            <w:pPr>
              <w:jc w:val="center"/>
              <w:ind w:righ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8,337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 Units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jc w:val="right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06/15/2019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jc w:val="center"/>
              <w:ind w:left="2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11,909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jc w:val="right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(3)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11,909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 Units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3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Performance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Based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jc w:val="right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06/15/2019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jc w:val="center"/>
              <w:ind w:left="2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52,538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jc w:val="right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52,538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Restricted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3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 Units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Performance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Based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jc w:val="right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06/15/2019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jc w:val="center"/>
              <w:ind w:left="2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36,776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jc w:val="right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36,776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Restricted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3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 Units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Performance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Based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jc w:val="right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06/15/2019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jc w:val="center"/>
              <w:ind w:left="2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34,412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jc w:val="right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34,412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Restricted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3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 Units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Performance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Based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jc w:val="right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06/15/2019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jc w:val="center"/>
              <w:ind w:left="2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24,088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jc w:val="right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24,088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Restricted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30"/>
              <w:spacing w:after="0" w:line="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Stock Units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15, 2019.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40" w:hanging="134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restricted stock units ("RSUs") were subject to performance criteria that have been satisfied. These RSUs vest on June 15, 2019.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>
        <w:ind w:left="6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Andrew Micallef by Blair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4329430</wp:posOffset>
            </wp:positionH>
            <wp:positionV relativeFrom="paragraph">
              <wp:posOffset>-8255</wp:posOffset>
            </wp:positionV>
            <wp:extent cx="113728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6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Walters as Attorney-in-Fact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4329430</wp:posOffset>
            </wp:positionH>
            <wp:positionV relativeFrom="paragraph">
              <wp:posOffset>1270</wp:posOffset>
            </wp:positionV>
            <wp:extent cx="121729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9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4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06/18/2019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5715</wp:posOffset>
            </wp:positionV>
            <wp:extent cx="50038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740" w:space="360"/>
            <w:col w:w="1079"/>
          </w:cols>
          <w:pgMar w:left="280" w:top="124" w:right="1440" w:bottom="1440" w:gutter="0" w:footer="0" w:header="0"/>
        </w:sect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499" w:firstLine="6"/>
        <w:spacing w:after="0" w:line="318" w:lineRule="auto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24" w:right="144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34176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2019-12-24T04:39:07Z</dcterms:created>
  <dcterms:modified xsi:type="dcterms:W3CDTF">2019-12-24T04:39:07Z</dcterms:modified>
</cp:coreProperties>
</file>