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4"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-234950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320" w:type="dxa"/>
            <w:vAlign w:val="bottom"/>
          </w:tcPr>
          <w:p>
            <w:pPr>
              <w:jc w:val="center"/>
              <w:ind w:right="15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320" w:type="dxa"/>
            <w:vAlign w:val="bottom"/>
            <w:vMerge w:val="restart"/>
          </w:tcPr>
          <w:p>
            <w:pPr>
              <w:jc w:val="center"/>
              <w:ind w:right="156"/>
              <w:spacing w:after="0" w:line="136"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3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3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320" w:type="dxa"/>
            <w:vAlign w:val="bottom"/>
            <w:vMerge w:val="restart"/>
          </w:tcPr>
          <w:p>
            <w:pPr>
              <w:jc w:val="center"/>
              <w:ind w:right="15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3"/>
        </w:trPr>
        <w:tc>
          <w:tcPr>
            <w:tcW w:w="632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6"/>
        </w:trPr>
        <w:tc>
          <w:tcPr>
            <w:tcW w:w="63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6"/>
        </w:trPr>
        <w:tc>
          <w:tcPr>
            <w:tcW w:w="632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2"/>
        </w:trPr>
        <w:tc>
          <w:tcPr>
            <w:tcW w:w="6320" w:type="dxa"/>
            <w:vAlign w:val="bottom"/>
            <w:vMerge w:val="restart"/>
          </w:tcPr>
          <w:p>
            <w:pPr>
              <w:jc w:val="center"/>
              <w:ind w:right="15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3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5315585</wp:posOffset>
            </wp:positionH>
            <wp:positionV relativeFrom="paragraph">
              <wp:posOffset>-610235</wp:posOffset>
            </wp:positionV>
            <wp:extent cx="8255" cy="6108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10870"/>
                    </a:xfrm>
                    <a:prstGeom prst="rect">
                      <a:avLst/>
                    </a:prstGeom>
                    <a:noFill/>
                  </pic:spPr>
                </pic:pic>
              </a:graphicData>
            </a:graphic>
          </wp:anchor>
        </w:drawing>
        <w:drawing>
          <wp:anchor simplePos="0" relativeHeight="251657728" behindDoc="1" locked="0" layoutInCell="0" allowOverlap="1">
            <wp:simplePos x="0" y="0"/>
            <wp:positionH relativeFrom="column">
              <wp:posOffset>4011295</wp:posOffset>
            </wp:positionH>
            <wp:positionV relativeFrom="paragraph">
              <wp:posOffset>-618490</wp:posOffset>
            </wp:positionV>
            <wp:extent cx="8255" cy="6191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19125"/>
                    </a:xfrm>
                    <a:prstGeom prst="rect">
                      <a:avLst/>
                    </a:prstGeom>
                    <a:noFill/>
                  </pic:spPr>
                </pic:pic>
              </a:graphicData>
            </a:graphic>
          </wp:anchor>
        </w:drawing>
        <w:drawing>
          <wp:anchor simplePos="0" relativeHeight="251657728" behindDoc="1" locked="0" layoutInCell="0" allowOverlap="1">
            <wp:simplePos x="0" y="0"/>
            <wp:positionH relativeFrom="column">
              <wp:posOffset>4036060</wp:posOffset>
            </wp:positionH>
            <wp:positionV relativeFrom="paragraph">
              <wp:posOffset>-593725</wp:posOffset>
            </wp:positionV>
            <wp:extent cx="1263015" cy="5695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3015" cy="56959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-1609725</wp:posOffset>
            </wp:positionH>
            <wp:positionV relativeFrom="paragraph">
              <wp:posOffset>29210</wp:posOffset>
            </wp:positionV>
            <wp:extent cx="6967220" cy="16262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7220" cy="1626235"/>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280" w:space="260"/>
            <w:col w:w="8540"/>
          </w:cols>
          <w:pgMar w:left="460" w:top="222" w:right="359" w:bottom="144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Jarnac Dean E Jr.</w:t>
        </w:r>
      </w:hyperlink>
    </w:p>
    <w:p>
      <w:pPr>
        <w:spacing w:after="0" w:line="307"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6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56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60" w:type="dxa"/>
            <w:vAlign w:val="bottom"/>
            <w:tcBorders>
              <w:bottom w:val="single" w:sz="8" w:color="9A9A9A"/>
            </w:tcBorders>
          </w:tcPr>
          <w:p>
            <w:pPr>
              <w:spacing w:after="0"/>
              <w:rPr>
                <w:sz w:val="17"/>
                <w:szCs w:val="17"/>
                <w:color w:val="auto"/>
              </w:rPr>
            </w:pPr>
          </w:p>
        </w:tc>
      </w:tr>
      <w:tr>
        <w:trPr>
          <w:trHeight w:val="259"/>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60" w:type="dxa"/>
            <w:vAlign w:val="bottom"/>
          </w:tcPr>
          <w:p>
            <w:pPr>
              <w:spacing w:after="0"/>
              <w:rPr>
                <w:sz w:val="22"/>
                <w:szCs w:val="22"/>
                <w:color w:val="auto"/>
              </w:rPr>
            </w:pPr>
          </w:p>
        </w:tc>
      </w:tr>
      <w:tr>
        <w:trPr>
          <w:trHeight w:val="233"/>
        </w:trPr>
        <w:tc>
          <w:tcPr>
            <w:tcW w:w="20" w:type="dxa"/>
            <w:vAlign w:val="bottom"/>
          </w:tcPr>
          <w:p>
            <w:pPr>
              <w:spacing w:after="0"/>
              <w:rPr>
                <w:sz w:val="20"/>
                <w:szCs w:val="20"/>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560" w:type="dxa"/>
            <w:vAlign w:val="bottom"/>
          </w:tcPr>
          <w:p>
            <w:pPr>
              <w:ind w:left="38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56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6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tcPr>
          <w:p>
            <w:pPr>
              <w:ind w:left="60"/>
              <w:spacing w:after="0"/>
              <w:rPr>
                <w:sz w:val="20"/>
                <w:szCs w:val="20"/>
                <w:color w:val="auto"/>
              </w:rPr>
            </w:pPr>
            <w:r>
              <w:rPr>
                <w:rFonts w:ascii="Arial" w:cs="Arial" w:eastAsia="Arial" w:hAnsi="Arial"/>
                <w:sz w:val="13"/>
                <w:szCs w:val="13"/>
                <w:color w:val="auto"/>
                <w:w w:val="91"/>
              </w:rPr>
              <w:t>2.</w:t>
            </w:r>
          </w:p>
        </w:tc>
        <w:tc>
          <w:tcPr>
            <w:tcW w:w="3640" w:type="dxa"/>
            <w:vAlign w:val="bottom"/>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3"/>
        </w:trPr>
        <w:tc>
          <w:tcPr>
            <w:tcW w:w="3820" w:type="dxa"/>
            <w:vAlign w:val="bottom"/>
            <w:gridSpan w:val="2"/>
          </w:tcPr>
          <w:p>
            <w:pPr>
              <w:ind w:left="60"/>
              <w:spacing w:after="0" w:line="204" w:lineRule="exact"/>
              <w:rPr>
                <w:rFonts w:ascii="Arial" w:cs="Arial" w:eastAsia="Arial" w:hAnsi="Arial"/>
                <w:sz w:val="21"/>
                <w:szCs w:val="21"/>
                <w:u w:val="single" w:color="auto"/>
                <w:color w:val="0000EE"/>
                <w:w w:val="98"/>
              </w:rPr>
            </w:pPr>
            <w:hyperlink r:id="rId14">
              <w:r>
                <w:rPr>
                  <w:rFonts w:ascii="Arial" w:cs="Arial" w:eastAsia="Arial" w:hAnsi="Arial"/>
                  <w:sz w:val="21"/>
                  <w:szCs w:val="21"/>
                  <w:u w:val="single" w:color="auto"/>
                  <w:color w:val="0000EE"/>
                  <w:w w:val="98"/>
                </w:rPr>
                <w:t>MARVELL TECHNOLOGY GROUP LTD</w:t>
              </w:r>
            </w:hyperlink>
          </w:p>
        </w:tc>
        <w:tc>
          <w:tcPr>
            <w:tcW w:w="186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56"/>
        </w:trPr>
        <w:tc>
          <w:tcPr>
            <w:tcW w:w="180" w:type="dxa"/>
            <w:vAlign w:val="bottom"/>
            <w:vMerge w:val="restart"/>
          </w:tcPr>
          <w:p>
            <w:pPr>
              <w:ind w:left="60"/>
              <w:spacing w:after="0"/>
              <w:rPr>
                <w:sz w:val="20"/>
                <w:szCs w:val="20"/>
                <w:color w:val="auto"/>
              </w:rPr>
            </w:pPr>
            <w:r>
              <w:rPr>
                <w:rFonts w:ascii="Arial" w:cs="Arial" w:eastAsia="Arial" w:hAnsi="Arial"/>
                <w:sz w:val="21"/>
                <w:szCs w:val="21"/>
                <w:color w:val="auto"/>
              </w:rPr>
              <w:t>[</w:t>
            </w:r>
          </w:p>
        </w:tc>
        <w:tc>
          <w:tcPr>
            <w:tcW w:w="3640" w:type="dxa"/>
            <w:vAlign w:val="bottom"/>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0"/>
                <w:szCs w:val="20"/>
                <w:color w:val="000000"/>
              </w:rPr>
              <w:t>]</w:t>
            </w:r>
          </w:p>
        </w:tc>
        <w:tc>
          <w:tcPr>
            <w:tcW w:w="50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4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40"/>
        </w:trPr>
        <w:tc>
          <w:tcPr>
            <w:tcW w:w="180" w:type="dxa"/>
            <w:vAlign w:val="bottom"/>
            <w:vMerge w:val="continue"/>
          </w:tcPr>
          <w:p>
            <w:pPr>
              <w:spacing w:after="0"/>
              <w:rPr>
                <w:sz w:val="12"/>
                <w:szCs w:val="12"/>
                <w:color w:val="auto"/>
              </w:rPr>
            </w:pPr>
          </w:p>
        </w:tc>
        <w:tc>
          <w:tcPr>
            <w:tcW w:w="3640" w:type="dxa"/>
            <w:vAlign w:val="bottom"/>
            <w:vMerge w:val="continue"/>
          </w:tcPr>
          <w:p>
            <w:pPr>
              <w:spacing w:after="0"/>
              <w:rPr>
                <w:sz w:val="12"/>
                <w:szCs w:val="12"/>
                <w:color w:val="auto"/>
              </w:rPr>
            </w:pPr>
          </w:p>
        </w:tc>
        <w:tc>
          <w:tcPr>
            <w:tcW w:w="50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1"/>
        </w:trPr>
        <w:tc>
          <w:tcPr>
            <w:tcW w:w="180" w:type="dxa"/>
            <w:vAlign w:val="bottom"/>
          </w:tcPr>
          <w:p>
            <w:pPr>
              <w:spacing w:after="0"/>
              <w:rPr>
                <w:sz w:val="3"/>
                <w:szCs w:val="3"/>
                <w:color w:val="auto"/>
              </w:rPr>
            </w:pPr>
          </w:p>
        </w:tc>
        <w:tc>
          <w:tcPr>
            <w:tcW w:w="364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360" w:type="dxa"/>
            <w:vAlign w:val="bottom"/>
            <w:vMerge w:val="continue"/>
          </w:tcPr>
          <w:p>
            <w:pPr>
              <w:spacing w:after="0"/>
              <w:rPr>
                <w:sz w:val="3"/>
                <w:szCs w:val="3"/>
                <w:color w:val="auto"/>
              </w:rPr>
            </w:pPr>
          </w:p>
        </w:tc>
        <w:tc>
          <w:tcPr>
            <w:tcW w:w="144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5"/>
        </w:trPr>
        <w:tc>
          <w:tcPr>
            <w:tcW w:w="180" w:type="dxa"/>
            <w:vAlign w:val="bottom"/>
            <w:tcBorders>
              <w:bottom w:val="single" w:sz="8" w:color="2C2C2C"/>
            </w:tcBorders>
          </w:tcPr>
          <w:p>
            <w:pPr>
              <w:spacing w:after="0"/>
              <w:rPr>
                <w:sz w:val="7"/>
                <w:szCs w:val="7"/>
                <w:color w:val="auto"/>
              </w:rPr>
            </w:pPr>
          </w:p>
        </w:tc>
        <w:tc>
          <w:tcPr>
            <w:tcW w:w="364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180" w:type="dxa"/>
            <w:vAlign w:val="bottom"/>
            <w:vMerge w:val="restart"/>
          </w:tcPr>
          <w:p>
            <w:pPr>
              <w:ind w:left="60"/>
              <w:spacing w:after="0"/>
              <w:rPr>
                <w:sz w:val="20"/>
                <w:szCs w:val="20"/>
                <w:color w:val="auto"/>
              </w:rPr>
            </w:pPr>
            <w:r>
              <w:rPr>
                <w:rFonts w:ascii="Arial" w:cs="Arial" w:eastAsia="Arial" w:hAnsi="Arial"/>
                <w:sz w:val="13"/>
                <w:szCs w:val="13"/>
                <w:color w:val="auto"/>
                <w:w w:val="91"/>
              </w:rPr>
              <w:t>3.</w:t>
            </w:r>
          </w:p>
        </w:tc>
        <w:tc>
          <w:tcPr>
            <w:tcW w:w="3640" w:type="dxa"/>
            <w:vAlign w:val="bottom"/>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50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4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5"/>
        </w:trPr>
        <w:tc>
          <w:tcPr>
            <w:tcW w:w="180" w:type="dxa"/>
            <w:vAlign w:val="bottom"/>
            <w:vMerge w:val="continue"/>
          </w:tcPr>
          <w:p>
            <w:pPr>
              <w:spacing w:after="0"/>
              <w:rPr>
                <w:sz w:val="11"/>
                <w:szCs w:val="11"/>
                <w:color w:val="auto"/>
              </w:rPr>
            </w:pPr>
          </w:p>
        </w:tc>
        <w:tc>
          <w:tcPr>
            <w:tcW w:w="3640" w:type="dxa"/>
            <w:vAlign w:val="bottom"/>
            <w:vMerge w:val="continue"/>
          </w:tcPr>
          <w:p>
            <w:pPr>
              <w:spacing w:after="0"/>
              <w:rPr>
                <w:sz w:val="11"/>
                <w:szCs w:val="11"/>
                <w:color w:val="auto"/>
              </w:rPr>
            </w:pPr>
          </w:p>
        </w:tc>
        <w:tc>
          <w:tcPr>
            <w:tcW w:w="500" w:type="dxa"/>
            <w:vAlign w:val="bottom"/>
          </w:tcPr>
          <w:p>
            <w:pPr>
              <w:spacing w:after="0"/>
              <w:rPr>
                <w:sz w:val="11"/>
                <w:szCs w:val="11"/>
                <w:color w:val="auto"/>
              </w:rPr>
            </w:pPr>
          </w:p>
        </w:tc>
        <w:tc>
          <w:tcPr>
            <w:tcW w:w="2800" w:type="dxa"/>
            <w:vAlign w:val="bottom"/>
            <w:gridSpan w:val="2"/>
            <w:vMerge w:val="restart"/>
          </w:tcPr>
          <w:p>
            <w:pPr>
              <w:ind w:left="400"/>
              <w:spacing w:after="0"/>
              <w:rPr>
                <w:sz w:val="20"/>
                <w:szCs w:val="20"/>
                <w:color w:val="auto"/>
              </w:rPr>
            </w:pPr>
            <w:r>
              <w:rPr>
                <w:rFonts w:ascii="Arial" w:cs="Arial" w:eastAsia="Arial" w:hAnsi="Arial"/>
                <w:sz w:val="17"/>
                <w:szCs w:val="17"/>
                <w:color w:val="0000FF"/>
              </w:rPr>
              <w:t>SVP Worldwide Sales</w:t>
            </w:r>
          </w:p>
        </w:tc>
        <w:tc>
          <w:tcPr>
            <w:tcW w:w="0" w:type="dxa"/>
            <w:vAlign w:val="bottom"/>
          </w:tcPr>
          <w:p>
            <w:pPr>
              <w:spacing w:after="0"/>
              <w:rPr>
                <w:sz w:val="1"/>
                <w:szCs w:val="1"/>
                <w:color w:val="auto"/>
              </w:rPr>
            </w:pPr>
          </w:p>
        </w:tc>
      </w:tr>
      <w:tr>
        <w:trPr>
          <w:trHeight w:val="111"/>
        </w:trPr>
        <w:tc>
          <w:tcPr>
            <w:tcW w:w="3820" w:type="dxa"/>
            <w:vAlign w:val="bottom"/>
            <w:gridSpan w:val="2"/>
            <w:vMerge w:val="restart"/>
          </w:tcPr>
          <w:p>
            <w:pPr>
              <w:ind w:left="60"/>
              <w:spacing w:after="0"/>
              <w:rPr>
                <w:sz w:val="20"/>
                <w:szCs w:val="20"/>
                <w:color w:val="auto"/>
              </w:rPr>
            </w:pPr>
            <w:r>
              <w:rPr>
                <w:rFonts w:ascii="Arial" w:cs="Arial" w:eastAsia="Arial" w:hAnsi="Arial"/>
                <w:sz w:val="17"/>
                <w:szCs w:val="17"/>
                <w:color w:val="0000FF"/>
              </w:rPr>
              <w:t>12/15/2020</w:t>
            </w:r>
          </w:p>
        </w:tc>
        <w:tc>
          <w:tcPr>
            <w:tcW w:w="500" w:type="dxa"/>
            <w:vAlign w:val="bottom"/>
          </w:tcPr>
          <w:p>
            <w:pPr>
              <w:spacing w:after="0"/>
              <w:rPr>
                <w:sz w:val="9"/>
                <w:szCs w:val="9"/>
                <w:color w:val="auto"/>
              </w:rPr>
            </w:pPr>
          </w:p>
        </w:tc>
        <w:tc>
          <w:tcPr>
            <w:tcW w:w="280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4"/>
        </w:trPr>
        <w:tc>
          <w:tcPr>
            <w:tcW w:w="3820" w:type="dxa"/>
            <w:vAlign w:val="bottom"/>
            <w:gridSpan w:val="2"/>
            <w:vMerge w:val="continue"/>
          </w:tcPr>
          <w:p>
            <w:pPr>
              <w:spacing w:after="0"/>
              <w:rPr>
                <w:sz w:val="9"/>
                <w:szCs w:val="9"/>
                <w:color w:val="auto"/>
              </w:rPr>
            </w:pPr>
          </w:p>
        </w:tc>
        <w:tc>
          <w:tcPr>
            <w:tcW w:w="500" w:type="dxa"/>
            <w:vAlign w:val="bottom"/>
          </w:tcPr>
          <w:p>
            <w:pPr>
              <w:spacing w:after="0"/>
              <w:rPr>
                <w:sz w:val="9"/>
                <w:szCs w:val="9"/>
                <w:color w:val="auto"/>
              </w:rPr>
            </w:pPr>
          </w:p>
        </w:tc>
        <w:tc>
          <w:tcPr>
            <w:tcW w:w="13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5"/>
        </w:trPr>
        <w:tc>
          <w:tcPr>
            <w:tcW w:w="180" w:type="dxa"/>
            <w:vAlign w:val="bottom"/>
            <w:tcBorders>
              <w:bottom w:val="single" w:sz="8" w:color="2C2C2C"/>
            </w:tcBorders>
          </w:tcPr>
          <w:p>
            <w:pPr>
              <w:spacing w:after="0"/>
              <w:rPr>
                <w:sz w:val="10"/>
                <w:szCs w:val="10"/>
                <w:color w:val="auto"/>
              </w:rPr>
            </w:pPr>
          </w:p>
        </w:tc>
        <w:tc>
          <w:tcPr>
            <w:tcW w:w="3640" w:type="dxa"/>
            <w:vAlign w:val="bottom"/>
            <w:tcBorders>
              <w:bottom w:val="single" w:sz="8" w:color="2C2C2C"/>
            </w:tcBorders>
          </w:tcPr>
          <w:p>
            <w:pPr>
              <w:spacing w:after="0"/>
              <w:rPr>
                <w:sz w:val="10"/>
                <w:szCs w:val="10"/>
                <w:color w:val="auto"/>
              </w:rPr>
            </w:pPr>
          </w:p>
        </w:tc>
        <w:tc>
          <w:tcPr>
            <w:tcW w:w="330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4"/>
        </w:trPr>
        <w:tc>
          <w:tcPr>
            <w:tcW w:w="180" w:type="dxa"/>
            <w:vAlign w:val="bottom"/>
          </w:tcPr>
          <w:p>
            <w:pPr>
              <w:ind w:left="60"/>
              <w:spacing w:after="0"/>
              <w:rPr>
                <w:sz w:val="20"/>
                <w:szCs w:val="20"/>
                <w:color w:val="auto"/>
              </w:rPr>
            </w:pPr>
            <w:r>
              <w:rPr>
                <w:rFonts w:ascii="Arial" w:cs="Arial" w:eastAsia="Arial" w:hAnsi="Arial"/>
                <w:sz w:val="13"/>
                <w:szCs w:val="13"/>
                <w:color w:val="auto"/>
                <w:w w:val="91"/>
              </w:rPr>
              <w:t>4.</w:t>
            </w:r>
          </w:p>
        </w:tc>
        <w:tc>
          <w:tcPr>
            <w:tcW w:w="3640" w:type="dxa"/>
            <w:vAlign w:val="bottom"/>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21" w:lineRule="auto"/>
        <w:tabs>
          <w:tab w:leader="none" w:pos="44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6"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ind w:left="4420"/>
        <w:spacing w:after="0"/>
        <w:rPr>
          <w:sz w:val="20"/>
          <w:szCs w:val="20"/>
          <w:color w:val="auto"/>
        </w:rPr>
      </w:pPr>
      <w:r>
        <w:rPr>
          <w:rFonts w:ascii="Arial" w:cs="Arial" w:eastAsia="Arial" w:hAnsi="Arial"/>
          <w:sz w:val="13"/>
          <w:szCs w:val="13"/>
          <w:color w:val="auto"/>
        </w:rPr>
        <w:t>Person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-2435225</wp:posOffset>
            </wp:positionH>
            <wp:positionV relativeFrom="paragraph">
              <wp:posOffset>153035</wp:posOffset>
            </wp:positionV>
            <wp:extent cx="6967220" cy="13125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6967220" cy="1312545"/>
                    </a:xfrm>
                    <a:prstGeom prst="rect">
                      <a:avLst/>
                    </a:prstGeom>
                    <a:noFill/>
                  </pic:spPr>
                </pic:pic>
              </a:graphicData>
            </a:graphic>
          </wp:anchor>
        </w:drawing>
      </w:r>
    </w:p>
    <w:p>
      <w:pPr>
        <w:spacing w:after="0" w:line="302" w:lineRule="exact"/>
        <w:rPr>
          <w:sz w:val="24"/>
          <w:szCs w:val="24"/>
          <w:color w:val="auto"/>
        </w:rPr>
      </w:pPr>
    </w:p>
    <w:p>
      <w:pPr>
        <w:sectPr>
          <w:pgSz w:w="11900" w:h="16838" w:orient="portrait"/>
          <w:cols w:equalWidth="0" w:num="2">
            <w:col w:w="3740" w:space="100"/>
            <w:col w:w="7240"/>
          </w:cols>
          <w:pgMar w:left="460" w:top="222"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4"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gridSpan w:val="2"/>
          </w:tcPr>
          <w:p>
            <w:pPr>
              <w:ind w:left="700"/>
              <w:spacing w:after="0"/>
              <w:rPr>
                <w:sz w:val="20"/>
                <w:szCs w:val="20"/>
                <w:color w:val="auto"/>
              </w:rPr>
            </w:pPr>
            <w:r>
              <w:rPr>
                <w:rFonts w:ascii="Arial" w:cs="Arial" w:eastAsia="Arial" w:hAnsi="Arial"/>
                <w:sz w:val="12"/>
                <w:szCs w:val="12"/>
                <w:b w:val="1"/>
                <w:bCs w:val="1"/>
                <w:color w:val="auto"/>
              </w:rPr>
              <w:t>2. Transaction</w:t>
            </w:r>
          </w:p>
        </w:tc>
        <w:tc>
          <w:tcPr>
            <w:tcW w:w="96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760" w:type="dxa"/>
            <w:vAlign w:val="bottom"/>
            <w:gridSpan w:val="2"/>
          </w:tcPr>
          <w:p>
            <w:pPr>
              <w:ind w:left="180"/>
              <w:spacing w:after="0"/>
              <w:rPr>
                <w:sz w:val="20"/>
                <w:szCs w:val="20"/>
                <w:color w:val="auto"/>
              </w:rPr>
            </w:pPr>
            <w:r>
              <w:rPr>
                <w:rFonts w:ascii="Arial" w:cs="Arial" w:eastAsia="Arial" w:hAnsi="Arial"/>
                <w:sz w:val="12"/>
                <w:szCs w:val="12"/>
                <w:b w:val="1"/>
                <w:bCs w:val="1"/>
                <w:color w:val="auto"/>
              </w:rPr>
              <w:t>3.</w:t>
            </w:r>
          </w:p>
        </w:tc>
        <w:tc>
          <w:tcPr>
            <w:tcW w:w="160" w:type="dxa"/>
            <w:vAlign w:val="bottom"/>
          </w:tcPr>
          <w:p>
            <w:pPr>
              <w:spacing w:after="0"/>
              <w:rPr>
                <w:sz w:val="13"/>
                <w:szCs w:val="13"/>
                <w:color w:val="auto"/>
              </w:rPr>
            </w:pPr>
          </w:p>
        </w:tc>
        <w:tc>
          <w:tcPr>
            <w:tcW w:w="180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3"/>
                <w:szCs w:val="13"/>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ind w:left="700"/>
              <w:spacing w:after="0" w:line="128"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6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w w:val="97"/>
              </w:rPr>
              <w:t>Execution Date,</w:t>
            </w:r>
          </w:p>
        </w:tc>
        <w:tc>
          <w:tcPr>
            <w:tcW w:w="120" w:type="dxa"/>
            <w:vAlign w:val="bottom"/>
          </w:tcPr>
          <w:p>
            <w:pPr>
              <w:spacing w:after="0"/>
              <w:rPr>
                <w:sz w:val="11"/>
                <w:szCs w:val="11"/>
                <w:color w:val="auto"/>
              </w:rPr>
            </w:pPr>
          </w:p>
        </w:tc>
        <w:tc>
          <w:tcPr>
            <w:tcW w:w="80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1800" w:type="dxa"/>
            <w:vAlign w:val="bottom"/>
            <w:gridSpan w:val="4"/>
          </w:tcPr>
          <w:p>
            <w:pPr>
              <w:ind w:left="40"/>
              <w:spacing w:after="0" w:line="128" w:lineRule="exact"/>
              <w:rPr>
                <w:sz w:val="20"/>
                <w:szCs w:val="20"/>
                <w:color w:val="auto"/>
              </w:rPr>
            </w:pPr>
            <w:r>
              <w:rPr>
                <w:rFonts w:ascii="Arial" w:cs="Arial" w:eastAsia="Arial" w:hAnsi="Arial"/>
                <w:sz w:val="12"/>
                <w:szCs w:val="12"/>
                <w:b w:val="1"/>
                <w:bCs w:val="1"/>
                <w:color w:val="auto"/>
                <w:w w:val="99"/>
              </w:rPr>
              <w:t>Disposed Of (D) (Instr. 3, 4 and</w:t>
            </w:r>
          </w:p>
        </w:tc>
        <w:tc>
          <w:tcPr>
            <w:tcW w:w="120" w:type="dxa"/>
            <w:vAlign w:val="bottom"/>
          </w:tcPr>
          <w:p>
            <w:pPr>
              <w:spacing w:after="0"/>
              <w:rPr>
                <w:sz w:val="11"/>
                <w:szCs w:val="11"/>
                <w:color w:val="auto"/>
              </w:rPr>
            </w:pPr>
          </w:p>
        </w:tc>
        <w:tc>
          <w:tcPr>
            <w:tcW w:w="1200" w:type="dxa"/>
            <w:vAlign w:val="bottom"/>
            <w:gridSpan w:val="2"/>
          </w:tcPr>
          <w:p>
            <w:pPr>
              <w:ind w:left="80"/>
              <w:spacing w:after="0" w:line="128" w:lineRule="exact"/>
              <w:rPr>
                <w:sz w:val="20"/>
                <w:szCs w:val="20"/>
                <w:color w:val="auto"/>
              </w:rPr>
            </w:pPr>
            <w:r>
              <w:rPr>
                <w:rFonts w:ascii="Arial" w:cs="Arial" w:eastAsia="Arial" w:hAnsi="Arial"/>
                <w:sz w:val="12"/>
                <w:szCs w:val="12"/>
                <w:b w:val="1"/>
                <w:bCs w:val="1"/>
                <w:color w:val="auto"/>
              </w:rPr>
              <w:t>Securities</w:t>
            </w:r>
          </w:p>
        </w:tc>
        <w:tc>
          <w:tcPr>
            <w:tcW w:w="940" w:type="dxa"/>
            <w:vAlign w:val="bottom"/>
            <w:gridSpan w:val="2"/>
          </w:tcPr>
          <w:p>
            <w:pPr>
              <w:ind w:left="20"/>
              <w:spacing w:after="0" w:line="128"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28"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740" w:type="dxa"/>
            <w:vAlign w:val="bottom"/>
            <w:gridSpan w:val="2"/>
          </w:tcPr>
          <w:p>
            <w:pPr>
              <w:ind w:left="700"/>
              <w:spacing w:after="0" w:line="130" w:lineRule="exact"/>
              <w:rPr>
                <w:sz w:val="20"/>
                <w:szCs w:val="20"/>
                <w:color w:val="auto"/>
              </w:rPr>
            </w:pPr>
            <w:r>
              <w:rPr>
                <w:rFonts w:ascii="Arial" w:cs="Arial" w:eastAsia="Arial" w:hAnsi="Arial"/>
                <w:sz w:val="12"/>
                <w:szCs w:val="12"/>
                <w:b w:val="1"/>
                <w:bCs w:val="1"/>
                <w:color w:val="auto"/>
              </w:rPr>
              <w:t>(Month/Day/Year)</w:t>
            </w:r>
          </w:p>
        </w:tc>
        <w:tc>
          <w:tcPr>
            <w:tcW w:w="9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58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5)</w:t>
            </w: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720" w:type="dxa"/>
            <w:vAlign w:val="bottom"/>
            <w:gridSpan w:val="4"/>
          </w:tcPr>
          <w:p>
            <w:pPr>
              <w:ind w:left="60"/>
              <w:spacing w:after="0" w:line="130" w:lineRule="exact"/>
              <w:rPr>
                <w:sz w:val="20"/>
                <w:szCs w:val="20"/>
                <w:color w:val="auto"/>
              </w:rPr>
            </w:pPr>
            <w:r>
              <w:rPr>
                <w:rFonts w:ascii="Arial" w:cs="Arial" w:eastAsia="Arial" w:hAnsi="Arial"/>
                <w:sz w:val="12"/>
                <w:szCs w:val="12"/>
                <w:b w:val="1"/>
                <w:bCs w:val="1"/>
                <w:color w:val="auto"/>
              </w:rPr>
              <w:t>(Month/Day/Year)  8)</w:t>
            </w: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160" w:type="dxa"/>
            <w:vAlign w:val="bottom"/>
          </w:tcPr>
          <w:p>
            <w:pPr>
              <w:spacing w:after="0"/>
              <w:rPr>
                <w:sz w:val="6"/>
                <w:szCs w:val="6"/>
                <w:color w:val="auto"/>
              </w:rPr>
            </w:pPr>
          </w:p>
        </w:tc>
        <w:tc>
          <w:tcPr>
            <w:tcW w:w="800" w:type="dxa"/>
            <w:vAlign w:val="bottom"/>
          </w:tcPr>
          <w:p>
            <w:pPr>
              <w:spacing w:after="0"/>
              <w:rPr>
                <w:sz w:val="6"/>
                <w:szCs w:val="6"/>
                <w:color w:val="auto"/>
              </w:rPr>
            </w:pPr>
          </w:p>
        </w:tc>
        <w:tc>
          <w:tcPr>
            <w:tcW w:w="12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600" w:type="dxa"/>
            <w:vAlign w:val="bottom"/>
            <w:vMerge w:val="restart"/>
          </w:tcPr>
          <w:p>
            <w:pPr>
              <w:ind w:left="80"/>
              <w:spacing w:after="0" w:line="130" w:lineRule="exact"/>
              <w:rPr>
                <w:sz w:val="20"/>
                <w:szCs w:val="20"/>
                <w:color w:val="auto"/>
              </w:rPr>
            </w:pPr>
            <w:r>
              <w:rPr>
                <w:rFonts w:ascii="Arial" w:cs="Arial" w:eastAsia="Arial" w:hAnsi="Arial"/>
                <w:sz w:val="12"/>
                <w:szCs w:val="12"/>
                <w:b w:val="1"/>
                <w:bCs w:val="1"/>
                <w:color w:val="auto"/>
                <w:w w:val="94"/>
              </w:rPr>
              <w:t>Reported</w:t>
            </w:r>
          </w:p>
        </w:tc>
        <w:tc>
          <w:tcPr>
            <w:tcW w:w="600" w:type="dxa"/>
            <w:vAlign w:val="bottom"/>
          </w:tcPr>
          <w:p>
            <w:pPr>
              <w:spacing w:after="0"/>
              <w:rPr>
                <w:sz w:val="6"/>
                <w:szCs w:val="6"/>
                <w:color w:val="auto"/>
              </w:rPr>
            </w:pPr>
          </w:p>
        </w:tc>
        <w:tc>
          <w:tcPr>
            <w:tcW w:w="26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4"/>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580" w:type="dxa"/>
            <w:vAlign w:val="bottom"/>
          </w:tcPr>
          <w:p>
            <w:pPr>
              <w:spacing w:after="0"/>
              <w:rPr>
                <w:sz w:val="3"/>
                <w:szCs w:val="3"/>
                <w:color w:val="auto"/>
              </w:rPr>
            </w:pPr>
          </w:p>
        </w:tc>
        <w:tc>
          <w:tcPr>
            <w:tcW w:w="64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1"/>
                <w:szCs w:val="11"/>
                <w:color w:val="auto"/>
              </w:rPr>
            </w:pPr>
          </w:p>
        </w:tc>
        <w:tc>
          <w:tcPr>
            <w:tcW w:w="5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80"/>
              <w:spacing w:after="0" w:line="130"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20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Transaction(s)</w:t>
            </w: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0" w:type="dxa"/>
            <w:vAlign w:val="bottom"/>
          </w:tcPr>
          <w:p>
            <w:pPr>
              <w:spacing w:after="0"/>
              <w:rPr>
                <w:sz w:val="7"/>
                <w:szCs w:val="7"/>
                <w:color w:val="auto"/>
              </w:rPr>
            </w:pPr>
          </w:p>
        </w:tc>
        <w:tc>
          <w:tcPr>
            <w:tcW w:w="12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160" w:type="dxa"/>
            <w:vAlign w:val="bottom"/>
          </w:tcPr>
          <w:p>
            <w:pPr>
              <w:spacing w:after="0"/>
              <w:rPr>
                <w:sz w:val="7"/>
                <w:szCs w:val="7"/>
                <w:color w:val="auto"/>
              </w:rPr>
            </w:pPr>
          </w:p>
        </w:tc>
        <w:tc>
          <w:tcPr>
            <w:tcW w:w="580" w:type="dxa"/>
            <w:vAlign w:val="bottom"/>
            <w:vMerge w:val="continue"/>
          </w:tcPr>
          <w:p>
            <w:pPr>
              <w:spacing w:after="0"/>
              <w:rPr>
                <w:sz w:val="7"/>
                <w:szCs w:val="7"/>
                <w:color w:val="auto"/>
              </w:rPr>
            </w:pPr>
          </w:p>
        </w:tc>
        <w:tc>
          <w:tcPr>
            <w:tcW w:w="640" w:type="dxa"/>
            <w:vAlign w:val="bottom"/>
            <w:vMerge w:val="restart"/>
          </w:tcPr>
          <w:p>
            <w:pPr>
              <w:ind w:left="280"/>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7"/>
                <w:szCs w:val="7"/>
                <w:color w:val="auto"/>
              </w:rPr>
            </w:pPr>
          </w:p>
        </w:tc>
        <w:tc>
          <w:tcPr>
            <w:tcW w:w="12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60" w:type="dxa"/>
            <w:vAlign w:val="bottom"/>
          </w:tcPr>
          <w:p>
            <w:pPr>
              <w:spacing w:after="0"/>
              <w:rPr>
                <w:sz w:val="7"/>
                <w:szCs w:val="7"/>
                <w:color w:val="auto"/>
              </w:rPr>
            </w:pPr>
          </w:p>
        </w:tc>
        <w:tc>
          <w:tcPr>
            <w:tcW w:w="68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160" w:type="dxa"/>
            <w:vAlign w:val="bottom"/>
          </w:tcPr>
          <w:p>
            <w:pPr>
              <w:spacing w:after="0"/>
              <w:rPr>
                <w:sz w:val="5"/>
                <w:szCs w:val="5"/>
                <w:color w:val="auto"/>
              </w:rPr>
            </w:pPr>
          </w:p>
        </w:tc>
        <w:tc>
          <w:tcPr>
            <w:tcW w:w="800" w:type="dxa"/>
            <w:vAlign w:val="bottom"/>
          </w:tcPr>
          <w:p>
            <w:pPr>
              <w:spacing w:after="0"/>
              <w:rPr>
                <w:sz w:val="5"/>
                <w:szCs w:val="5"/>
                <w:color w:val="auto"/>
              </w:rPr>
            </w:pPr>
          </w:p>
        </w:tc>
        <w:tc>
          <w:tcPr>
            <w:tcW w:w="120" w:type="dxa"/>
            <w:vAlign w:val="bottom"/>
          </w:tcPr>
          <w:p>
            <w:pPr>
              <w:spacing w:after="0"/>
              <w:rPr>
                <w:sz w:val="5"/>
                <w:szCs w:val="5"/>
                <w:color w:val="auto"/>
              </w:rPr>
            </w:pPr>
          </w:p>
        </w:tc>
        <w:tc>
          <w:tcPr>
            <w:tcW w:w="640" w:type="dxa"/>
            <w:vAlign w:val="bottom"/>
          </w:tcPr>
          <w:p>
            <w:pPr>
              <w:spacing w:after="0"/>
              <w:rPr>
                <w:sz w:val="5"/>
                <w:szCs w:val="5"/>
                <w:color w:val="auto"/>
              </w:rPr>
            </w:pPr>
          </w:p>
        </w:tc>
        <w:tc>
          <w:tcPr>
            <w:tcW w:w="160" w:type="dxa"/>
            <w:vAlign w:val="bottom"/>
          </w:tcPr>
          <w:p>
            <w:pPr>
              <w:spacing w:after="0"/>
              <w:rPr>
                <w:sz w:val="5"/>
                <w:szCs w:val="5"/>
                <w:color w:val="auto"/>
              </w:rPr>
            </w:pPr>
          </w:p>
        </w:tc>
        <w:tc>
          <w:tcPr>
            <w:tcW w:w="58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26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740" w:type="dxa"/>
            <w:vAlign w:val="bottom"/>
            <w:gridSpan w:val="2"/>
          </w:tcPr>
          <w:p>
            <w:pPr>
              <w:ind w:left="800"/>
              <w:spacing w:after="0"/>
              <w:rPr>
                <w:sz w:val="20"/>
                <w:szCs w:val="20"/>
                <w:color w:val="auto"/>
              </w:rPr>
            </w:pPr>
            <w:r>
              <w:rPr>
                <w:rFonts w:ascii="Arial" w:cs="Arial" w:eastAsia="Arial" w:hAnsi="Arial"/>
                <w:sz w:val="17"/>
                <w:szCs w:val="17"/>
                <w:color w:val="0000FF"/>
              </w:rPr>
              <w:t>12/15/2020</w:t>
            </w:r>
          </w:p>
        </w:tc>
        <w:tc>
          <w:tcPr>
            <w:tcW w:w="1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40" w:type="dxa"/>
            <w:vAlign w:val="bottom"/>
          </w:tcPr>
          <w:p>
            <w:pPr>
              <w:jc w:val="center"/>
              <w:ind w:right="141"/>
              <w:spacing w:after="0"/>
              <w:rPr>
                <w:sz w:val="20"/>
                <w:szCs w:val="20"/>
                <w:color w:val="auto"/>
              </w:rPr>
            </w:pPr>
            <w:r>
              <w:rPr>
                <w:rFonts w:ascii="Arial" w:cs="Arial" w:eastAsia="Arial" w:hAnsi="Arial"/>
                <w:sz w:val="13"/>
                <w:szCs w:val="13"/>
                <w:color w:val="0000FF"/>
              </w:rPr>
              <w:t>M</w:t>
            </w:r>
          </w:p>
        </w:tc>
        <w:tc>
          <w:tcPr>
            <w:tcW w:w="160" w:type="dxa"/>
            <w:vAlign w:val="bottom"/>
          </w:tcPr>
          <w:p>
            <w:pPr>
              <w:spacing w:after="0"/>
              <w:rPr>
                <w:sz w:val="22"/>
                <w:szCs w:val="22"/>
                <w:color w:val="auto"/>
              </w:rPr>
            </w:pPr>
          </w:p>
        </w:tc>
        <w:tc>
          <w:tcPr>
            <w:tcW w:w="580" w:type="dxa"/>
            <w:vAlign w:val="bottom"/>
          </w:tcPr>
          <w:p>
            <w:pPr>
              <w:jc w:val="right"/>
              <w:spacing w:after="0"/>
              <w:rPr>
                <w:sz w:val="20"/>
                <w:szCs w:val="20"/>
                <w:color w:val="auto"/>
              </w:rPr>
            </w:pPr>
            <w:r>
              <w:rPr>
                <w:rFonts w:ascii="Arial" w:cs="Arial" w:eastAsia="Arial" w:hAnsi="Arial"/>
                <w:sz w:val="17"/>
                <w:szCs w:val="17"/>
                <w:color w:val="0000FF"/>
              </w:rPr>
              <w:t>1,933</w:t>
            </w:r>
          </w:p>
        </w:tc>
        <w:tc>
          <w:tcPr>
            <w:tcW w:w="640" w:type="dxa"/>
            <w:vAlign w:val="bottom"/>
          </w:tcPr>
          <w:p>
            <w:pPr>
              <w:ind w:left="400"/>
              <w:spacing w:after="0"/>
              <w:rPr>
                <w:sz w:val="20"/>
                <w:szCs w:val="20"/>
                <w:color w:val="auto"/>
              </w:rPr>
            </w:pPr>
            <w:r>
              <w:rPr>
                <w:rFonts w:ascii="Arial" w:cs="Arial" w:eastAsia="Arial" w:hAnsi="Arial"/>
                <w:sz w:val="17"/>
                <w:szCs w:val="17"/>
                <w:color w:val="0000FF"/>
              </w:rPr>
              <w:t>A</w:t>
            </w:r>
          </w:p>
        </w:tc>
        <w:tc>
          <w:tcPr>
            <w:tcW w:w="580" w:type="dxa"/>
            <w:vAlign w:val="bottom"/>
            <w:gridSpan w:val="2"/>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0.00</w:t>
            </w:r>
          </w:p>
        </w:tc>
        <w:tc>
          <w:tcPr>
            <w:tcW w:w="120" w:type="dxa"/>
            <w:vAlign w:val="bottom"/>
          </w:tcPr>
          <w:p>
            <w:pPr>
              <w:spacing w:after="0"/>
              <w:rPr>
                <w:sz w:val="22"/>
                <w:szCs w:val="22"/>
                <w:color w:val="auto"/>
              </w:rPr>
            </w:pPr>
          </w:p>
        </w:tc>
        <w:tc>
          <w:tcPr>
            <w:tcW w:w="1200" w:type="dxa"/>
            <w:vAlign w:val="bottom"/>
            <w:gridSpan w:val="2"/>
          </w:tcPr>
          <w:p>
            <w:pPr>
              <w:ind w:left="340"/>
              <w:spacing w:after="0"/>
              <w:rPr>
                <w:sz w:val="20"/>
                <w:szCs w:val="20"/>
                <w:color w:val="auto"/>
              </w:rPr>
            </w:pPr>
            <w:r>
              <w:rPr>
                <w:rFonts w:ascii="Arial" w:cs="Arial" w:eastAsia="Arial" w:hAnsi="Arial"/>
                <w:sz w:val="17"/>
                <w:szCs w:val="17"/>
                <w:color w:val="0000FF"/>
              </w:rPr>
              <w:t>29,764</w:t>
            </w:r>
          </w:p>
        </w:tc>
        <w:tc>
          <w:tcPr>
            <w:tcW w:w="260" w:type="dxa"/>
            <w:vAlign w:val="bottom"/>
          </w:tcPr>
          <w:p>
            <w:pPr>
              <w:spacing w:after="0"/>
              <w:rPr>
                <w:sz w:val="22"/>
                <w:szCs w:val="22"/>
                <w:color w:val="auto"/>
              </w:rPr>
            </w:pPr>
          </w:p>
        </w:tc>
        <w:tc>
          <w:tcPr>
            <w:tcW w:w="680" w:type="dxa"/>
            <w:vAlign w:val="bottom"/>
          </w:tcPr>
          <w:p>
            <w:pPr>
              <w:ind w:left="10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48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gridSpan w:val="2"/>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gridSpan w:val="2"/>
          </w:tcPr>
          <w:p>
            <w:pPr>
              <w:spacing w:after="0"/>
              <w:rPr>
                <w:sz w:val="5"/>
                <w:szCs w:val="5"/>
                <w:color w:val="auto"/>
              </w:rPr>
            </w:pPr>
          </w:p>
        </w:tc>
        <w:tc>
          <w:tcPr>
            <w:tcW w:w="1200" w:type="dxa"/>
            <w:vAlign w:val="bottom"/>
            <w:tcBorders>
              <w:bottom w:val="single" w:sz="8" w:color="2C2C2C"/>
            </w:tcBorders>
            <w:gridSpan w:val="2"/>
          </w:tcPr>
          <w:p>
            <w:pPr>
              <w:spacing w:after="0"/>
              <w:rPr>
                <w:sz w:val="5"/>
                <w:szCs w:val="5"/>
                <w:color w:val="auto"/>
              </w:rPr>
            </w:pPr>
          </w:p>
        </w:tc>
        <w:tc>
          <w:tcPr>
            <w:tcW w:w="26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58"/>
        </w:trPr>
        <w:tc>
          <w:tcPr>
            <w:tcW w:w="20" w:type="dxa"/>
            <w:vAlign w:val="bottom"/>
            <w:tcBorders>
              <w:bottom w:val="single" w:sz="8" w:color="2C2C2C"/>
            </w:tcBorders>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gridSpan w:val="2"/>
          </w:tcPr>
          <w:p>
            <w:pPr>
              <w:ind w:left="800"/>
              <w:spacing w:after="0"/>
              <w:rPr>
                <w:sz w:val="20"/>
                <w:szCs w:val="20"/>
                <w:color w:val="auto"/>
              </w:rPr>
            </w:pPr>
            <w:r>
              <w:rPr>
                <w:rFonts w:ascii="Arial" w:cs="Arial" w:eastAsia="Arial" w:hAnsi="Arial"/>
                <w:sz w:val="17"/>
                <w:szCs w:val="17"/>
                <w:color w:val="0000FF"/>
              </w:rPr>
              <w:t>12/15/2020</w:t>
            </w:r>
          </w:p>
        </w:tc>
        <w:tc>
          <w:tcPr>
            <w:tcW w:w="16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141"/>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(1)</w:t>
            </w:r>
          </w:p>
        </w:tc>
        <w:tc>
          <w:tcPr>
            <w:tcW w:w="16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jc w:val="right"/>
              <w:ind w:right="15"/>
              <w:spacing w:after="0"/>
              <w:rPr>
                <w:sz w:val="20"/>
                <w:szCs w:val="20"/>
                <w:color w:val="auto"/>
              </w:rPr>
            </w:pPr>
            <w:r>
              <w:rPr>
                <w:rFonts w:ascii="Arial" w:cs="Arial" w:eastAsia="Arial" w:hAnsi="Arial"/>
                <w:sz w:val="17"/>
                <w:szCs w:val="17"/>
                <w:color w:val="0000FF"/>
              </w:rPr>
              <w:t>959</w:t>
            </w:r>
          </w:p>
        </w:tc>
        <w:tc>
          <w:tcPr>
            <w:tcW w:w="640" w:type="dxa"/>
            <w:vAlign w:val="bottom"/>
            <w:tcBorders>
              <w:bottom w:val="single" w:sz="8" w:color="2C2C2C"/>
            </w:tcBorders>
          </w:tcPr>
          <w:p>
            <w:pPr>
              <w:ind w:left="40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gridSpan w:val="3"/>
          </w:tcPr>
          <w:p>
            <w:pPr>
              <w:jc w:val="center"/>
              <w:ind w:right="2"/>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45.16</w:t>
            </w:r>
          </w:p>
        </w:tc>
        <w:tc>
          <w:tcPr>
            <w:tcW w:w="1200" w:type="dxa"/>
            <w:vAlign w:val="bottom"/>
            <w:tcBorders>
              <w:bottom w:val="single" w:sz="8" w:color="2C2C2C"/>
            </w:tcBorders>
            <w:gridSpan w:val="2"/>
          </w:tcPr>
          <w:p>
            <w:pPr>
              <w:ind w:left="340"/>
              <w:spacing w:after="0"/>
              <w:rPr>
                <w:sz w:val="20"/>
                <w:szCs w:val="20"/>
                <w:color w:val="auto"/>
              </w:rPr>
            </w:pPr>
            <w:r>
              <w:rPr>
                <w:rFonts w:ascii="Arial" w:cs="Arial" w:eastAsia="Arial" w:hAnsi="Arial"/>
                <w:sz w:val="17"/>
                <w:szCs w:val="17"/>
                <w:color w:val="0000FF"/>
              </w:rPr>
              <w:t>28,805</w:t>
            </w:r>
          </w:p>
        </w:tc>
        <w:tc>
          <w:tcPr>
            <w:tcW w:w="2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10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Borders>
              <w:top w:val="single" w:sz="8" w:color="808080"/>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7220" w:type="dxa"/>
            <w:vAlign w:val="bottom"/>
            <w:tcBorders>
              <w:top w:val="single" w:sz="8" w:color="2C2C2C"/>
            </w:tcBorders>
            <w:gridSpan w:val="14"/>
          </w:tcPr>
          <w:p>
            <w:pPr>
              <w:ind w:left="10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8"/>
                <w:szCs w:val="18"/>
                <w:color w:val="auto"/>
              </w:rPr>
            </w:pPr>
          </w:p>
        </w:tc>
        <w:tc>
          <w:tcPr>
            <w:tcW w:w="26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80" w:type="dxa"/>
            <w:vAlign w:val="bottom"/>
            <w:tcBorders>
              <w:top w:val="single" w:sz="8" w:color="2C2C2C"/>
            </w:tcBorders>
          </w:tcPr>
          <w:p>
            <w:pPr>
              <w:spacing w:after="0"/>
              <w:rPr>
                <w:sz w:val="18"/>
                <w:szCs w:val="18"/>
                <w:color w:val="auto"/>
              </w:rPr>
            </w:pP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5420" w:type="dxa"/>
            <w:vAlign w:val="bottom"/>
            <w:gridSpan w:val="11"/>
          </w:tcPr>
          <w:p>
            <w:pPr>
              <w:ind w:left="6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00" w:type="dxa"/>
            <w:vAlign w:val="bottom"/>
            <w:tcBorders>
              <w:bottom w:val="single" w:sz="8" w:color="2C2C2C"/>
            </w:tcBorders>
            <w:gridSpan w:val="4"/>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86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60" w:type="dxa"/>
            <w:vAlign w:val="bottom"/>
          </w:tcPr>
          <w:p>
            <w:pPr>
              <w:spacing w:after="0"/>
              <w:rPr>
                <w:sz w:val="14"/>
                <w:szCs w:val="14"/>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0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86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92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w w:val="99"/>
              </w:rPr>
              <w:t>Expiration Date</w:t>
            </w:r>
          </w:p>
        </w:tc>
        <w:tc>
          <w:tcPr>
            <w:tcW w:w="580" w:type="dxa"/>
            <w:vAlign w:val="bottom"/>
          </w:tcPr>
          <w:p>
            <w:pPr>
              <w:spacing w:after="0"/>
              <w:rPr>
                <w:sz w:val="11"/>
                <w:szCs w:val="11"/>
                <w:color w:val="auto"/>
              </w:rPr>
            </w:pPr>
          </w:p>
        </w:tc>
        <w:tc>
          <w:tcPr>
            <w:tcW w:w="640" w:type="dxa"/>
            <w:vAlign w:val="bottom"/>
          </w:tcPr>
          <w:p>
            <w:pPr>
              <w:ind w:left="20"/>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derivative</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gridSpan w:val="4"/>
          </w:tcPr>
          <w:p>
            <w:pPr>
              <w:ind w:left="14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500" w:type="dxa"/>
            <w:vAlign w:val="bottom"/>
            <w:gridSpan w:val="4"/>
          </w:tcPr>
          <w:p>
            <w:pPr>
              <w:ind w:left="20"/>
              <w:spacing w:after="0" w:line="130"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Securities</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4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ind w:left="2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(Instr. 5)</w:t>
            </w: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4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2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Derivative Security</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Owned</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gridSpan w:val="4"/>
          </w:tcPr>
          <w:p>
            <w:pPr>
              <w:ind w:left="14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2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Following</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Reported</w:t>
            </w: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(Instr. 4)</w:t>
            </w: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600" w:type="dxa"/>
            <w:vAlign w:val="bottom"/>
          </w:tcPr>
          <w:p>
            <w:pPr>
              <w:spacing w:after="0"/>
              <w:rPr>
                <w:sz w:val="4"/>
                <w:szCs w:val="4"/>
                <w:color w:val="auto"/>
              </w:rPr>
            </w:pPr>
          </w:p>
        </w:tc>
        <w:tc>
          <w:tcPr>
            <w:tcW w:w="600" w:type="dxa"/>
            <w:vAlign w:val="bottom"/>
          </w:tcPr>
          <w:p>
            <w:pPr>
              <w:spacing w:after="0"/>
              <w:rPr>
                <w:sz w:val="4"/>
                <w:szCs w:val="4"/>
                <w:color w:val="auto"/>
              </w:rPr>
            </w:pPr>
          </w:p>
        </w:tc>
        <w:tc>
          <w:tcPr>
            <w:tcW w:w="26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Date</w:t>
            </w:r>
          </w:p>
        </w:tc>
        <w:tc>
          <w:tcPr>
            <w:tcW w:w="7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6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(2)</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gridSpan w:val="2"/>
            <w:vMerge w:val="restart"/>
          </w:tcPr>
          <w:p>
            <w:pPr>
              <w:jc w:val="center"/>
              <w:ind w:right="21"/>
              <w:spacing w:after="0"/>
              <w:rPr>
                <w:sz w:val="20"/>
                <w:szCs w:val="20"/>
                <w:color w:val="auto"/>
              </w:rPr>
            </w:pPr>
            <w:r>
              <w:rPr>
                <w:rFonts w:ascii="Arial" w:cs="Arial" w:eastAsia="Arial" w:hAnsi="Arial"/>
                <w:sz w:val="11"/>
                <w:szCs w:val="11"/>
                <w:color w:val="008000"/>
                <w:w w:val="88"/>
              </w:rPr>
              <w:t>(3)</w:t>
            </w:r>
          </w:p>
        </w:tc>
        <w:tc>
          <w:tcPr>
            <w:tcW w:w="160" w:type="dxa"/>
            <w:vAlign w:val="bottom"/>
          </w:tcPr>
          <w:p>
            <w:pPr>
              <w:spacing w:after="0"/>
              <w:rPr>
                <w:sz w:val="16"/>
                <w:szCs w:val="16"/>
                <w:color w:val="auto"/>
              </w:rPr>
            </w:pPr>
          </w:p>
        </w:tc>
        <w:tc>
          <w:tcPr>
            <w:tcW w:w="580" w:type="dxa"/>
            <w:vAlign w:val="bottom"/>
            <w:vMerge w:val="restart"/>
          </w:tcPr>
          <w:p>
            <w:pPr>
              <w:ind w:left="120"/>
              <w:spacing w:after="0"/>
              <w:rPr>
                <w:sz w:val="20"/>
                <w:szCs w:val="20"/>
                <w:color w:val="auto"/>
              </w:rPr>
            </w:pPr>
            <w:r>
              <w:rPr>
                <w:rFonts w:ascii="Arial" w:cs="Arial" w:eastAsia="Arial" w:hAnsi="Arial"/>
                <w:sz w:val="11"/>
                <w:szCs w:val="11"/>
                <w:color w:val="008000"/>
              </w:rPr>
              <w:t>(3)</w:t>
            </w: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40"/>
              <w:spacing w:after="0"/>
              <w:rPr>
                <w:sz w:val="20"/>
                <w:szCs w:val="20"/>
                <w:color w:val="auto"/>
              </w:rPr>
            </w:pPr>
            <w:r>
              <w:rPr>
                <w:rFonts w:ascii="Arial" w:cs="Arial" w:eastAsia="Arial" w:hAnsi="Arial"/>
                <w:sz w:val="17"/>
                <w:szCs w:val="17"/>
                <w:color w:val="0000FF"/>
              </w:rPr>
              <w:t>1,933</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tcPr>
          <w:p>
            <w:pPr>
              <w:ind w:left="60"/>
              <w:spacing w:after="0" w:line="126"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80" w:type="dxa"/>
            <w:vAlign w:val="bottom"/>
          </w:tcPr>
          <w:p>
            <w:pPr>
              <w:ind w:left="240"/>
              <w:spacing w:after="0" w:line="126" w:lineRule="exact"/>
              <w:rPr>
                <w:sz w:val="20"/>
                <w:szCs w:val="20"/>
                <w:color w:val="auto"/>
              </w:rPr>
            </w:pPr>
            <w:r>
              <w:rPr>
                <w:rFonts w:ascii="Arial" w:cs="Arial" w:eastAsia="Arial" w:hAnsi="Arial"/>
                <w:sz w:val="13"/>
                <w:szCs w:val="13"/>
                <w:color w:val="0000FF"/>
              </w:rPr>
              <w:t>12/15/2020</w:t>
            </w:r>
          </w:p>
        </w:tc>
        <w:tc>
          <w:tcPr>
            <w:tcW w:w="1100" w:type="dxa"/>
            <w:vAlign w:val="bottom"/>
          </w:tcPr>
          <w:p>
            <w:pPr>
              <w:spacing w:after="0"/>
              <w:rPr>
                <w:sz w:val="10"/>
                <w:szCs w:val="10"/>
                <w:color w:val="auto"/>
              </w:rPr>
            </w:pPr>
          </w:p>
        </w:tc>
        <w:tc>
          <w:tcPr>
            <w:tcW w:w="640" w:type="dxa"/>
            <w:vAlign w:val="bottom"/>
          </w:tcPr>
          <w:p>
            <w:pPr>
              <w:ind w:left="160"/>
              <w:spacing w:after="0" w:line="126" w:lineRule="exact"/>
              <w:rPr>
                <w:sz w:val="20"/>
                <w:szCs w:val="20"/>
                <w:color w:val="auto"/>
              </w:rPr>
            </w:pPr>
            <w:r>
              <w:rPr>
                <w:rFonts w:ascii="Arial" w:cs="Arial" w:eastAsia="Arial" w:hAnsi="Arial"/>
                <w:sz w:val="13"/>
                <w:szCs w:val="13"/>
                <w:color w:val="0000FF"/>
              </w:rPr>
              <w:t>M</w:t>
            </w:r>
          </w:p>
        </w:tc>
        <w:tc>
          <w:tcPr>
            <w:tcW w:w="160" w:type="dxa"/>
            <w:vAlign w:val="bottom"/>
          </w:tcPr>
          <w:p>
            <w:pPr>
              <w:spacing w:after="0"/>
              <w:rPr>
                <w:sz w:val="10"/>
                <w:szCs w:val="10"/>
                <w:color w:val="auto"/>
              </w:rPr>
            </w:pPr>
          </w:p>
        </w:tc>
        <w:tc>
          <w:tcPr>
            <w:tcW w:w="800" w:type="dxa"/>
            <w:vAlign w:val="bottom"/>
          </w:tcPr>
          <w:p>
            <w:pPr>
              <w:ind w:left="380"/>
              <w:spacing w:after="0" w:line="126" w:lineRule="exact"/>
              <w:rPr>
                <w:sz w:val="20"/>
                <w:szCs w:val="20"/>
                <w:color w:val="auto"/>
              </w:rPr>
            </w:pPr>
            <w:r>
              <w:rPr>
                <w:rFonts w:ascii="Arial" w:cs="Arial" w:eastAsia="Arial" w:hAnsi="Arial"/>
                <w:sz w:val="13"/>
                <w:szCs w:val="13"/>
                <w:color w:val="0000FF"/>
              </w:rPr>
              <w:t>1,933</w:t>
            </w:r>
          </w:p>
        </w:tc>
        <w:tc>
          <w:tcPr>
            <w:tcW w:w="760" w:type="dxa"/>
            <w:vAlign w:val="bottom"/>
            <w:gridSpan w:val="2"/>
            <w:vMerge w:val="continue"/>
          </w:tcPr>
          <w:p>
            <w:pPr>
              <w:spacing w:after="0"/>
              <w:rPr>
                <w:sz w:val="10"/>
                <w:szCs w:val="10"/>
                <w:color w:val="auto"/>
              </w:rPr>
            </w:pPr>
          </w:p>
        </w:tc>
        <w:tc>
          <w:tcPr>
            <w:tcW w:w="160" w:type="dxa"/>
            <w:vAlign w:val="bottom"/>
          </w:tcPr>
          <w:p>
            <w:pPr>
              <w:spacing w:after="0"/>
              <w:rPr>
                <w:sz w:val="10"/>
                <w:szCs w:val="10"/>
                <w:color w:val="auto"/>
              </w:rPr>
            </w:pPr>
          </w:p>
        </w:tc>
        <w:tc>
          <w:tcPr>
            <w:tcW w:w="58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0" w:type="dxa"/>
            <w:vAlign w:val="bottom"/>
          </w:tcPr>
          <w:p>
            <w:pPr>
              <w:ind w:left="40"/>
              <w:spacing w:after="0" w:line="126" w:lineRule="exact"/>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600" w:type="dxa"/>
            <w:vAlign w:val="bottom"/>
          </w:tcPr>
          <w:p>
            <w:pPr>
              <w:ind w:left="220"/>
              <w:spacing w:after="0" w:line="126" w:lineRule="exact"/>
              <w:rPr>
                <w:sz w:val="20"/>
                <w:szCs w:val="20"/>
                <w:color w:val="auto"/>
              </w:rPr>
            </w:pPr>
            <w:r>
              <w:rPr>
                <w:rFonts w:ascii="Arial" w:cs="Arial" w:eastAsia="Arial" w:hAnsi="Arial"/>
                <w:sz w:val="13"/>
                <w:szCs w:val="13"/>
                <w:color w:val="0000FF"/>
                <w:w w:val="90"/>
              </w:rPr>
              <w:t>13,535</w:t>
            </w:r>
          </w:p>
        </w:tc>
        <w:tc>
          <w:tcPr>
            <w:tcW w:w="260" w:type="dxa"/>
            <w:vAlign w:val="bottom"/>
          </w:tcPr>
          <w:p>
            <w:pPr>
              <w:spacing w:after="0"/>
              <w:rPr>
                <w:sz w:val="10"/>
                <w:szCs w:val="10"/>
                <w:color w:val="auto"/>
              </w:rPr>
            </w:pPr>
          </w:p>
        </w:tc>
        <w:tc>
          <w:tcPr>
            <w:tcW w:w="680" w:type="dxa"/>
            <w:vAlign w:val="bottom"/>
          </w:tcPr>
          <w:p>
            <w:pPr>
              <w:ind w:left="320"/>
              <w:spacing w:after="0" w:line="126"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40" w:type="dxa"/>
            <w:vAlign w:val="bottom"/>
          </w:tcPr>
          <w:p>
            <w:pPr>
              <w:ind w:left="100"/>
              <w:spacing w:after="0" w:line="143" w:lineRule="exact"/>
              <w:rPr>
                <w:sz w:val="20"/>
                <w:szCs w:val="20"/>
                <w:color w:val="auto"/>
              </w:rPr>
            </w:pPr>
            <w:r>
              <w:rPr>
                <w:rFonts w:ascii="Arial" w:cs="Arial" w:eastAsia="Arial" w:hAnsi="Arial"/>
                <w:sz w:val="13"/>
                <w:szCs w:val="13"/>
                <w:color w:val="0000FF"/>
              </w:rPr>
              <w:t>Shares</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580" w:type="dxa"/>
            <w:vAlign w:val="bottom"/>
          </w:tcPr>
          <w:p>
            <w:pPr>
              <w:spacing w:after="0"/>
              <w:rPr>
                <w:sz w:val="3"/>
                <w:szCs w:val="3"/>
                <w:color w:val="auto"/>
              </w:rPr>
            </w:pPr>
          </w:p>
        </w:tc>
        <w:tc>
          <w:tcPr>
            <w:tcW w:w="64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-2062480</wp:posOffset>
            </wp:positionV>
            <wp:extent cx="7033260" cy="21050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7033260" cy="2105025"/>
                    </a:xfrm>
                    <a:prstGeom prst="rect">
                      <a:avLst/>
                    </a:prstGeom>
                    <a:noFill/>
                  </pic:spPr>
                </pic:pic>
              </a:graphicData>
            </a:graphic>
          </wp:anchor>
        </w:drawing>
      </w:r>
    </w:p>
    <w:p>
      <w:pPr>
        <w:spacing w:after="0" w:line="68"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4"/>
          <w:szCs w:val="24"/>
          <w:color w:val="auto"/>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RSUs vest in equal quarterly installments on each of March 15, 2021, June 15, 2021, September 15, 2021, December 15, 2021, March 15, 2022, June 15, 2022 and September 15, 2022.</w:t>
      </w:r>
    </w:p>
    <w:p>
      <w:pPr>
        <w:spacing w:after="0" w:line="49"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0"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198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89"/>
              </w:rPr>
              <w:t>Dean Jarnac by Blair Walters</w:t>
            </w:r>
          </w:p>
        </w:tc>
        <w:tc>
          <w:tcPr>
            <w:tcW w:w="220" w:type="dxa"/>
            <w:vAlign w:val="bottom"/>
          </w:tcPr>
          <w:p>
            <w:pPr>
              <w:spacing w:after="0"/>
              <w:rPr>
                <w:sz w:val="16"/>
                <w:szCs w:val="16"/>
                <w:color w:val="auto"/>
              </w:rPr>
            </w:pP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12/16/2020</w:t>
            </w:r>
          </w:p>
        </w:tc>
        <w:tc>
          <w:tcPr>
            <w:tcW w:w="0" w:type="dxa"/>
            <w:vAlign w:val="bottom"/>
          </w:tcPr>
          <w:p>
            <w:pPr>
              <w:spacing w:after="0"/>
              <w:rPr>
                <w:sz w:val="1"/>
                <w:szCs w:val="1"/>
                <w:color w:val="auto"/>
              </w:rPr>
            </w:pPr>
          </w:p>
        </w:tc>
      </w:tr>
      <w:tr>
        <w:trPr>
          <w:trHeight w:val="89"/>
        </w:trPr>
        <w:tc>
          <w:tcPr>
            <w:tcW w:w="1320" w:type="dxa"/>
            <w:vAlign w:val="bottom"/>
            <w:vMerge w:val="restart"/>
          </w:tcPr>
          <w:p>
            <w:pPr>
              <w:spacing w:after="0" w:line="188" w:lineRule="exact"/>
              <w:rPr>
                <w:sz w:val="20"/>
                <w:szCs w:val="20"/>
                <w:color w:val="auto"/>
              </w:rPr>
            </w:pPr>
            <w:r>
              <w:rPr>
                <w:rFonts w:ascii="Arial" w:cs="Arial" w:eastAsia="Arial" w:hAnsi="Arial"/>
                <w:sz w:val="17"/>
                <w:szCs w:val="17"/>
                <w:color w:val="0000FF"/>
                <w:w w:val="90"/>
              </w:rPr>
              <w:t>as Attorney-in-Fact</w:t>
            </w:r>
          </w:p>
        </w:tc>
        <w:tc>
          <w:tcPr>
            <w:tcW w:w="880" w:type="dxa"/>
            <w:vAlign w:val="bottom"/>
            <w:gridSpan w:val="2"/>
            <w:vMerge w:val="restart"/>
          </w:tcPr>
          <w:p>
            <w:pPr>
              <w:spacing w:after="0"/>
              <w:rPr>
                <w:sz w:val="7"/>
                <w:szCs w:val="7"/>
                <w:color w:val="auto"/>
              </w:rPr>
            </w:pP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9"/>
        </w:trPr>
        <w:tc>
          <w:tcPr>
            <w:tcW w:w="1320" w:type="dxa"/>
            <w:vAlign w:val="bottom"/>
            <w:tcBorders>
              <w:bottom w:val="single" w:sz="8" w:color="auto"/>
            </w:tcBorders>
            <w:vMerge w:val="continue"/>
          </w:tcPr>
          <w:p>
            <w:pPr>
              <w:spacing w:after="0"/>
              <w:rPr>
                <w:sz w:val="7"/>
                <w:szCs w:val="7"/>
                <w:color w:val="auto"/>
              </w:rPr>
            </w:pPr>
          </w:p>
        </w:tc>
        <w:tc>
          <w:tcPr>
            <w:tcW w:w="880" w:type="dxa"/>
            <w:vAlign w:val="bottom"/>
            <w:gridSpan w:val="2"/>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6"/>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4"/>
          <w:szCs w:val="24"/>
          <w:color w:val="auto"/>
        </w:rPr>
      </w:pPr>
    </w:p>
    <w:p>
      <w:pPr>
        <w:jc w:val="both"/>
        <w:ind w:left="40" w:right="3540" w:firstLine="3"/>
        <w:spacing w:after="0" w:line="337" w:lineRule="auto"/>
        <w:tabs>
          <w:tab w:leader="none" w:pos="177"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2"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3" Type="http://schemas.openxmlformats.org/officeDocument/2006/relationships/hyperlink" Target="http://www.sec.gov/cgi-bin/browse-edgar?action=getcompany&amp;CIK=0001787184"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2020-12-17T12:02:22Z</dcterms:created>
  <dcterms:modified xsi:type="dcterms:W3CDTF">2020-12-17T12:02:22Z</dcterms:modified>
</cp:coreProperties>
</file>