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36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1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37465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818" w:gutter="0" w:footer="0" w:header="0"/>
        </w:sectPr>
      </w:pP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GAYNOR MITCHELL</w:t>
        </w:r>
      </w:hyperlink>
    </w:p>
    <w:p>
      <w:pPr>
        <w:spacing w:after="0" w:line="29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3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8" w:lineRule="exact"/>
              <w:rPr>
                <w:rFonts w:ascii="Times New Roman" w:cs="Times New Roman" w:eastAsia="Times New Roman" w:hAnsi="Times New Roman"/>
                <w:sz w:val="21"/>
                <w:szCs w:val="21"/>
                <w:u w:val="single" w:color="auto"/>
                <w:color w:val="0000EE"/>
              </w:rPr>
            </w:pPr>
            <w:hyperlink r:id="rId14">
              <w:r>
                <w:rPr>
                  <w:rFonts w:ascii="Times New Roman" w:cs="Times New Roman" w:eastAsia="Times New Roman" w:hAnsi="Times New Roman"/>
                  <w:sz w:val="21"/>
                  <w:szCs w:val="21"/>
                  <w:u w:val="single" w:color="auto"/>
                  <w:color w:val="0000EE"/>
                </w:rPr>
                <w:t>MARVELL TECHNOLOGY GROUP LTD</w:t>
              </w:r>
            </w:hyperlink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MRVL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vMerge w:val="restart"/>
          </w:tcPr>
          <w:p>
            <w:pPr>
              <w:ind w:left="60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5"/>
                <w:szCs w:val="15"/>
                <w:color w:val="0000FF"/>
              </w:rPr>
              <w:t>EVP, CALO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01/15/2021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4080"/>
        <w:spacing w:after="0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217106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2171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9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16" w:right="359" w:bottom="818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1,969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44,723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969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50.77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43,754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2,636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46,390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1,450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50.77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44,940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2,816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47,756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1,397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50.77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46,359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1,969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1,969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1,969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2,636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2,636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13,181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2,816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2,816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25,349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-2772410</wp:posOffset>
            </wp:positionV>
            <wp:extent cx="7033260" cy="28149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81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818" w:gutter="0" w:footer="0" w:header="0"/>
          <w:type w:val="continuous"/>
        </w:sectPr>
      </w:pPr>
    </w:p>
    <w:p>
      <w:pPr>
        <w:spacing w:after="0" w:line="8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fully on 4/15/2021.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on each of 4/15/2021, 7/15/2021, 10/15/2021, 1/15/2022 and 4/15/2022.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RSU's vest on each of 4/15/2021, 7/15/2021, 10/15/2021, 1/15/2022, 4/15/2022, 7/15/2022, 10/15/2022, 1/15/2023 and 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Mitchell Gaynor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08775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-7620</wp:posOffset>
            </wp:positionV>
            <wp:extent cx="118935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01/20/2021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16" w:right="359" w:bottom="818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818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193486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2021-01-20T14:28:07Z</dcterms:created>
  <dcterms:modified xsi:type="dcterms:W3CDTF">2021-01-20T14:28:07Z</dcterms:modified>
</cp:coreProperties>
</file>