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0" w:type="dxa"/>
        <w:tblCellMar>
          <w:top w:w="0" w:type="dxa"/>
          <w:left w:w="0" w:type="dxa"/>
          <w:bottom w:w="0" w:type="dxa"/>
          <w:right w:w="0" w:type="dxa"/>
        </w:tblCellMar>
      </w:tblPr>
      <w:tr>
        <w:trPr>
          <w:trHeight w:val="306"/>
        </w:trPr>
        <w:tc>
          <w:tcPr>
            <w:tcW w:w="2000" w:type="dxa"/>
            <w:vAlign w:val="bottom"/>
          </w:tcPr>
          <w:p>
            <w:pPr>
              <w:spacing w:after="0"/>
              <w:rPr>
                <w:sz w:val="20"/>
                <w:szCs w:val="20"/>
                <w:color w:val="auto"/>
              </w:rPr>
            </w:pPr>
            <w:r>
              <w:rPr>
                <w:rFonts w:ascii="Arial" w:cs="Arial" w:eastAsia="Arial" w:hAnsi="Arial"/>
                <w:sz w:val="24"/>
                <w:szCs w:val="24"/>
                <w:color w:val="auto"/>
              </w:rPr>
              <w:t>SEC Form 3</w:t>
            </w:r>
          </w:p>
        </w:tc>
        <w:tc>
          <w:tcPr>
            <w:tcW w:w="68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8"/>
        </w:trPr>
        <w:tc>
          <w:tcPr>
            <w:tcW w:w="2000" w:type="dxa"/>
            <w:vAlign w:val="bottom"/>
          </w:tcPr>
          <w:p>
            <w:pPr>
              <w:ind w:left="580"/>
              <w:spacing w:after="0" w:line="288" w:lineRule="exact"/>
              <w:rPr>
                <w:sz w:val="20"/>
                <w:szCs w:val="20"/>
                <w:color w:val="auto"/>
              </w:rPr>
            </w:pPr>
            <w:r>
              <w:rPr>
                <w:rFonts w:ascii="Arial" w:cs="Arial" w:eastAsia="Arial" w:hAnsi="Arial"/>
                <w:sz w:val="27"/>
                <w:szCs w:val="27"/>
                <w:b w:val="1"/>
                <w:bCs w:val="1"/>
                <w:color w:val="auto"/>
              </w:rPr>
              <w:t>FORM 3</w:t>
            </w:r>
          </w:p>
        </w:tc>
        <w:tc>
          <w:tcPr>
            <w:tcW w:w="6820" w:type="dxa"/>
            <w:vAlign w:val="bottom"/>
          </w:tcPr>
          <w:p>
            <w:pPr>
              <w:jc w:val="center"/>
              <w:ind w:left="46"/>
              <w:spacing w:after="0"/>
              <w:rPr>
                <w:sz w:val="20"/>
                <w:szCs w:val="20"/>
                <w:color w:val="auto"/>
              </w:rPr>
            </w:pPr>
            <w:r>
              <w:rPr>
                <w:rFonts w:ascii="Arial" w:cs="Arial" w:eastAsia="Arial" w:hAnsi="Arial"/>
                <w:sz w:val="24"/>
                <w:szCs w:val="24"/>
                <w:b w:val="1"/>
                <w:bCs w:val="1"/>
                <w:color w:val="auto"/>
                <w:w w:val="99"/>
              </w:rPr>
              <w:t>UNITED STATES SECURITIES AND EXCHANGE</w:t>
            </w:r>
          </w:p>
        </w:tc>
        <w:tc>
          <w:tcPr>
            <w:tcW w:w="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0"/>
        </w:trPr>
        <w:tc>
          <w:tcPr>
            <w:tcW w:w="2000" w:type="dxa"/>
            <w:vAlign w:val="bottom"/>
          </w:tcPr>
          <w:p>
            <w:pPr>
              <w:spacing w:after="0"/>
              <w:rPr>
                <w:sz w:val="2"/>
                <w:szCs w:val="2"/>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24"/>
                <w:szCs w:val="24"/>
                <w:b w:val="1"/>
                <w:bCs w:val="1"/>
                <w:color w:val="auto"/>
                <w:w w:val="99"/>
              </w:rPr>
              <w:t>COMMISSION</w:t>
            </w:r>
          </w:p>
        </w:tc>
        <w:tc>
          <w:tcPr>
            <w:tcW w:w="40" w:type="dxa"/>
            <w:vAlign w:val="bottom"/>
            <w:tcBorders>
              <w:bottom w:val="single" w:sz="8" w:color="808080"/>
            </w:tcBorders>
          </w:tcPr>
          <w:p>
            <w:pPr>
              <w:spacing w:after="0"/>
              <w:rPr>
                <w:sz w:val="2"/>
                <w:szCs w:val="2"/>
                <w:color w:val="auto"/>
              </w:rPr>
            </w:pPr>
          </w:p>
        </w:tc>
        <w:tc>
          <w:tcPr>
            <w:tcW w:w="1980" w:type="dxa"/>
            <w:vAlign w:val="bottom"/>
            <w:tcBorders>
              <w:bottom w:val="single" w:sz="8" w:color="808080"/>
            </w:tcBorders>
            <w:gridSpan w:val="2"/>
          </w:tcPr>
          <w:p>
            <w:pPr>
              <w:spacing w:after="0"/>
              <w:rPr>
                <w:sz w:val="2"/>
                <w:szCs w:val="2"/>
                <w:color w:val="auto"/>
              </w:rPr>
            </w:pPr>
          </w:p>
        </w:tc>
        <w:tc>
          <w:tcPr>
            <w:tcW w:w="40" w:type="dxa"/>
            <w:vAlign w:val="bottom"/>
            <w:tcBorders>
              <w:bottom w:val="single" w:sz="8" w:color="808080"/>
            </w:tcBorders>
          </w:tcPr>
          <w:p>
            <w:pPr>
              <w:spacing w:after="0"/>
              <w:rPr>
                <w:sz w:val="2"/>
                <w:szCs w:val="2"/>
                <w:color w:val="auto"/>
              </w:rPr>
            </w:pPr>
          </w:p>
        </w:tc>
        <w:tc>
          <w:tcPr>
            <w:tcW w:w="0" w:type="dxa"/>
            <w:vAlign w:val="bottom"/>
          </w:tcPr>
          <w:p>
            <w:pPr>
              <w:spacing w:after="0"/>
              <w:rPr>
                <w:sz w:val="1"/>
                <w:szCs w:val="1"/>
                <w:color w:val="auto"/>
              </w:rPr>
            </w:pPr>
          </w:p>
        </w:tc>
      </w:tr>
      <w:tr>
        <w:trPr>
          <w:trHeight w:val="25"/>
        </w:trPr>
        <w:tc>
          <w:tcPr>
            <w:tcW w:w="2000" w:type="dxa"/>
            <w:vAlign w:val="bottom"/>
          </w:tcPr>
          <w:p>
            <w:pPr>
              <w:spacing w:after="0"/>
              <w:rPr>
                <w:sz w:val="2"/>
                <w:szCs w:val="2"/>
                <w:color w:val="auto"/>
              </w:rPr>
            </w:pPr>
          </w:p>
        </w:tc>
        <w:tc>
          <w:tcPr>
            <w:tcW w:w="682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1980" w:type="dxa"/>
            <w:vAlign w:val="bottom"/>
            <w:tcBorders>
              <w:bottom w:val="single" w:sz="8" w:color="2C2C2C"/>
            </w:tcBorders>
            <w:gridSpan w:val="2"/>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04"/>
        </w:trPr>
        <w:tc>
          <w:tcPr>
            <w:tcW w:w="2000" w:type="dxa"/>
            <w:vAlign w:val="bottom"/>
          </w:tcPr>
          <w:p>
            <w:pPr>
              <w:spacing w:after="0"/>
              <w:rPr>
                <w:sz w:val="17"/>
                <w:szCs w:val="17"/>
                <w:color w:val="auto"/>
              </w:rPr>
            </w:pPr>
          </w:p>
        </w:tc>
        <w:tc>
          <w:tcPr>
            <w:tcW w:w="6820" w:type="dxa"/>
            <w:vAlign w:val="bottom"/>
            <w:vMerge w:val="continue"/>
          </w:tcPr>
          <w:p>
            <w:pPr>
              <w:spacing w:after="0"/>
              <w:rPr>
                <w:sz w:val="17"/>
                <w:szCs w:val="17"/>
                <w:color w:val="auto"/>
              </w:rPr>
            </w:pPr>
          </w:p>
        </w:tc>
        <w:tc>
          <w:tcPr>
            <w:tcW w:w="40" w:type="dxa"/>
            <w:vAlign w:val="bottom"/>
          </w:tcPr>
          <w:p>
            <w:pPr>
              <w:spacing w:after="0"/>
              <w:rPr>
                <w:sz w:val="17"/>
                <w:szCs w:val="17"/>
                <w:color w:val="auto"/>
              </w:rPr>
            </w:pPr>
          </w:p>
        </w:tc>
        <w:tc>
          <w:tcPr>
            <w:tcW w:w="2020" w:type="dxa"/>
            <w:vAlign w:val="bottom"/>
            <w:gridSpan w:val="3"/>
          </w:tcPr>
          <w:p>
            <w:pPr>
              <w:ind w:left="220"/>
              <w:spacing w:after="0" w:line="205" w:lineRule="exact"/>
              <w:rPr>
                <w:sz w:val="20"/>
                <w:szCs w:val="20"/>
                <w:color w:val="auto"/>
              </w:rPr>
            </w:pPr>
            <w:r>
              <w:rPr>
                <w:rFonts w:ascii="Arial" w:cs="Arial" w:eastAsia="Arial" w:hAnsi="Arial"/>
                <w:sz w:val="20"/>
                <w:szCs w:val="20"/>
                <w:color w:val="auto"/>
              </w:rPr>
              <w:t>OMB APPROVAL</w:t>
            </w:r>
          </w:p>
        </w:tc>
        <w:tc>
          <w:tcPr>
            <w:tcW w:w="0" w:type="dxa"/>
            <w:vAlign w:val="bottom"/>
          </w:tcPr>
          <w:p>
            <w:pPr>
              <w:spacing w:after="0"/>
              <w:rPr>
                <w:sz w:val="1"/>
                <w:szCs w:val="1"/>
                <w:color w:val="auto"/>
              </w:rPr>
            </w:pPr>
          </w:p>
        </w:tc>
      </w:tr>
      <w:tr>
        <w:trPr>
          <w:trHeight w:val="46"/>
        </w:trPr>
        <w:tc>
          <w:tcPr>
            <w:tcW w:w="2000" w:type="dxa"/>
            <w:vAlign w:val="bottom"/>
          </w:tcPr>
          <w:p>
            <w:pPr>
              <w:spacing w:after="0"/>
              <w:rPr>
                <w:sz w:val="3"/>
                <w:szCs w:val="3"/>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15"/>
                <w:szCs w:val="15"/>
                <w:color w:val="auto"/>
              </w:rPr>
              <w:t>Washington, D.C. 20549</w:t>
            </w:r>
          </w:p>
        </w:tc>
        <w:tc>
          <w:tcPr>
            <w:tcW w:w="40" w:type="dxa"/>
            <w:vAlign w:val="bottom"/>
          </w:tcPr>
          <w:p>
            <w:pPr>
              <w:spacing w:after="0"/>
              <w:rPr>
                <w:sz w:val="3"/>
                <w:szCs w:val="3"/>
                <w:color w:val="auto"/>
              </w:rPr>
            </w:pPr>
          </w:p>
        </w:tc>
        <w:tc>
          <w:tcPr>
            <w:tcW w:w="1260" w:type="dxa"/>
            <w:vAlign w:val="bottom"/>
            <w:tcBorders>
              <w:bottom w:val="single" w:sz="8" w:color="808080"/>
            </w:tcBorders>
          </w:tcPr>
          <w:p>
            <w:pPr>
              <w:spacing w:after="0"/>
              <w:rPr>
                <w:sz w:val="3"/>
                <w:szCs w:val="3"/>
                <w:color w:val="auto"/>
              </w:rPr>
            </w:pPr>
          </w:p>
        </w:tc>
        <w:tc>
          <w:tcPr>
            <w:tcW w:w="72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5"/>
        </w:trPr>
        <w:tc>
          <w:tcPr>
            <w:tcW w:w="2000" w:type="dxa"/>
            <w:vAlign w:val="bottom"/>
          </w:tcPr>
          <w:p>
            <w:pPr>
              <w:spacing w:after="0"/>
              <w:rPr>
                <w:sz w:val="2"/>
                <w:szCs w:val="2"/>
                <w:color w:val="auto"/>
              </w:rPr>
            </w:pPr>
          </w:p>
        </w:tc>
        <w:tc>
          <w:tcPr>
            <w:tcW w:w="682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126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69"/>
        </w:trPr>
        <w:tc>
          <w:tcPr>
            <w:tcW w:w="2000" w:type="dxa"/>
            <w:vAlign w:val="bottom"/>
          </w:tcPr>
          <w:p>
            <w:pPr>
              <w:spacing w:after="0"/>
              <w:rPr>
                <w:sz w:val="6"/>
                <w:szCs w:val="6"/>
                <w:color w:val="auto"/>
              </w:rPr>
            </w:pPr>
          </w:p>
        </w:tc>
        <w:tc>
          <w:tcPr>
            <w:tcW w:w="68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1260" w:type="dxa"/>
            <w:vAlign w:val="bottom"/>
            <w:vMerge w:val="restart"/>
          </w:tcPr>
          <w:p>
            <w:pPr>
              <w:ind w:left="80"/>
              <w:spacing w:after="0"/>
              <w:rPr>
                <w:sz w:val="20"/>
                <w:szCs w:val="20"/>
                <w:color w:val="auto"/>
              </w:rPr>
            </w:pPr>
            <w:r>
              <w:rPr>
                <w:rFonts w:ascii="Arial" w:cs="Arial" w:eastAsia="Arial" w:hAnsi="Arial"/>
                <w:sz w:val="14"/>
                <w:szCs w:val="14"/>
                <w:color w:val="auto"/>
              </w:rPr>
              <w:t>OMB Number:</w:t>
            </w:r>
          </w:p>
        </w:tc>
        <w:tc>
          <w:tcPr>
            <w:tcW w:w="720" w:type="dxa"/>
            <w:vAlign w:val="bottom"/>
            <w:vMerge w:val="restart"/>
          </w:tcPr>
          <w:p>
            <w:pPr>
              <w:jc w:val="right"/>
              <w:ind w:right="24"/>
              <w:spacing w:after="0"/>
              <w:rPr>
                <w:sz w:val="20"/>
                <w:szCs w:val="20"/>
                <w:color w:val="auto"/>
              </w:rPr>
            </w:pPr>
            <w:r>
              <w:rPr>
                <w:rFonts w:ascii="Arial" w:cs="Arial" w:eastAsia="Arial" w:hAnsi="Arial"/>
                <w:sz w:val="14"/>
                <w:szCs w:val="14"/>
                <w:color w:val="auto"/>
              </w:rPr>
              <w:t>3235-</w:t>
            </w:r>
          </w:p>
        </w:tc>
        <w:tc>
          <w:tcPr>
            <w:tcW w:w="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34"/>
        </w:trPr>
        <w:tc>
          <w:tcPr>
            <w:tcW w:w="2000" w:type="dxa"/>
            <w:vAlign w:val="bottom"/>
          </w:tcPr>
          <w:p>
            <w:pPr>
              <w:spacing w:after="0"/>
              <w:rPr>
                <w:sz w:val="11"/>
                <w:szCs w:val="11"/>
                <w:color w:val="auto"/>
              </w:rPr>
            </w:pPr>
          </w:p>
        </w:tc>
        <w:tc>
          <w:tcPr>
            <w:tcW w:w="68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60" w:type="dxa"/>
            <w:vAlign w:val="bottom"/>
            <w:vMerge w:val="continue"/>
          </w:tcPr>
          <w:p>
            <w:pPr>
              <w:spacing w:after="0"/>
              <w:rPr>
                <w:sz w:val="11"/>
                <w:szCs w:val="11"/>
                <w:color w:val="auto"/>
              </w:rPr>
            </w:pPr>
          </w:p>
        </w:tc>
        <w:tc>
          <w:tcPr>
            <w:tcW w:w="720" w:type="dxa"/>
            <w:vAlign w:val="bottom"/>
            <w:vMerge w:val="continue"/>
          </w:tcPr>
          <w:p>
            <w:pPr>
              <w:spacing w:after="0"/>
              <w:rPr>
                <w:sz w:val="11"/>
                <w:szCs w:val="11"/>
                <w:color w:val="auto"/>
              </w:rPr>
            </w:pPr>
          </w:p>
        </w:tc>
        <w:tc>
          <w:tcPr>
            <w:tcW w:w="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7"/>
        </w:trPr>
        <w:tc>
          <w:tcPr>
            <w:tcW w:w="2000" w:type="dxa"/>
            <w:vAlign w:val="bottom"/>
          </w:tcPr>
          <w:p>
            <w:pPr>
              <w:spacing w:after="0"/>
              <w:rPr>
                <w:sz w:val="7"/>
                <w:szCs w:val="7"/>
                <w:color w:val="auto"/>
              </w:rPr>
            </w:pPr>
          </w:p>
        </w:tc>
        <w:tc>
          <w:tcPr>
            <w:tcW w:w="6820" w:type="dxa"/>
            <w:vAlign w:val="bottom"/>
            <w:vMerge w:val="restart"/>
          </w:tcPr>
          <w:p>
            <w:pPr>
              <w:jc w:val="center"/>
              <w:ind w:left="46"/>
              <w:spacing w:after="0"/>
              <w:rPr>
                <w:sz w:val="20"/>
                <w:szCs w:val="20"/>
                <w:color w:val="auto"/>
              </w:rPr>
            </w:pPr>
            <w:r>
              <w:rPr>
                <w:rFonts w:ascii="Arial" w:cs="Arial" w:eastAsia="Arial" w:hAnsi="Arial"/>
                <w:sz w:val="24"/>
                <w:szCs w:val="24"/>
                <w:b w:val="1"/>
                <w:bCs w:val="1"/>
                <w:color w:val="auto"/>
                <w:w w:val="99"/>
              </w:rPr>
              <w:t>INITIAL STATEMENT OF BENEFICIAL OWNERSHIP OF</w:t>
            </w:r>
          </w:p>
        </w:tc>
        <w:tc>
          <w:tcPr>
            <w:tcW w:w="40" w:type="dxa"/>
            <w:vAlign w:val="bottom"/>
          </w:tcPr>
          <w:p>
            <w:pPr>
              <w:spacing w:after="0"/>
              <w:rPr>
                <w:sz w:val="7"/>
                <w:szCs w:val="7"/>
                <w:color w:val="auto"/>
              </w:rPr>
            </w:pPr>
          </w:p>
        </w:tc>
        <w:tc>
          <w:tcPr>
            <w:tcW w:w="1260" w:type="dxa"/>
            <w:vAlign w:val="bottom"/>
            <w:vMerge w:val="continue"/>
          </w:tcPr>
          <w:p>
            <w:pPr>
              <w:spacing w:after="0"/>
              <w:rPr>
                <w:sz w:val="7"/>
                <w:szCs w:val="7"/>
                <w:color w:val="auto"/>
              </w:rPr>
            </w:pPr>
          </w:p>
        </w:tc>
        <w:tc>
          <w:tcPr>
            <w:tcW w:w="720" w:type="dxa"/>
            <w:vAlign w:val="bottom"/>
            <w:vMerge w:val="restart"/>
          </w:tcPr>
          <w:p>
            <w:pPr>
              <w:jc w:val="right"/>
              <w:ind w:right="24"/>
              <w:spacing w:after="0"/>
              <w:rPr>
                <w:sz w:val="20"/>
                <w:szCs w:val="20"/>
                <w:color w:val="auto"/>
              </w:rPr>
            </w:pPr>
            <w:r>
              <w:rPr>
                <w:rFonts w:ascii="Arial" w:cs="Arial" w:eastAsia="Arial" w:hAnsi="Arial"/>
                <w:sz w:val="14"/>
                <w:szCs w:val="14"/>
                <w:color w:val="auto"/>
              </w:rPr>
              <w:t>0104</w:t>
            </w:r>
          </w:p>
        </w:tc>
        <w:tc>
          <w:tcPr>
            <w:tcW w:w="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5"/>
        </w:trPr>
        <w:tc>
          <w:tcPr>
            <w:tcW w:w="2000" w:type="dxa"/>
            <w:vAlign w:val="bottom"/>
          </w:tcPr>
          <w:p>
            <w:pPr>
              <w:spacing w:after="0"/>
              <w:rPr>
                <w:sz w:val="6"/>
                <w:szCs w:val="6"/>
                <w:color w:val="auto"/>
              </w:rPr>
            </w:pPr>
          </w:p>
        </w:tc>
        <w:tc>
          <w:tcPr>
            <w:tcW w:w="68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1260" w:type="dxa"/>
            <w:vAlign w:val="bottom"/>
          </w:tcPr>
          <w:p>
            <w:pPr>
              <w:spacing w:after="0"/>
              <w:rPr>
                <w:sz w:val="6"/>
                <w:szCs w:val="6"/>
                <w:color w:val="auto"/>
              </w:rPr>
            </w:pPr>
          </w:p>
        </w:tc>
        <w:tc>
          <w:tcPr>
            <w:tcW w:w="7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93"/>
        </w:trPr>
        <w:tc>
          <w:tcPr>
            <w:tcW w:w="2000" w:type="dxa"/>
            <w:vAlign w:val="bottom"/>
          </w:tcPr>
          <w:p>
            <w:pPr>
              <w:spacing w:after="0"/>
              <w:rPr>
                <w:sz w:val="16"/>
                <w:szCs w:val="16"/>
                <w:color w:val="auto"/>
              </w:rPr>
            </w:pPr>
          </w:p>
        </w:tc>
        <w:tc>
          <w:tcPr>
            <w:tcW w:w="682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2020" w:type="dxa"/>
            <w:vAlign w:val="bottom"/>
            <w:gridSpan w:val="3"/>
          </w:tcPr>
          <w:p>
            <w:pPr>
              <w:ind w:left="80"/>
              <w:spacing w:after="0"/>
              <w:rPr>
                <w:sz w:val="20"/>
                <w:szCs w:val="20"/>
                <w:color w:val="auto"/>
              </w:rPr>
            </w:pPr>
            <w:r>
              <w:rPr>
                <w:rFonts w:ascii="Arial" w:cs="Arial" w:eastAsia="Arial" w:hAnsi="Arial"/>
                <w:sz w:val="14"/>
                <w:szCs w:val="14"/>
                <w:color w:val="auto"/>
              </w:rPr>
              <w:t>Estimated average burden</w:t>
            </w:r>
          </w:p>
        </w:tc>
        <w:tc>
          <w:tcPr>
            <w:tcW w:w="0" w:type="dxa"/>
            <w:vAlign w:val="bottom"/>
          </w:tcPr>
          <w:p>
            <w:pPr>
              <w:spacing w:after="0"/>
              <w:rPr>
                <w:sz w:val="1"/>
                <w:szCs w:val="1"/>
                <w:color w:val="auto"/>
              </w:rPr>
            </w:pPr>
          </w:p>
        </w:tc>
      </w:tr>
      <w:tr>
        <w:trPr>
          <w:trHeight w:val="65"/>
        </w:trPr>
        <w:tc>
          <w:tcPr>
            <w:tcW w:w="2000" w:type="dxa"/>
            <w:vAlign w:val="bottom"/>
          </w:tcPr>
          <w:p>
            <w:pPr>
              <w:spacing w:after="0"/>
              <w:rPr>
                <w:sz w:val="5"/>
                <w:szCs w:val="5"/>
                <w:color w:val="auto"/>
              </w:rPr>
            </w:pPr>
          </w:p>
        </w:tc>
        <w:tc>
          <w:tcPr>
            <w:tcW w:w="6820" w:type="dxa"/>
            <w:vAlign w:val="bottom"/>
          </w:tcPr>
          <w:p>
            <w:pPr>
              <w:jc w:val="center"/>
              <w:ind w:left="46"/>
              <w:spacing w:after="0" w:line="65" w:lineRule="exact"/>
              <w:rPr>
                <w:sz w:val="20"/>
                <w:szCs w:val="20"/>
                <w:color w:val="auto"/>
              </w:rPr>
            </w:pPr>
            <w:r>
              <w:rPr>
                <w:rFonts w:ascii="Arial" w:cs="Arial" w:eastAsia="Arial" w:hAnsi="Arial"/>
                <w:sz w:val="7"/>
                <w:szCs w:val="7"/>
                <w:b w:val="1"/>
                <w:bCs w:val="1"/>
                <w:color w:val="auto"/>
              </w:rPr>
              <w:t>SECURITIES</w:t>
            </w:r>
          </w:p>
        </w:tc>
        <w:tc>
          <w:tcPr>
            <w:tcW w:w="40" w:type="dxa"/>
            <w:vAlign w:val="bottom"/>
          </w:tcPr>
          <w:p>
            <w:pPr>
              <w:spacing w:after="0"/>
              <w:rPr>
                <w:sz w:val="5"/>
                <w:szCs w:val="5"/>
                <w:color w:val="auto"/>
              </w:rPr>
            </w:pPr>
          </w:p>
        </w:tc>
        <w:tc>
          <w:tcPr>
            <w:tcW w:w="1260" w:type="dxa"/>
            <w:vAlign w:val="bottom"/>
          </w:tcPr>
          <w:p>
            <w:pPr>
              <w:spacing w:after="0"/>
              <w:rPr>
                <w:sz w:val="5"/>
                <w:szCs w:val="5"/>
                <w:color w:val="auto"/>
              </w:rPr>
            </w:pPr>
          </w:p>
        </w:tc>
        <w:tc>
          <w:tcPr>
            <w:tcW w:w="720" w:type="dxa"/>
            <w:vAlign w:val="bottom"/>
          </w:tcPr>
          <w:p>
            <w:pPr>
              <w:jc w:val="right"/>
              <w:ind w:right="24"/>
              <w:spacing w:after="0" w:line="65" w:lineRule="exact"/>
              <w:rPr>
                <w:sz w:val="20"/>
                <w:szCs w:val="20"/>
                <w:color w:val="auto"/>
              </w:rPr>
            </w:pPr>
            <w:r>
              <w:rPr>
                <w:rFonts w:ascii="Arial" w:cs="Arial" w:eastAsia="Arial" w:hAnsi="Arial"/>
                <w:sz w:val="7"/>
                <w:szCs w:val="7"/>
                <w:color w:val="auto"/>
              </w:rPr>
              <w:t>0.5</w:t>
            </w:r>
          </w:p>
        </w:tc>
        <w:tc>
          <w:tcPr>
            <w:tcW w:w="4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5590540</wp:posOffset>
            </wp:positionH>
            <wp:positionV relativeFrom="paragraph">
              <wp:posOffset>-648970</wp:posOffset>
            </wp:positionV>
            <wp:extent cx="1330960" cy="9309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30960" cy="930910"/>
                    </a:xfrm>
                    <a:prstGeom prst="rect">
                      <a:avLst/>
                    </a:prstGeom>
                    <a:noFill/>
                  </pic:spPr>
                </pic:pic>
              </a:graphicData>
            </a:graphic>
          </wp:anchor>
        </w:drawing>
      </w:r>
    </w:p>
    <w:p>
      <w:pPr>
        <w:ind w:left="8940"/>
        <w:spacing w:after="0" w:line="223" w:lineRule="auto"/>
        <w:rPr>
          <w:sz w:val="20"/>
          <w:szCs w:val="20"/>
          <w:color w:val="auto"/>
        </w:rPr>
      </w:pPr>
      <w:r>
        <w:rPr>
          <w:rFonts w:ascii="Arial" w:cs="Arial" w:eastAsia="Arial" w:hAnsi="Arial"/>
          <w:sz w:val="14"/>
          <w:szCs w:val="14"/>
          <w:color w:val="auto"/>
        </w:rPr>
        <w:t>hours per</w:t>
      </w:r>
    </w:p>
    <w:p>
      <w:pPr>
        <w:ind w:left="8940"/>
        <w:spacing w:after="0"/>
        <w:rPr>
          <w:sz w:val="20"/>
          <w:szCs w:val="20"/>
          <w:color w:val="auto"/>
        </w:rPr>
      </w:pPr>
      <w:r>
        <w:rPr>
          <w:rFonts w:ascii="Arial" w:cs="Arial" w:eastAsia="Arial" w:hAnsi="Arial"/>
          <w:sz w:val="14"/>
          <w:szCs w:val="14"/>
          <w:color w:val="auto"/>
        </w:rPr>
        <w:t>response:</w:t>
      </w:r>
    </w:p>
    <w:p>
      <w:pPr>
        <w:spacing w:after="0" w:line="193" w:lineRule="exact"/>
        <w:rPr>
          <w:sz w:val="24"/>
          <w:szCs w:val="24"/>
          <w:color w:val="auto"/>
        </w:rPr>
      </w:pPr>
    </w:p>
    <w:p>
      <w:pPr>
        <w:jc w:val="center"/>
        <w:ind w:right="-19"/>
        <w:spacing w:after="0"/>
        <w:rPr>
          <w:sz w:val="20"/>
          <w:szCs w:val="20"/>
          <w:color w:val="auto"/>
        </w:rPr>
      </w:pPr>
      <w:r>
        <w:rPr>
          <w:rFonts w:ascii="Arial" w:cs="Arial" w:eastAsia="Arial" w:hAnsi="Arial"/>
          <w:sz w:val="15"/>
          <w:szCs w:val="15"/>
          <w:color w:val="auto"/>
        </w:rPr>
        <w:t>Filed pursuant to Section 16(a) of the Securities Exchange Act of 1934</w:t>
      </w:r>
    </w:p>
    <w:p>
      <w:pPr>
        <w:jc w:val="center"/>
        <w:ind w:right="-19"/>
        <w:spacing w:after="0"/>
        <w:rPr>
          <w:sz w:val="20"/>
          <w:szCs w:val="20"/>
          <w:color w:val="auto"/>
        </w:rPr>
      </w:pPr>
      <w:r>
        <w:rPr>
          <w:rFonts w:ascii="Arial" w:cs="Arial" w:eastAsia="Arial" w:hAnsi="Arial"/>
          <w:sz w:val="15"/>
          <w:szCs w:val="15"/>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-12065</wp:posOffset>
            </wp:positionH>
            <wp:positionV relativeFrom="paragraph">
              <wp:posOffset>20955</wp:posOffset>
            </wp:positionV>
            <wp:extent cx="6972300" cy="52857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72300" cy="5285740"/>
                    </a:xfrm>
                    <a:prstGeom prst="rect">
                      <a:avLst/>
                    </a:prstGeom>
                    <a:noFill/>
                  </pic:spPr>
                </pic:pic>
              </a:graphicData>
            </a:graphic>
          </wp:anchor>
        </w:drawing>
      </w:r>
    </w:p>
    <w:p>
      <w:pPr>
        <w:sectPr>
          <w:pgSz w:w="11900" w:h="16838" w:orient="portrait"/>
          <w:cols w:equalWidth="0" w:num="1">
            <w:col w:w="10940"/>
          </w:cols>
          <w:pgMar w:left="480" w:top="236" w:right="479" w:bottom="0" w:gutter="0" w:footer="0" w:header="0"/>
        </w:sectPr>
      </w:pPr>
    </w:p>
    <w:p>
      <w:pPr>
        <w:spacing w:after="0" w:line="135" w:lineRule="exact"/>
        <w:rPr>
          <w:sz w:val="24"/>
          <w:szCs w:val="24"/>
          <w:color w:val="auto"/>
        </w:rPr>
      </w:pPr>
    </w:p>
    <w:tbl>
      <w:tblPr>
        <w:tblLayout w:type="fixed"/>
        <w:tblInd w:w="100" w:type="dxa"/>
        <w:tblCellMar>
          <w:top w:w="0" w:type="dxa"/>
          <w:left w:w="0" w:type="dxa"/>
          <w:bottom w:w="0" w:type="dxa"/>
          <w:right w:w="0" w:type="dxa"/>
        </w:tblCellMar>
      </w:tblPr>
      <w:tr>
        <w:trPr>
          <w:trHeight w:val="172"/>
        </w:trPr>
        <w:tc>
          <w:tcPr>
            <w:tcW w:w="2820" w:type="dxa"/>
            <w:vAlign w:val="bottom"/>
            <w:gridSpan w:val="3"/>
            <w:vMerge w:val="restart"/>
          </w:tcPr>
          <w:p>
            <w:pPr>
              <w:spacing w:after="0"/>
              <w:rPr>
                <w:sz w:val="20"/>
                <w:szCs w:val="20"/>
                <w:color w:val="auto"/>
              </w:rPr>
            </w:pPr>
            <w:r>
              <w:rPr>
                <w:rFonts w:ascii="Arial" w:cs="Arial" w:eastAsia="Arial" w:hAnsi="Arial"/>
                <w:sz w:val="15"/>
                <w:szCs w:val="15"/>
                <w:color w:val="auto"/>
                <w:w w:val="99"/>
              </w:rPr>
              <w:t>1. Name and Address of Reporting Person</w:t>
            </w:r>
          </w:p>
        </w:tc>
        <w:tc>
          <w:tcPr>
            <w:tcW w:w="280" w:type="dxa"/>
            <w:vAlign w:val="bottom"/>
          </w:tcPr>
          <w:p>
            <w:pPr>
              <w:jc w:val="right"/>
              <w:ind w:right="204"/>
              <w:spacing w:after="0"/>
              <w:rPr>
                <w:sz w:val="20"/>
                <w:szCs w:val="20"/>
                <w:color w:val="auto"/>
              </w:rPr>
            </w:pPr>
            <w:r>
              <w:rPr>
                <w:rFonts w:ascii="Arial" w:cs="Arial" w:eastAsia="Arial" w:hAnsi="Arial"/>
                <w:sz w:val="7"/>
                <w:szCs w:val="7"/>
                <w:color w:val="auto"/>
                <w:w w:val="71"/>
              </w:rPr>
              <w:t>*</w:t>
            </w:r>
          </w:p>
        </w:tc>
        <w:tc>
          <w:tcPr>
            <w:tcW w:w="1520" w:type="dxa"/>
            <w:vAlign w:val="bottom"/>
          </w:tcPr>
          <w:p>
            <w:pPr>
              <w:ind w:left="160"/>
              <w:spacing w:after="0"/>
              <w:rPr>
                <w:sz w:val="20"/>
                <w:szCs w:val="20"/>
                <w:color w:val="auto"/>
              </w:rPr>
            </w:pPr>
            <w:r>
              <w:rPr>
                <w:rFonts w:ascii="Arial" w:cs="Arial" w:eastAsia="Arial" w:hAnsi="Arial"/>
                <w:sz w:val="15"/>
                <w:szCs w:val="15"/>
                <w:color w:val="auto"/>
              </w:rPr>
              <w:t>2. Date of Event</w:t>
            </w:r>
          </w:p>
        </w:tc>
        <w:tc>
          <w:tcPr>
            <w:tcW w:w="0" w:type="dxa"/>
            <w:vAlign w:val="bottom"/>
          </w:tcPr>
          <w:p>
            <w:pPr>
              <w:spacing w:after="0"/>
              <w:rPr>
                <w:sz w:val="1"/>
                <w:szCs w:val="1"/>
                <w:color w:val="auto"/>
              </w:rPr>
            </w:pPr>
          </w:p>
        </w:tc>
      </w:tr>
      <w:tr>
        <w:trPr>
          <w:trHeight w:val="60"/>
        </w:trPr>
        <w:tc>
          <w:tcPr>
            <w:tcW w:w="2820" w:type="dxa"/>
            <w:vAlign w:val="bottom"/>
            <w:gridSpan w:val="3"/>
            <w:vMerge w:val="continue"/>
          </w:tcPr>
          <w:p>
            <w:pPr>
              <w:spacing w:after="0"/>
              <w:rPr>
                <w:sz w:val="5"/>
                <w:szCs w:val="5"/>
                <w:color w:val="auto"/>
              </w:rPr>
            </w:pPr>
          </w:p>
        </w:tc>
        <w:tc>
          <w:tcPr>
            <w:tcW w:w="280" w:type="dxa"/>
            <w:vAlign w:val="bottom"/>
          </w:tcPr>
          <w:p>
            <w:pPr>
              <w:spacing w:after="0"/>
              <w:rPr>
                <w:sz w:val="5"/>
                <w:szCs w:val="5"/>
                <w:color w:val="auto"/>
              </w:rPr>
            </w:pPr>
          </w:p>
        </w:tc>
        <w:tc>
          <w:tcPr>
            <w:tcW w:w="1520" w:type="dxa"/>
            <w:vAlign w:val="bottom"/>
            <w:vMerge w:val="restart"/>
          </w:tcPr>
          <w:p>
            <w:pPr>
              <w:ind w:left="160"/>
              <w:spacing w:after="0" w:line="165" w:lineRule="exact"/>
              <w:rPr>
                <w:sz w:val="20"/>
                <w:szCs w:val="20"/>
                <w:color w:val="auto"/>
              </w:rPr>
            </w:pPr>
            <w:r>
              <w:rPr>
                <w:rFonts w:ascii="Arial" w:cs="Arial" w:eastAsia="Arial" w:hAnsi="Arial"/>
                <w:sz w:val="15"/>
                <w:szCs w:val="15"/>
                <w:color w:val="auto"/>
                <w:w w:val="97"/>
              </w:rPr>
              <w:t>Requiring Statement</w:t>
            </w:r>
          </w:p>
        </w:tc>
        <w:tc>
          <w:tcPr>
            <w:tcW w:w="0" w:type="dxa"/>
            <w:vAlign w:val="bottom"/>
          </w:tcPr>
          <w:p>
            <w:pPr>
              <w:spacing w:after="0"/>
              <w:rPr>
                <w:sz w:val="1"/>
                <w:szCs w:val="1"/>
                <w:color w:val="auto"/>
              </w:rPr>
            </w:pPr>
          </w:p>
        </w:tc>
      </w:tr>
      <w:tr>
        <w:trPr>
          <w:trHeight w:val="105"/>
        </w:trPr>
        <w:tc>
          <w:tcPr>
            <w:tcW w:w="40" w:type="dxa"/>
            <w:vAlign w:val="bottom"/>
          </w:tcPr>
          <w:p>
            <w:pPr>
              <w:spacing w:after="0"/>
              <w:rPr>
                <w:sz w:val="9"/>
                <w:szCs w:val="9"/>
                <w:color w:val="auto"/>
              </w:rPr>
            </w:pPr>
          </w:p>
        </w:tc>
        <w:tc>
          <w:tcPr>
            <w:tcW w:w="2780" w:type="dxa"/>
            <w:vAlign w:val="bottom"/>
            <w:gridSpan w:val="2"/>
            <w:vMerge w:val="restart"/>
          </w:tcPr>
          <w:p>
            <w:pPr>
              <w:spacing w:after="0" w:line="256" w:lineRule="exact"/>
              <w:rPr>
                <w:rFonts w:ascii="Arial" w:cs="Arial" w:eastAsia="Arial" w:hAnsi="Arial"/>
                <w:sz w:val="24"/>
                <w:szCs w:val="24"/>
                <w:color w:val="0000EE"/>
              </w:rPr>
            </w:pPr>
            <w:hyperlink r:id="rId10">
              <w:r>
                <w:rPr>
                  <w:rFonts w:ascii="Arial" w:cs="Arial" w:eastAsia="Arial" w:hAnsi="Arial"/>
                  <w:sz w:val="24"/>
                  <w:szCs w:val="24"/>
                  <w:color w:val="0000EE"/>
                </w:rPr>
                <w:t>Koopmans Chris</w:t>
              </w:r>
            </w:hyperlink>
          </w:p>
        </w:tc>
        <w:tc>
          <w:tcPr>
            <w:tcW w:w="280" w:type="dxa"/>
            <w:vAlign w:val="bottom"/>
          </w:tcPr>
          <w:p>
            <w:pPr>
              <w:spacing w:after="0"/>
              <w:rPr>
                <w:sz w:val="9"/>
                <w:szCs w:val="9"/>
                <w:color w:val="auto"/>
              </w:rPr>
            </w:pPr>
          </w:p>
        </w:tc>
        <w:tc>
          <w:tcPr>
            <w:tcW w:w="152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51"/>
        </w:trPr>
        <w:tc>
          <w:tcPr>
            <w:tcW w:w="40" w:type="dxa"/>
            <w:vAlign w:val="bottom"/>
          </w:tcPr>
          <w:p>
            <w:pPr>
              <w:spacing w:after="0"/>
              <w:rPr>
                <w:sz w:val="13"/>
                <w:szCs w:val="13"/>
                <w:color w:val="auto"/>
              </w:rPr>
            </w:pPr>
          </w:p>
        </w:tc>
        <w:tc>
          <w:tcPr>
            <w:tcW w:w="2780" w:type="dxa"/>
            <w:vAlign w:val="bottom"/>
            <w:gridSpan w:val="2"/>
            <w:vMerge w:val="continue"/>
          </w:tcPr>
          <w:p>
            <w:pPr>
              <w:spacing w:after="0"/>
              <w:rPr>
                <w:sz w:val="13"/>
                <w:szCs w:val="13"/>
                <w:color w:val="auto"/>
              </w:rPr>
            </w:pPr>
          </w:p>
        </w:tc>
        <w:tc>
          <w:tcPr>
            <w:tcW w:w="280" w:type="dxa"/>
            <w:vAlign w:val="bottom"/>
          </w:tcPr>
          <w:p>
            <w:pPr>
              <w:spacing w:after="0"/>
              <w:rPr>
                <w:sz w:val="13"/>
                <w:szCs w:val="13"/>
                <w:color w:val="auto"/>
              </w:rPr>
            </w:pPr>
          </w:p>
        </w:tc>
        <w:tc>
          <w:tcPr>
            <w:tcW w:w="1520" w:type="dxa"/>
            <w:vAlign w:val="bottom"/>
          </w:tcPr>
          <w:p>
            <w:pPr>
              <w:ind w:left="160"/>
              <w:spacing w:after="0" w:line="151" w:lineRule="exact"/>
              <w:rPr>
                <w:sz w:val="20"/>
                <w:szCs w:val="20"/>
                <w:color w:val="auto"/>
              </w:rPr>
            </w:pPr>
            <w:r>
              <w:rPr>
                <w:rFonts w:ascii="Arial" w:cs="Arial" w:eastAsia="Arial" w:hAnsi="Arial"/>
                <w:sz w:val="15"/>
                <w:szCs w:val="15"/>
                <w:color w:val="auto"/>
              </w:rPr>
              <w:t>(Month/Day/Year)</w:t>
            </w:r>
          </w:p>
        </w:tc>
        <w:tc>
          <w:tcPr>
            <w:tcW w:w="0" w:type="dxa"/>
            <w:vAlign w:val="bottom"/>
          </w:tcPr>
          <w:p>
            <w:pPr>
              <w:spacing w:after="0"/>
              <w:rPr>
                <w:sz w:val="1"/>
                <w:szCs w:val="1"/>
                <w:color w:val="auto"/>
              </w:rPr>
            </w:pPr>
          </w:p>
        </w:tc>
      </w:tr>
      <w:tr>
        <w:trPr>
          <w:trHeight w:val="200"/>
        </w:trPr>
        <w:tc>
          <w:tcPr>
            <w:tcW w:w="40" w:type="dxa"/>
            <w:vAlign w:val="bottom"/>
            <w:tcBorders>
              <w:bottom w:val="single" w:sz="8" w:color="9A9A9A"/>
            </w:tcBorders>
          </w:tcPr>
          <w:p>
            <w:pPr>
              <w:spacing w:after="0"/>
              <w:rPr>
                <w:sz w:val="17"/>
                <w:szCs w:val="17"/>
                <w:color w:val="auto"/>
              </w:rPr>
            </w:pPr>
          </w:p>
        </w:tc>
        <w:tc>
          <w:tcPr>
            <w:tcW w:w="1620" w:type="dxa"/>
            <w:vAlign w:val="bottom"/>
            <w:tcBorders>
              <w:top w:val="single" w:sz="8" w:color="0000EE"/>
              <w:bottom w:val="single" w:sz="8" w:color="9A9A9A"/>
            </w:tcBorders>
          </w:tcPr>
          <w:p>
            <w:pPr>
              <w:spacing w:after="0"/>
              <w:rPr>
                <w:sz w:val="17"/>
                <w:szCs w:val="17"/>
                <w:color w:val="auto"/>
              </w:rPr>
            </w:pPr>
          </w:p>
        </w:tc>
        <w:tc>
          <w:tcPr>
            <w:tcW w:w="1160" w:type="dxa"/>
            <w:vAlign w:val="bottom"/>
            <w:tcBorders>
              <w:bottom w:val="single" w:sz="8" w:color="9A9A9A"/>
            </w:tcBorders>
          </w:tcPr>
          <w:p>
            <w:pPr>
              <w:spacing w:after="0"/>
              <w:rPr>
                <w:sz w:val="17"/>
                <w:szCs w:val="17"/>
                <w:color w:val="auto"/>
              </w:rPr>
            </w:pPr>
          </w:p>
        </w:tc>
        <w:tc>
          <w:tcPr>
            <w:tcW w:w="280" w:type="dxa"/>
            <w:vAlign w:val="bottom"/>
            <w:tcBorders>
              <w:bottom w:val="single" w:sz="8" w:color="9A9A9A"/>
            </w:tcBorders>
          </w:tcPr>
          <w:p>
            <w:pPr>
              <w:spacing w:after="0"/>
              <w:rPr>
                <w:sz w:val="17"/>
                <w:szCs w:val="17"/>
                <w:color w:val="auto"/>
              </w:rPr>
            </w:pPr>
          </w:p>
        </w:tc>
        <w:tc>
          <w:tcPr>
            <w:tcW w:w="1520" w:type="dxa"/>
            <w:vAlign w:val="bottom"/>
          </w:tcPr>
          <w:p>
            <w:pPr>
              <w:ind w:left="160"/>
              <w:spacing w:after="0" w:line="190" w:lineRule="exact"/>
              <w:rPr>
                <w:sz w:val="20"/>
                <w:szCs w:val="20"/>
                <w:color w:val="auto"/>
              </w:rPr>
            </w:pPr>
            <w:r>
              <w:rPr>
                <w:rFonts w:ascii="Arial" w:cs="Arial" w:eastAsia="Arial" w:hAnsi="Arial"/>
                <w:sz w:val="20"/>
                <w:szCs w:val="20"/>
                <w:color w:val="0000FF"/>
              </w:rPr>
              <w:t>04/02/2021</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105" w:lineRule="exact"/>
        <w:rPr>
          <w:sz w:val="24"/>
          <w:szCs w:val="24"/>
          <w:color w:val="auto"/>
        </w:rPr>
      </w:pPr>
    </w:p>
    <w:p>
      <w:pPr>
        <w:spacing w:after="0"/>
        <w:rPr>
          <w:sz w:val="20"/>
          <w:szCs w:val="20"/>
          <w:color w:val="auto"/>
        </w:rPr>
      </w:pPr>
      <w:r>
        <w:rPr>
          <w:rFonts w:ascii="Arial" w:cs="Arial" w:eastAsia="Arial" w:hAnsi="Arial"/>
          <w:sz w:val="15"/>
          <w:szCs w:val="15"/>
          <w:color w:val="auto"/>
        </w:rPr>
        <w:t xml:space="preserve">3. Issuer Name </w:t>
      </w:r>
      <w:r>
        <w:rPr>
          <w:rFonts w:ascii="Arial" w:cs="Arial" w:eastAsia="Arial" w:hAnsi="Arial"/>
          <w:sz w:val="15"/>
          <w:szCs w:val="15"/>
          <w:b w:val="1"/>
          <w:bCs w:val="1"/>
          <w:color w:val="auto"/>
        </w:rPr>
        <w:t>and</w:t>
      </w:r>
      <w:r>
        <w:rPr>
          <w:rFonts w:ascii="Arial" w:cs="Arial" w:eastAsia="Arial" w:hAnsi="Arial"/>
          <w:sz w:val="15"/>
          <w:szCs w:val="15"/>
          <w:color w:val="auto"/>
        </w:rPr>
        <w:t xml:space="preserve"> Ticker or Trading Symbol</w:t>
      </w:r>
    </w:p>
    <w:p>
      <w:pPr>
        <w:spacing w:after="0" w:line="8" w:lineRule="exact"/>
        <w:rPr>
          <w:sz w:val="24"/>
          <w:szCs w:val="24"/>
          <w:color w:val="auto"/>
        </w:rPr>
      </w:pPr>
    </w:p>
    <w:p>
      <w:pPr>
        <w:spacing w:after="0"/>
        <w:rPr>
          <w:rFonts w:ascii="Arial" w:cs="Arial" w:eastAsia="Arial" w:hAnsi="Arial"/>
          <w:sz w:val="23"/>
          <w:szCs w:val="23"/>
          <w:color w:val="0000EE"/>
        </w:rPr>
      </w:pPr>
      <w:hyperlink r:id="rId11">
        <w:r>
          <w:rPr>
            <w:rFonts w:ascii="Arial" w:cs="Arial" w:eastAsia="Arial" w:hAnsi="Arial"/>
            <w:sz w:val="23"/>
            <w:szCs w:val="23"/>
            <w:u w:val="single" w:color="auto"/>
            <w:color w:val="0000EE"/>
          </w:rPr>
          <w:t>MARVELL TECHNOLOGY GROUP LTD</w:t>
        </w:r>
        <w:r>
          <w:rPr>
            <w:rFonts w:ascii="Arial" w:cs="Arial" w:eastAsia="Arial" w:hAnsi="Arial"/>
            <w:sz w:val="23"/>
            <w:szCs w:val="23"/>
            <w:color w:val="0000EE"/>
          </w:rPr>
          <w:t xml:space="preserve"> </w:t>
        </w:r>
      </w:hyperlink>
      <w:r>
        <w:rPr>
          <w:rFonts w:ascii="Arial" w:cs="Arial" w:eastAsia="Arial" w:hAnsi="Arial"/>
          <w:sz w:val="23"/>
          <w:szCs w:val="23"/>
          <w:color w:val="000000"/>
        </w:rPr>
        <w:t>[</w:t>
      </w:r>
      <w:r>
        <w:rPr>
          <w:rFonts w:ascii="Arial" w:cs="Arial" w:eastAsia="Arial" w:hAnsi="Arial"/>
          <w:sz w:val="23"/>
          <w:szCs w:val="23"/>
          <w:color w:val="0000EE"/>
        </w:rPr>
        <w:t xml:space="preserve"> </w:t>
      </w:r>
      <w:r>
        <w:rPr>
          <w:rFonts w:ascii="Arial" w:cs="Arial" w:eastAsia="Arial" w:hAnsi="Arial"/>
          <w:sz w:val="18"/>
          <w:szCs w:val="18"/>
          <w:color w:val="0000FF"/>
        </w:rPr>
        <w:t>MRVL</w:t>
      </w:r>
      <w:r>
        <w:rPr>
          <w:rFonts w:ascii="Arial" w:cs="Arial" w:eastAsia="Arial" w:hAnsi="Arial"/>
          <w:sz w:val="23"/>
          <w:szCs w:val="23"/>
          <w:color w:val="0000EE"/>
        </w:rPr>
        <w:t xml:space="preserve"> </w:t>
      </w:r>
      <w:r>
        <w:rPr>
          <w:rFonts w:ascii="Arial" w:cs="Arial" w:eastAsia="Arial" w:hAnsi="Arial"/>
          <w:sz w:val="23"/>
          <w:szCs w:val="23"/>
          <w:color w:val="000000"/>
        </w:rPr>
        <w:t>]</w:t>
      </w:r>
    </w:p>
    <w:p>
      <w:pPr>
        <w:spacing w:after="0" w:line="353" w:lineRule="exact"/>
        <w:rPr>
          <w:sz w:val="24"/>
          <w:szCs w:val="24"/>
          <w:color w:val="auto"/>
        </w:rPr>
      </w:pPr>
    </w:p>
    <w:p>
      <w:pPr>
        <w:sectPr>
          <w:pgSz w:w="11900" w:h="16838" w:orient="portrait"/>
          <w:cols w:equalWidth="0" w:num="2">
            <w:col w:w="4720" w:space="280"/>
            <w:col w:w="5940"/>
          </w:cols>
          <w:pgMar w:left="480" w:top="236" w:right="479" w:bottom="0" w:gutter="0" w:footer="0" w:header="0"/>
          <w:type w:val="continuous"/>
        </w:sectPr>
      </w:pPr>
    </w:p>
    <w:p>
      <w:pPr>
        <w:spacing w:after="0" w:line="105" w:lineRule="exact"/>
        <w:rPr>
          <w:sz w:val="24"/>
          <w:szCs w:val="24"/>
          <w:color w:val="auto"/>
        </w:rPr>
      </w:pPr>
    </w:p>
    <w:tbl>
      <w:tblPr>
        <w:tblLayout w:type="fixed"/>
        <w:tblInd w:w="100" w:type="dxa"/>
        <w:tblCellMar>
          <w:top w:w="0" w:type="dxa"/>
          <w:left w:w="0" w:type="dxa"/>
          <w:bottom w:w="0" w:type="dxa"/>
          <w:right w:w="0" w:type="dxa"/>
        </w:tblCellMar>
      </w:tblPr>
      <w:tr>
        <w:trPr>
          <w:trHeight w:val="180"/>
        </w:trPr>
        <w:tc>
          <w:tcPr>
            <w:tcW w:w="880" w:type="dxa"/>
            <w:vAlign w:val="bottom"/>
          </w:tcPr>
          <w:p>
            <w:pPr>
              <w:ind w:left="40"/>
              <w:spacing w:after="0"/>
              <w:rPr>
                <w:sz w:val="20"/>
                <w:szCs w:val="20"/>
                <w:color w:val="auto"/>
              </w:rPr>
            </w:pPr>
            <w:r>
              <w:rPr>
                <w:rFonts w:ascii="Arial" w:cs="Arial" w:eastAsia="Arial" w:hAnsi="Arial"/>
                <w:sz w:val="15"/>
                <w:szCs w:val="15"/>
                <w:color w:val="auto"/>
              </w:rPr>
              <w:t>(Last)</w:t>
            </w:r>
          </w:p>
        </w:tc>
        <w:tc>
          <w:tcPr>
            <w:tcW w:w="1160" w:type="dxa"/>
            <w:vAlign w:val="bottom"/>
          </w:tcPr>
          <w:p>
            <w:pPr>
              <w:ind w:left="180"/>
              <w:spacing w:after="0"/>
              <w:rPr>
                <w:sz w:val="20"/>
                <w:szCs w:val="20"/>
                <w:color w:val="auto"/>
              </w:rPr>
            </w:pPr>
            <w:r>
              <w:rPr>
                <w:rFonts w:ascii="Arial" w:cs="Arial" w:eastAsia="Arial" w:hAnsi="Arial"/>
                <w:sz w:val="15"/>
                <w:szCs w:val="15"/>
                <w:color w:val="auto"/>
              </w:rPr>
              <w:t>(First)</w:t>
            </w:r>
          </w:p>
        </w:tc>
        <w:tc>
          <w:tcPr>
            <w:tcW w:w="1060" w:type="dxa"/>
            <w:vAlign w:val="bottom"/>
          </w:tcPr>
          <w:p>
            <w:pPr>
              <w:ind w:left="60"/>
              <w:spacing w:after="0"/>
              <w:rPr>
                <w:sz w:val="20"/>
                <w:szCs w:val="20"/>
                <w:color w:val="auto"/>
              </w:rPr>
            </w:pPr>
            <w:r>
              <w:rPr>
                <w:rFonts w:ascii="Arial" w:cs="Arial" w:eastAsia="Arial" w:hAnsi="Arial"/>
                <w:sz w:val="15"/>
                <w:szCs w:val="15"/>
                <w:color w:val="auto"/>
              </w:rPr>
              <w:t>(Middle)</w:t>
            </w:r>
          </w:p>
        </w:tc>
        <w:tc>
          <w:tcPr>
            <w:tcW w:w="0" w:type="dxa"/>
            <w:vAlign w:val="bottom"/>
          </w:tcPr>
          <w:p>
            <w:pPr>
              <w:spacing w:after="0"/>
              <w:rPr>
                <w:sz w:val="1"/>
                <w:szCs w:val="1"/>
                <w:color w:val="auto"/>
              </w:rPr>
            </w:pPr>
          </w:p>
        </w:tc>
      </w:tr>
      <w:tr>
        <w:trPr>
          <w:trHeight w:val="314"/>
        </w:trPr>
        <w:tc>
          <w:tcPr>
            <w:tcW w:w="2040" w:type="dxa"/>
            <w:vAlign w:val="bottom"/>
            <w:gridSpan w:val="2"/>
          </w:tcPr>
          <w:p>
            <w:pPr>
              <w:ind w:left="40"/>
              <w:spacing w:after="0"/>
              <w:rPr>
                <w:sz w:val="20"/>
                <w:szCs w:val="20"/>
                <w:color w:val="auto"/>
              </w:rPr>
            </w:pPr>
            <w:r>
              <w:rPr>
                <w:rFonts w:ascii="Arial" w:cs="Arial" w:eastAsia="Arial" w:hAnsi="Arial"/>
                <w:sz w:val="20"/>
                <w:szCs w:val="20"/>
                <w:color w:val="0000FF"/>
                <w:w w:val="98"/>
              </w:rPr>
              <w:t>5488 MARVELL LANE</w:t>
            </w:r>
          </w:p>
        </w:tc>
        <w:tc>
          <w:tcPr>
            <w:tcW w:w="10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7"/>
        </w:trPr>
        <w:tc>
          <w:tcPr>
            <w:tcW w:w="880" w:type="dxa"/>
            <w:vAlign w:val="bottom"/>
            <w:tcBorders>
              <w:bottom w:val="single" w:sz="8" w:color="9A9A9A"/>
            </w:tcBorders>
          </w:tcPr>
          <w:p>
            <w:pPr>
              <w:spacing w:after="0"/>
              <w:rPr>
                <w:sz w:val="20"/>
                <w:szCs w:val="20"/>
                <w:color w:val="auto"/>
              </w:rPr>
            </w:pPr>
          </w:p>
        </w:tc>
        <w:tc>
          <w:tcPr>
            <w:tcW w:w="1160" w:type="dxa"/>
            <w:vAlign w:val="bottom"/>
            <w:tcBorders>
              <w:bottom w:val="single" w:sz="8" w:color="9A9A9A"/>
            </w:tcBorders>
          </w:tcPr>
          <w:p>
            <w:pPr>
              <w:spacing w:after="0"/>
              <w:rPr>
                <w:sz w:val="20"/>
                <w:szCs w:val="20"/>
                <w:color w:val="auto"/>
              </w:rPr>
            </w:pPr>
          </w:p>
        </w:tc>
        <w:tc>
          <w:tcPr>
            <w:tcW w:w="1060" w:type="dxa"/>
            <w:vAlign w:val="bottom"/>
            <w:tcBorders>
              <w:bottom w:val="single" w:sz="8" w:color="9A9A9A"/>
            </w:tcBorders>
          </w:tcPr>
          <w:p>
            <w:pPr>
              <w:spacing w:after="0"/>
              <w:rPr>
                <w:sz w:val="20"/>
                <w:szCs w:val="20"/>
                <w:color w:val="auto"/>
              </w:rPr>
            </w:pPr>
          </w:p>
        </w:tc>
        <w:tc>
          <w:tcPr>
            <w:tcW w:w="0" w:type="dxa"/>
            <w:vAlign w:val="bottom"/>
          </w:tcPr>
          <w:p>
            <w:pPr>
              <w:spacing w:after="0"/>
              <w:rPr>
                <w:sz w:val="1"/>
                <w:szCs w:val="1"/>
                <w:color w:val="auto"/>
              </w:rPr>
            </w:pPr>
          </w:p>
        </w:tc>
      </w:tr>
      <w:tr>
        <w:trPr>
          <w:trHeight w:val="299"/>
        </w:trPr>
        <w:tc>
          <w:tcPr>
            <w:tcW w:w="880" w:type="dxa"/>
            <w:vAlign w:val="bottom"/>
          </w:tcPr>
          <w:p>
            <w:pPr>
              <w:spacing w:after="0"/>
              <w:rPr>
                <w:sz w:val="20"/>
                <w:szCs w:val="20"/>
                <w:color w:val="auto"/>
              </w:rPr>
            </w:pPr>
            <w:r>
              <w:rPr>
                <w:rFonts w:ascii="Arial" w:cs="Arial" w:eastAsia="Arial" w:hAnsi="Arial"/>
                <w:sz w:val="15"/>
                <w:szCs w:val="15"/>
                <w:color w:val="auto"/>
              </w:rPr>
              <w:t>(Street)</w:t>
            </w:r>
          </w:p>
        </w:tc>
        <w:tc>
          <w:tcPr>
            <w:tcW w:w="116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1"/>
        </w:trPr>
        <w:tc>
          <w:tcPr>
            <w:tcW w:w="880" w:type="dxa"/>
            <w:vAlign w:val="bottom"/>
          </w:tcPr>
          <w:p>
            <w:pPr>
              <w:ind w:left="40"/>
              <w:spacing w:after="0"/>
              <w:rPr>
                <w:sz w:val="20"/>
                <w:szCs w:val="20"/>
                <w:color w:val="auto"/>
              </w:rPr>
            </w:pPr>
            <w:r>
              <w:rPr>
                <w:rFonts w:ascii="Arial" w:cs="Arial" w:eastAsia="Arial" w:hAnsi="Arial"/>
                <w:sz w:val="20"/>
                <w:szCs w:val="20"/>
                <w:color w:val="0000FF"/>
              </w:rPr>
              <w:t>SANTA</w:t>
            </w:r>
          </w:p>
        </w:tc>
        <w:tc>
          <w:tcPr>
            <w:tcW w:w="1160" w:type="dxa"/>
            <w:vAlign w:val="bottom"/>
            <w:vMerge w:val="restart"/>
          </w:tcPr>
          <w:p>
            <w:pPr>
              <w:ind w:left="180"/>
              <w:spacing w:after="0"/>
              <w:rPr>
                <w:sz w:val="20"/>
                <w:szCs w:val="20"/>
                <w:color w:val="auto"/>
              </w:rPr>
            </w:pPr>
            <w:r>
              <w:rPr>
                <w:rFonts w:ascii="Arial" w:cs="Arial" w:eastAsia="Arial" w:hAnsi="Arial"/>
                <w:sz w:val="20"/>
                <w:szCs w:val="20"/>
                <w:color w:val="0000FF"/>
              </w:rPr>
              <w:t>CA</w:t>
            </w:r>
          </w:p>
        </w:tc>
        <w:tc>
          <w:tcPr>
            <w:tcW w:w="1060" w:type="dxa"/>
            <w:vAlign w:val="bottom"/>
            <w:vMerge w:val="restart"/>
          </w:tcPr>
          <w:p>
            <w:pPr>
              <w:ind w:left="60"/>
              <w:spacing w:after="0"/>
              <w:rPr>
                <w:sz w:val="20"/>
                <w:szCs w:val="20"/>
                <w:color w:val="auto"/>
              </w:rPr>
            </w:pPr>
            <w:r>
              <w:rPr>
                <w:rFonts w:ascii="Arial" w:cs="Arial" w:eastAsia="Arial" w:hAnsi="Arial"/>
                <w:sz w:val="20"/>
                <w:szCs w:val="20"/>
                <w:color w:val="0000FF"/>
              </w:rPr>
              <w:t>95054</w:t>
            </w:r>
          </w:p>
        </w:tc>
        <w:tc>
          <w:tcPr>
            <w:tcW w:w="0" w:type="dxa"/>
            <w:vAlign w:val="bottom"/>
          </w:tcPr>
          <w:p>
            <w:pPr>
              <w:spacing w:after="0"/>
              <w:rPr>
                <w:sz w:val="1"/>
                <w:szCs w:val="1"/>
                <w:color w:val="auto"/>
              </w:rPr>
            </w:pPr>
          </w:p>
        </w:tc>
      </w:tr>
      <w:tr>
        <w:trPr>
          <w:trHeight w:val="128"/>
        </w:trPr>
        <w:tc>
          <w:tcPr>
            <w:tcW w:w="880" w:type="dxa"/>
            <w:vAlign w:val="bottom"/>
            <w:vMerge w:val="restart"/>
          </w:tcPr>
          <w:p>
            <w:pPr>
              <w:ind w:left="40"/>
              <w:spacing w:after="0"/>
              <w:rPr>
                <w:sz w:val="20"/>
                <w:szCs w:val="20"/>
                <w:color w:val="auto"/>
              </w:rPr>
            </w:pPr>
            <w:r>
              <w:rPr>
                <w:rFonts w:ascii="Arial" w:cs="Arial" w:eastAsia="Arial" w:hAnsi="Arial"/>
                <w:sz w:val="20"/>
                <w:szCs w:val="20"/>
                <w:color w:val="0000FF"/>
              </w:rPr>
              <w:t>CLARA</w:t>
            </w:r>
          </w:p>
        </w:tc>
        <w:tc>
          <w:tcPr>
            <w:tcW w:w="1160" w:type="dxa"/>
            <w:vAlign w:val="bottom"/>
            <w:vMerge w:val="continue"/>
          </w:tcPr>
          <w:p>
            <w:pPr>
              <w:spacing w:after="0"/>
              <w:rPr>
                <w:sz w:val="11"/>
                <w:szCs w:val="11"/>
                <w:color w:val="auto"/>
              </w:rPr>
            </w:pPr>
          </w:p>
        </w:tc>
        <w:tc>
          <w:tcPr>
            <w:tcW w:w="106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20"/>
        </w:trPr>
        <w:tc>
          <w:tcPr>
            <w:tcW w:w="880" w:type="dxa"/>
            <w:vAlign w:val="bottom"/>
            <w:vMerge w:val="continue"/>
          </w:tcPr>
          <w:p>
            <w:pPr>
              <w:spacing w:after="0"/>
              <w:rPr>
                <w:sz w:val="10"/>
                <w:szCs w:val="10"/>
                <w:color w:val="auto"/>
              </w:rPr>
            </w:pPr>
          </w:p>
        </w:tc>
        <w:tc>
          <w:tcPr>
            <w:tcW w:w="116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ind w:left="3" w:right="300" w:hanging="3"/>
        <w:spacing w:after="0" w:line="229" w:lineRule="auto"/>
        <w:tabs>
          <w:tab w:leader="none" w:pos="170" w:val="left"/>
        </w:tabs>
        <w:numPr>
          <w:ilvl w:val="0"/>
          <w:numId w:val="1"/>
        </w:numPr>
        <w:rPr>
          <w:rFonts w:ascii="Arial" w:cs="Arial" w:eastAsia="Arial" w:hAnsi="Arial"/>
          <w:sz w:val="15"/>
          <w:szCs w:val="15"/>
          <w:color w:val="auto"/>
        </w:rPr>
      </w:pPr>
      <w:r>
        <w:rPr>
          <w:rFonts w:ascii="Arial" w:cs="Arial" w:eastAsia="Arial" w:hAnsi="Arial"/>
          <w:sz w:val="15"/>
          <w:szCs w:val="15"/>
          <w:color w:val="auto"/>
        </w:rPr>
        <w:t>Relationship of Reporting Person(s) to Issuer</w:t>
      </w:r>
    </w:p>
    <w:p>
      <w:pPr>
        <w:ind w:left="3"/>
        <w:spacing w:after="0"/>
        <w:rPr>
          <w:rFonts w:ascii="Arial" w:cs="Arial" w:eastAsia="Arial" w:hAnsi="Arial"/>
          <w:sz w:val="15"/>
          <w:szCs w:val="15"/>
          <w:color w:val="auto"/>
        </w:rPr>
      </w:pPr>
      <w:r>
        <w:rPr>
          <w:rFonts w:ascii="Arial" w:cs="Arial" w:eastAsia="Arial" w:hAnsi="Arial"/>
          <w:sz w:val="15"/>
          <w:szCs w:val="15"/>
          <w:color w:val="auto"/>
        </w:rPr>
        <w:t>(Check all applicable)</w:t>
      </w:r>
    </w:p>
    <w:p>
      <w:pPr>
        <w:spacing w:after="0" w:line="38" w:lineRule="exact"/>
        <w:rPr>
          <w:sz w:val="24"/>
          <w:szCs w:val="24"/>
          <w:color w:val="auto"/>
        </w:rPr>
      </w:pPr>
    </w:p>
    <w:p>
      <w:pPr>
        <w:ind w:left="523"/>
        <w:spacing w:after="0"/>
        <w:tabs>
          <w:tab w:leader="none" w:pos="2042" w:val="left"/>
        </w:tabs>
        <w:rPr>
          <w:sz w:val="20"/>
          <w:szCs w:val="20"/>
          <w:color w:val="auto"/>
        </w:rPr>
      </w:pPr>
      <w:r>
        <w:rPr>
          <w:rFonts w:ascii="Arial" w:cs="Arial" w:eastAsia="Arial" w:hAnsi="Arial"/>
          <w:sz w:val="15"/>
          <w:szCs w:val="15"/>
          <w:color w:val="auto"/>
        </w:rPr>
        <w:t>Director</w:t>
      </w:r>
      <w:r>
        <w:rPr>
          <w:sz w:val="20"/>
          <w:szCs w:val="20"/>
          <w:color w:val="auto"/>
        </w:rPr>
        <w:tab/>
      </w:r>
      <w:r>
        <w:rPr>
          <w:rFonts w:ascii="Arial" w:cs="Arial" w:eastAsia="Arial" w:hAnsi="Arial"/>
          <w:sz w:val="15"/>
          <w:szCs w:val="15"/>
          <w:color w:val="auto"/>
        </w:rPr>
        <w:t>10% Owner</w:t>
      </w:r>
    </w:p>
    <w:p>
      <w:pPr>
        <w:ind w:left="183"/>
        <w:spacing w:after="0"/>
        <w:tabs>
          <w:tab w:leader="none" w:pos="502" w:val="left"/>
          <w:tab w:leader="none" w:pos="2042" w:val="left"/>
        </w:tabs>
        <w:rPr>
          <w:sz w:val="20"/>
          <w:szCs w:val="20"/>
          <w:color w:val="auto"/>
        </w:rPr>
      </w:pPr>
      <w:r>
        <w:rPr>
          <w:rFonts w:ascii="Arial" w:cs="Arial" w:eastAsia="Arial" w:hAnsi="Arial"/>
          <w:sz w:val="25"/>
          <w:szCs w:val="25"/>
          <w:color w:val="0000FF"/>
          <w:vertAlign w:val="subscript"/>
        </w:rPr>
        <w:t>X</w:t>
      </w:r>
      <w:r>
        <w:rPr>
          <w:sz w:val="20"/>
          <w:szCs w:val="20"/>
          <w:color w:val="auto"/>
        </w:rPr>
        <w:tab/>
      </w:r>
      <w:r>
        <w:rPr>
          <w:rFonts w:ascii="Arial" w:cs="Arial" w:eastAsia="Arial" w:hAnsi="Arial"/>
          <w:sz w:val="15"/>
          <w:szCs w:val="15"/>
          <w:color w:val="auto"/>
        </w:rPr>
        <w:t>Officer (give</w:t>
      </w:r>
      <w:r>
        <w:rPr>
          <w:sz w:val="20"/>
          <w:szCs w:val="20"/>
          <w:color w:val="auto"/>
        </w:rPr>
        <w:tab/>
      </w:r>
      <w:r>
        <w:rPr>
          <w:rFonts w:ascii="Arial" w:cs="Arial" w:eastAsia="Arial" w:hAnsi="Arial"/>
          <w:sz w:val="15"/>
          <w:szCs w:val="15"/>
          <w:color w:val="auto"/>
        </w:rPr>
        <w:t>Other (specify</w:t>
      </w:r>
    </w:p>
    <w:p>
      <w:pPr>
        <w:spacing w:after="0" w:line="1" w:lineRule="exact"/>
        <w:rPr>
          <w:sz w:val="24"/>
          <w:szCs w:val="24"/>
          <w:color w:val="auto"/>
        </w:rPr>
      </w:pPr>
    </w:p>
    <w:p>
      <w:pPr>
        <w:ind w:left="523"/>
        <w:spacing w:after="0"/>
        <w:tabs>
          <w:tab w:leader="none" w:pos="2042" w:val="left"/>
        </w:tabs>
        <w:rPr>
          <w:sz w:val="20"/>
          <w:szCs w:val="20"/>
          <w:color w:val="auto"/>
        </w:rPr>
      </w:pPr>
      <w:r>
        <w:rPr>
          <w:rFonts w:ascii="Arial" w:cs="Arial" w:eastAsia="Arial" w:hAnsi="Arial"/>
          <w:sz w:val="15"/>
          <w:szCs w:val="15"/>
          <w:color w:val="auto"/>
        </w:rPr>
        <w:t>title below)</w:t>
      </w:r>
      <w:r>
        <w:rPr>
          <w:sz w:val="20"/>
          <w:szCs w:val="20"/>
          <w:color w:val="auto"/>
        </w:rPr>
        <w:tab/>
      </w:r>
      <w:r>
        <w:rPr>
          <w:rFonts w:ascii="Arial" w:cs="Arial" w:eastAsia="Arial" w:hAnsi="Arial"/>
          <w:sz w:val="15"/>
          <w:szCs w:val="15"/>
          <w:color w:val="auto"/>
        </w:rPr>
        <w:t>below)</w:t>
      </w:r>
    </w:p>
    <w:p>
      <w:pPr>
        <w:spacing w:after="0" w:line="44" w:lineRule="exact"/>
        <w:rPr>
          <w:sz w:val="24"/>
          <w:szCs w:val="24"/>
          <w:color w:val="auto"/>
        </w:rPr>
      </w:pPr>
    </w:p>
    <w:p>
      <w:pPr>
        <w:ind w:left="363"/>
        <w:spacing w:after="0"/>
        <w:rPr>
          <w:sz w:val="20"/>
          <w:szCs w:val="20"/>
          <w:color w:val="auto"/>
        </w:rPr>
      </w:pPr>
      <w:r>
        <w:rPr>
          <w:rFonts w:ascii="Arial" w:cs="Arial" w:eastAsia="Arial" w:hAnsi="Arial"/>
          <w:sz w:val="18"/>
          <w:szCs w:val="18"/>
          <w:color w:val="0000FF"/>
        </w:rPr>
        <w:t>EVP, Chief Operations Officer</w:t>
      </w:r>
    </w:p>
    <w:p>
      <w:pPr>
        <w:spacing w:after="0" w:line="20" w:lineRule="exact"/>
        <w:rPr>
          <w:sz w:val="24"/>
          <w:szCs w:val="24"/>
          <w:color w:val="auto"/>
        </w:rPr>
      </w:pPr>
      <w:r>
        <w:rPr>
          <w:sz w:val="24"/>
          <w:szCs w:val="24"/>
          <w:color w:val="auto"/>
        </w:rPr>
        <w:br w:type="column"/>
      </w:r>
    </w:p>
    <w:p>
      <w:pPr>
        <w:ind w:left="-9" w:right="440" w:firstLine="9"/>
        <w:spacing w:after="0" w:line="239" w:lineRule="auto"/>
        <w:tabs>
          <w:tab w:leader="none" w:pos="158" w:val="left"/>
        </w:tabs>
        <w:numPr>
          <w:ilvl w:val="0"/>
          <w:numId w:val="2"/>
        </w:numPr>
        <w:rPr>
          <w:rFonts w:ascii="Arial" w:cs="Arial" w:eastAsia="Arial" w:hAnsi="Arial"/>
          <w:sz w:val="15"/>
          <w:szCs w:val="15"/>
          <w:color w:val="auto"/>
        </w:rPr>
      </w:pPr>
      <w:r>
        <w:rPr>
          <w:rFonts w:ascii="Arial" w:cs="Arial" w:eastAsia="Arial" w:hAnsi="Arial"/>
          <w:sz w:val="15"/>
          <w:szCs w:val="15"/>
          <w:color w:val="auto"/>
        </w:rPr>
        <w:t>If Amendment, Date of Original Filed (Month/Day/Year)</w:t>
      </w:r>
    </w:p>
    <w:p>
      <w:pPr>
        <w:spacing w:after="0" w:line="301" w:lineRule="exact"/>
        <w:rPr>
          <w:rFonts w:ascii="Arial" w:cs="Arial" w:eastAsia="Arial" w:hAnsi="Arial"/>
          <w:sz w:val="15"/>
          <w:szCs w:val="15"/>
          <w:color w:val="auto"/>
        </w:rPr>
      </w:pPr>
    </w:p>
    <w:p>
      <w:pPr>
        <w:ind w:left="-9" w:right="480" w:firstLine="9"/>
        <w:spacing w:after="0" w:line="239" w:lineRule="auto"/>
        <w:tabs>
          <w:tab w:leader="none" w:pos="158" w:val="left"/>
        </w:tabs>
        <w:numPr>
          <w:ilvl w:val="0"/>
          <w:numId w:val="2"/>
        </w:numPr>
        <w:rPr>
          <w:rFonts w:ascii="Arial" w:cs="Arial" w:eastAsia="Arial" w:hAnsi="Arial"/>
          <w:sz w:val="15"/>
          <w:szCs w:val="15"/>
          <w:color w:val="auto"/>
        </w:rPr>
      </w:pPr>
      <w:r>
        <w:rPr>
          <w:rFonts w:ascii="Arial" w:cs="Arial" w:eastAsia="Arial" w:hAnsi="Arial"/>
          <w:sz w:val="15"/>
          <w:szCs w:val="15"/>
          <w:color w:val="auto"/>
        </w:rPr>
        <w:t>Individual or Joint/Group Filing (Check Applicable Line)</w:t>
      </w:r>
    </w:p>
    <w:p>
      <w:pPr>
        <w:spacing w:after="0" w:line="32" w:lineRule="exact"/>
        <w:rPr>
          <w:sz w:val="24"/>
          <w:szCs w:val="24"/>
          <w:color w:val="auto"/>
        </w:rPr>
      </w:pPr>
    </w:p>
    <w:p>
      <w:pPr>
        <w:ind w:left="451" w:right="340" w:hanging="304"/>
        <w:spacing w:after="0" w:line="184" w:lineRule="auto"/>
        <w:tabs>
          <w:tab w:leader="none" w:pos="451" w:val="left"/>
        </w:tabs>
        <w:numPr>
          <w:ilvl w:val="0"/>
          <w:numId w:val="3"/>
        </w:numPr>
        <w:rPr>
          <w:rFonts w:ascii="Arial" w:cs="Arial" w:eastAsia="Arial" w:hAnsi="Arial"/>
          <w:sz w:val="27"/>
          <w:szCs w:val="27"/>
          <w:color w:val="0000FF"/>
          <w:vertAlign w:val="subscript"/>
        </w:rPr>
      </w:pPr>
      <w:r>
        <w:rPr>
          <w:rFonts w:ascii="Arial" w:cs="Arial" w:eastAsia="Arial" w:hAnsi="Arial"/>
          <w:sz w:val="12"/>
          <w:szCs w:val="12"/>
          <w:color w:val="auto"/>
        </w:rPr>
        <w:t>Form filed by One Reporting Person</w:t>
      </w:r>
    </w:p>
    <w:p>
      <w:pPr>
        <w:spacing w:after="0" w:line="46" w:lineRule="exact"/>
        <w:rPr>
          <w:rFonts w:ascii="Arial" w:cs="Arial" w:eastAsia="Arial" w:hAnsi="Arial"/>
          <w:sz w:val="27"/>
          <w:szCs w:val="27"/>
          <w:color w:val="0000FF"/>
          <w:vertAlign w:val="subscript"/>
        </w:rPr>
      </w:pPr>
    </w:p>
    <w:p>
      <w:pPr>
        <w:ind w:left="451" w:right="320"/>
        <w:spacing w:after="0" w:line="239" w:lineRule="auto"/>
        <w:rPr>
          <w:rFonts w:ascii="Arial" w:cs="Arial" w:eastAsia="Arial" w:hAnsi="Arial"/>
          <w:sz w:val="27"/>
          <w:szCs w:val="27"/>
          <w:color w:val="0000FF"/>
          <w:vertAlign w:val="subscript"/>
        </w:rPr>
      </w:pPr>
      <w:r>
        <w:rPr>
          <w:rFonts w:ascii="Arial" w:cs="Arial" w:eastAsia="Arial" w:hAnsi="Arial"/>
          <w:sz w:val="15"/>
          <w:szCs w:val="15"/>
          <w:color w:val="auto"/>
        </w:rPr>
        <w:t>Form filed by More than One Reporting Person</w:t>
      </w:r>
    </w:p>
    <w:p>
      <w:pPr>
        <w:spacing w:after="0" w:line="200" w:lineRule="exact"/>
        <w:rPr>
          <w:sz w:val="24"/>
          <w:szCs w:val="24"/>
          <w:color w:val="auto"/>
        </w:rPr>
      </w:pPr>
    </w:p>
    <w:p>
      <w:pPr>
        <w:sectPr>
          <w:pgSz w:w="11900" w:h="16838" w:orient="portrait"/>
          <w:cols w:equalWidth="0" w:num="3">
            <w:col w:w="4277" w:space="720"/>
            <w:col w:w="3003" w:space="269"/>
            <w:col w:w="2671"/>
          </w:cols>
          <w:pgMar w:left="480" w:top="236" w:right="479" w:bottom="0" w:gutter="0" w:footer="0" w:header="0"/>
          <w:type w:val="continuous"/>
        </w:sectPr>
      </w:pPr>
    </w:p>
    <w:p>
      <w:pPr>
        <w:spacing w:after="0" w:line="72" w:lineRule="exact"/>
        <w:rPr>
          <w:sz w:val="24"/>
          <w:szCs w:val="24"/>
          <w:color w:val="auto"/>
        </w:rPr>
      </w:pPr>
    </w:p>
    <w:p>
      <w:pPr>
        <w:ind w:left="140"/>
        <w:spacing w:after="0"/>
        <w:tabs>
          <w:tab w:leader="none" w:pos="1140" w:val="left"/>
          <w:tab w:leader="none" w:pos="2180" w:val="left"/>
        </w:tabs>
        <w:rPr>
          <w:sz w:val="20"/>
          <w:szCs w:val="20"/>
          <w:color w:val="auto"/>
        </w:rPr>
      </w:pPr>
      <w:r>
        <w:rPr>
          <w:rFonts w:ascii="Arial" w:cs="Arial" w:eastAsia="Arial" w:hAnsi="Arial"/>
          <w:sz w:val="15"/>
          <w:szCs w:val="15"/>
          <w:color w:val="auto"/>
        </w:rPr>
        <w:t>(City)</w:t>
      </w:r>
      <w:r>
        <w:rPr>
          <w:sz w:val="20"/>
          <w:szCs w:val="20"/>
          <w:color w:val="auto"/>
        </w:rPr>
        <w:tab/>
      </w:r>
      <w:r>
        <w:rPr>
          <w:rFonts w:ascii="Arial" w:cs="Arial" w:eastAsia="Arial" w:hAnsi="Arial"/>
          <w:sz w:val="15"/>
          <w:szCs w:val="15"/>
          <w:color w:val="auto"/>
        </w:rPr>
        <w:t>(State)</w:t>
      </w:r>
      <w:r>
        <w:rPr>
          <w:sz w:val="20"/>
          <w:szCs w:val="20"/>
          <w:color w:val="auto"/>
        </w:rPr>
        <w:tab/>
      </w:r>
      <w:r>
        <w:rPr>
          <w:rFonts w:ascii="Arial" w:cs="Arial" w:eastAsia="Arial" w:hAnsi="Arial"/>
          <w:sz w:val="14"/>
          <w:szCs w:val="14"/>
          <w:color w:val="auto"/>
        </w:rPr>
        <w:t>(Zip)</w:t>
      </w:r>
    </w:p>
    <w:p>
      <w:pPr>
        <w:spacing w:after="0" w:line="198"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Table I - Non-Derivative Securities Beneficially Owned</w:t>
      </w:r>
    </w:p>
    <w:p>
      <w:pPr>
        <w:spacing w:after="0" w:line="140" w:lineRule="exact"/>
        <w:rPr>
          <w:sz w:val="24"/>
          <w:szCs w:val="24"/>
          <w:color w:val="auto"/>
        </w:rPr>
      </w:pPr>
    </w:p>
    <w:tbl>
      <w:tblPr>
        <w:tblLayout w:type="fixed"/>
        <w:tblInd w:w="20" w:type="dxa"/>
        <w:tblCellMar>
          <w:top w:w="0" w:type="dxa"/>
          <w:left w:w="0" w:type="dxa"/>
          <w:bottom w:w="0" w:type="dxa"/>
          <w:right w:w="0" w:type="dxa"/>
        </w:tblCellMar>
      </w:tblPr>
      <w:tr>
        <w:trPr>
          <w:trHeight w:val="172"/>
        </w:trPr>
        <w:tc>
          <w:tcPr>
            <w:tcW w:w="3420" w:type="dxa"/>
            <w:vAlign w:val="bottom"/>
          </w:tcPr>
          <w:p>
            <w:pPr>
              <w:ind w:left="80"/>
              <w:spacing w:after="0"/>
              <w:rPr>
                <w:sz w:val="20"/>
                <w:szCs w:val="20"/>
                <w:color w:val="auto"/>
              </w:rPr>
            </w:pPr>
            <w:r>
              <w:rPr>
                <w:rFonts w:ascii="Arial" w:cs="Arial" w:eastAsia="Arial" w:hAnsi="Arial"/>
                <w:sz w:val="15"/>
                <w:szCs w:val="15"/>
                <w:b w:val="1"/>
                <w:bCs w:val="1"/>
                <w:color w:val="auto"/>
              </w:rPr>
              <w:t>1. Title of Security (Instr. 4)</w:t>
            </w:r>
          </w:p>
        </w:tc>
        <w:tc>
          <w:tcPr>
            <w:tcW w:w="3400" w:type="dxa"/>
            <w:vAlign w:val="bottom"/>
          </w:tcPr>
          <w:p>
            <w:pPr>
              <w:ind w:left="1460"/>
              <w:spacing w:after="0"/>
              <w:rPr>
                <w:sz w:val="20"/>
                <w:szCs w:val="20"/>
                <w:color w:val="auto"/>
              </w:rPr>
            </w:pPr>
            <w:r>
              <w:rPr>
                <w:rFonts w:ascii="Arial" w:cs="Arial" w:eastAsia="Arial" w:hAnsi="Arial"/>
                <w:sz w:val="15"/>
                <w:szCs w:val="15"/>
                <w:b w:val="1"/>
                <w:bCs w:val="1"/>
                <w:color w:val="auto"/>
              </w:rPr>
              <w:t>2. Amount of Securities</w:t>
            </w:r>
          </w:p>
        </w:tc>
        <w:tc>
          <w:tcPr>
            <w:tcW w:w="1220" w:type="dxa"/>
            <w:vAlign w:val="bottom"/>
          </w:tcPr>
          <w:p>
            <w:pPr>
              <w:ind w:left="140"/>
              <w:spacing w:after="0"/>
              <w:rPr>
                <w:sz w:val="20"/>
                <w:szCs w:val="20"/>
                <w:color w:val="auto"/>
              </w:rPr>
            </w:pPr>
            <w:r>
              <w:rPr>
                <w:rFonts w:ascii="Arial" w:cs="Arial" w:eastAsia="Arial" w:hAnsi="Arial"/>
                <w:sz w:val="15"/>
                <w:szCs w:val="15"/>
                <w:b w:val="1"/>
                <w:bCs w:val="1"/>
                <w:color w:val="auto"/>
              </w:rPr>
              <w:t>3. Ownership</w:t>
            </w:r>
          </w:p>
        </w:tc>
        <w:tc>
          <w:tcPr>
            <w:tcW w:w="2860" w:type="dxa"/>
            <w:vAlign w:val="bottom"/>
          </w:tcPr>
          <w:p>
            <w:pPr>
              <w:ind w:left="100"/>
              <w:spacing w:after="0"/>
              <w:rPr>
                <w:sz w:val="20"/>
                <w:szCs w:val="20"/>
                <w:color w:val="auto"/>
              </w:rPr>
            </w:pPr>
            <w:r>
              <w:rPr>
                <w:rFonts w:ascii="Arial" w:cs="Arial" w:eastAsia="Arial" w:hAnsi="Arial"/>
                <w:sz w:val="15"/>
                <w:szCs w:val="15"/>
                <w:b w:val="1"/>
                <w:bCs w:val="1"/>
                <w:color w:val="auto"/>
              </w:rPr>
              <w:t>4. Nature of Indirect Beneficial</w:t>
            </w:r>
          </w:p>
        </w:tc>
      </w:tr>
      <w:tr>
        <w:trPr>
          <w:trHeight w:val="165"/>
        </w:trPr>
        <w:tc>
          <w:tcPr>
            <w:tcW w:w="3420" w:type="dxa"/>
            <w:vAlign w:val="bottom"/>
          </w:tcPr>
          <w:p>
            <w:pPr>
              <w:spacing w:after="0"/>
              <w:rPr>
                <w:sz w:val="14"/>
                <w:szCs w:val="14"/>
                <w:color w:val="auto"/>
              </w:rPr>
            </w:pPr>
          </w:p>
        </w:tc>
        <w:tc>
          <w:tcPr>
            <w:tcW w:w="3400" w:type="dxa"/>
            <w:vAlign w:val="bottom"/>
          </w:tcPr>
          <w:p>
            <w:pPr>
              <w:ind w:left="1460"/>
              <w:spacing w:after="0" w:line="165" w:lineRule="exact"/>
              <w:rPr>
                <w:sz w:val="20"/>
                <w:szCs w:val="20"/>
                <w:color w:val="auto"/>
              </w:rPr>
            </w:pPr>
            <w:r>
              <w:rPr>
                <w:rFonts w:ascii="Arial" w:cs="Arial" w:eastAsia="Arial" w:hAnsi="Arial"/>
                <w:sz w:val="15"/>
                <w:szCs w:val="15"/>
                <w:b w:val="1"/>
                <w:bCs w:val="1"/>
                <w:color w:val="auto"/>
              </w:rPr>
              <w:t>Beneficially Owned (Instr.</w:t>
            </w:r>
          </w:p>
        </w:tc>
        <w:tc>
          <w:tcPr>
            <w:tcW w:w="1220" w:type="dxa"/>
            <w:vAlign w:val="bottom"/>
          </w:tcPr>
          <w:p>
            <w:pPr>
              <w:ind w:left="140"/>
              <w:spacing w:after="0" w:line="165" w:lineRule="exact"/>
              <w:rPr>
                <w:sz w:val="20"/>
                <w:szCs w:val="20"/>
                <w:color w:val="auto"/>
              </w:rPr>
            </w:pPr>
            <w:r>
              <w:rPr>
                <w:rFonts w:ascii="Arial" w:cs="Arial" w:eastAsia="Arial" w:hAnsi="Arial"/>
                <w:sz w:val="15"/>
                <w:szCs w:val="15"/>
                <w:b w:val="1"/>
                <w:bCs w:val="1"/>
                <w:color w:val="auto"/>
              </w:rPr>
              <w:t>Form: Direct</w:t>
            </w:r>
          </w:p>
        </w:tc>
        <w:tc>
          <w:tcPr>
            <w:tcW w:w="2860" w:type="dxa"/>
            <w:vAlign w:val="bottom"/>
          </w:tcPr>
          <w:p>
            <w:pPr>
              <w:ind w:left="100"/>
              <w:spacing w:after="0" w:line="165" w:lineRule="exact"/>
              <w:rPr>
                <w:sz w:val="20"/>
                <w:szCs w:val="20"/>
                <w:color w:val="auto"/>
              </w:rPr>
            </w:pPr>
            <w:r>
              <w:rPr>
                <w:rFonts w:ascii="Arial" w:cs="Arial" w:eastAsia="Arial" w:hAnsi="Arial"/>
                <w:sz w:val="15"/>
                <w:szCs w:val="15"/>
                <w:b w:val="1"/>
                <w:bCs w:val="1"/>
                <w:color w:val="auto"/>
              </w:rPr>
              <w:t>Ownership (Instr. 5)</w:t>
            </w:r>
          </w:p>
        </w:tc>
      </w:tr>
      <w:tr>
        <w:trPr>
          <w:trHeight w:val="165"/>
        </w:trPr>
        <w:tc>
          <w:tcPr>
            <w:tcW w:w="3420" w:type="dxa"/>
            <w:vAlign w:val="bottom"/>
          </w:tcPr>
          <w:p>
            <w:pPr>
              <w:spacing w:after="0"/>
              <w:rPr>
                <w:sz w:val="14"/>
                <w:szCs w:val="14"/>
                <w:color w:val="auto"/>
              </w:rPr>
            </w:pPr>
          </w:p>
        </w:tc>
        <w:tc>
          <w:tcPr>
            <w:tcW w:w="3400" w:type="dxa"/>
            <w:vAlign w:val="bottom"/>
          </w:tcPr>
          <w:p>
            <w:pPr>
              <w:ind w:left="1460"/>
              <w:spacing w:after="0" w:line="165" w:lineRule="exact"/>
              <w:rPr>
                <w:sz w:val="20"/>
                <w:szCs w:val="20"/>
                <w:color w:val="auto"/>
              </w:rPr>
            </w:pPr>
            <w:r>
              <w:rPr>
                <w:rFonts w:ascii="Arial" w:cs="Arial" w:eastAsia="Arial" w:hAnsi="Arial"/>
                <w:sz w:val="15"/>
                <w:szCs w:val="15"/>
                <w:b w:val="1"/>
                <w:bCs w:val="1"/>
                <w:color w:val="auto"/>
              </w:rPr>
              <w:t>4)</w:t>
            </w:r>
          </w:p>
        </w:tc>
        <w:tc>
          <w:tcPr>
            <w:tcW w:w="1220" w:type="dxa"/>
            <w:vAlign w:val="bottom"/>
          </w:tcPr>
          <w:p>
            <w:pPr>
              <w:ind w:left="140"/>
              <w:spacing w:after="0" w:line="165" w:lineRule="exact"/>
              <w:rPr>
                <w:sz w:val="20"/>
                <w:szCs w:val="20"/>
                <w:color w:val="auto"/>
              </w:rPr>
            </w:pPr>
            <w:r>
              <w:rPr>
                <w:rFonts w:ascii="Arial" w:cs="Arial" w:eastAsia="Arial" w:hAnsi="Arial"/>
                <w:sz w:val="15"/>
                <w:szCs w:val="15"/>
                <w:b w:val="1"/>
                <w:bCs w:val="1"/>
                <w:color w:val="auto"/>
              </w:rPr>
              <w:t>(D) or Indirect</w:t>
            </w:r>
          </w:p>
        </w:tc>
        <w:tc>
          <w:tcPr>
            <w:tcW w:w="2860" w:type="dxa"/>
            <w:vAlign w:val="bottom"/>
          </w:tcPr>
          <w:p>
            <w:pPr>
              <w:spacing w:after="0"/>
              <w:rPr>
                <w:sz w:val="14"/>
                <w:szCs w:val="14"/>
                <w:color w:val="auto"/>
              </w:rPr>
            </w:pPr>
          </w:p>
        </w:tc>
      </w:tr>
      <w:tr>
        <w:trPr>
          <w:trHeight w:val="198"/>
        </w:trPr>
        <w:tc>
          <w:tcPr>
            <w:tcW w:w="3420" w:type="dxa"/>
            <w:vAlign w:val="bottom"/>
          </w:tcPr>
          <w:p>
            <w:pPr>
              <w:spacing w:after="0"/>
              <w:rPr>
                <w:sz w:val="17"/>
                <w:szCs w:val="17"/>
                <w:color w:val="auto"/>
              </w:rPr>
            </w:pPr>
          </w:p>
        </w:tc>
        <w:tc>
          <w:tcPr>
            <w:tcW w:w="3400" w:type="dxa"/>
            <w:vAlign w:val="bottom"/>
          </w:tcPr>
          <w:p>
            <w:pPr>
              <w:spacing w:after="0"/>
              <w:rPr>
                <w:sz w:val="17"/>
                <w:szCs w:val="17"/>
                <w:color w:val="auto"/>
              </w:rPr>
            </w:pPr>
          </w:p>
        </w:tc>
        <w:tc>
          <w:tcPr>
            <w:tcW w:w="1220" w:type="dxa"/>
            <w:vAlign w:val="bottom"/>
          </w:tcPr>
          <w:p>
            <w:pPr>
              <w:ind w:left="140"/>
              <w:spacing w:after="0"/>
              <w:rPr>
                <w:sz w:val="20"/>
                <w:szCs w:val="20"/>
                <w:color w:val="auto"/>
              </w:rPr>
            </w:pPr>
            <w:r>
              <w:rPr>
                <w:rFonts w:ascii="Arial" w:cs="Arial" w:eastAsia="Arial" w:hAnsi="Arial"/>
                <w:sz w:val="15"/>
                <w:szCs w:val="15"/>
                <w:b w:val="1"/>
                <w:bCs w:val="1"/>
                <w:color w:val="auto"/>
              </w:rPr>
              <w:t>(I) (Instr. 5)</w:t>
            </w:r>
          </w:p>
        </w:tc>
        <w:tc>
          <w:tcPr>
            <w:tcW w:w="2860" w:type="dxa"/>
            <w:vAlign w:val="bottom"/>
          </w:tcPr>
          <w:p>
            <w:pPr>
              <w:spacing w:after="0"/>
              <w:rPr>
                <w:sz w:val="17"/>
                <w:szCs w:val="17"/>
                <w:color w:val="auto"/>
              </w:rPr>
            </w:pPr>
          </w:p>
        </w:tc>
      </w:tr>
      <w:tr>
        <w:trPr>
          <w:trHeight w:val="56"/>
        </w:trPr>
        <w:tc>
          <w:tcPr>
            <w:tcW w:w="3420" w:type="dxa"/>
            <w:vAlign w:val="bottom"/>
            <w:tcBorders>
              <w:bottom w:val="single" w:sz="8" w:color="2C2C2C"/>
            </w:tcBorders>
          </w:tcPr>
          <w:p>
            <w:pPr>
              <w:spacing w:after="0"/>
              <w:rPr>
                <w:sz w:val="4"/>
                <w:szCs w:val="4"/>
                <w:color w:val="auto"/>
              </w:rPr>
            </w:pPr>
          </w:p>
        </w:tc>
        <w:tc>
          <w:tcPr>
            <w:tcW w:w="3400" w:type="dxa"/>
            <w:vAlign w:val="bottom"/>
            <w:tcBorders>
              <w:bottom w:val="single" w:sz="8" w:color="2C2C2C"/>
            </w:tcBorders>
          </w:tcPr>
          <w:p>
            <w:pPr>
              <w:spacing w:after="0"/>
              <w:rPr>
                <w:sz w:val="4"/>
                <w:szCs w:val="4"/>
                <w:color w:val="auto"/>
              </w:rPr>
            </w:pPr>
          </w:p>
        </w:tc>
        <w:tc>
          <w:tcPr>
            <w:tcW w:w="1220" w:type="dxa"/>
            <w:vAlign w:val="bottom"/>
            <w:tcBorders>
              <w:bottom w:val="single" w:sz="8" w:color="2C2C2C"/>
            </w:tcBorders>
          </w:tcPr>
          <w:p>
            <w:pPr>
              <w:spacing w:after="0"/>
              <w:rPr>
                <w:sz w:val="4"/>
                <w:szCs w:val="4"/>
                <w:color w:val="auto"/>
              </w:rPr>
            </w:pPr>
          </w:p>
        </w:tc>
        <w:tc>
          <w:tcPr>
            <w:tcW w:w="2860" w:type="dxa"/>
            <w:vAlign w:val="bottom"/>
            <w:tcBorders>
              <w:bottom w:val="single" w:sz="8" w:color="2C2C2C"/>
            </w:tcBorders>
          </w:tcPr>
          <w:p>
            <w:pPr>
              <w:spacing w:after="0"/>
              <w:rPr>
                <w:sz w:val="4"/>
                <w:szCs w:val="4"/>
                <w:color w:val="auto"/>
              </w:rPr>
            </w:pPr>
          </w:p>
        </w:tc>
      </w:tr>
    </w:tbl>
    <w:p>
      <w:pPr>
        <w:spacing w:after="0" w:line="50" w:lineRule="exact"/>
        <w:rPr>
          <w:sz w:val="24"/>
          <w:szCs w:val="24"/>
          <w:color w:val="auto"/>
        </w:rPr>
      </w:pPr>
    </w:p>
    <w:tbl>
      <w:tblPr>
        <w:tblLayout w:type="fixed"/>
        <w:tblInd w:w="0" w:type="dxa"/>
        <w:tblCellMar>
          <w:top w:w="0" w:type="dxa"/>
          <w:left w:w="0" w:type="dxa"/>
          <w:bottom w:w="0" w:type="dxa"/>
          <w:right w:w="0" w:type="dxa"/>
        </w:tblCellMar>
      </w:tblPr>
      <w:tr>
        <w:trPr>
          <w:trHeight w:val="248"/>
        </w:trPr>
        <w:tc>
          <w:tcPr>
            <w:tcW w:w="20" w:type="dxa"/>
            <w:vAlign w:val="bottom"/>
          </w:tcPr>
          <w:p>
            <w:pPr>
              <w:spacing w:after="0"/>
              <w:rPr>
                <w:sz w:val="21"/>
                <w:szCs w:val="21"/>
                <w:color w:val="auto"/>
              </w:rPr>
            </w:pPr>
          </w:p>
        </w:tc>
        <w:tc>
          <w:tcPr>
            <w:tcW w:w="2760" w:type="dxa"/>
            <w:vAlign w:val="bottom"/>
          </w:tcPr>
          <w:p>
            <w:pPr>
              <w:ind w:left="80"/>
              <w:spacing w:after="0"/>
              <w:rPr>
                <w:sz w:val="20"/>
                <w:szCs w:val="20"/>
                <w:color w:val="auto"/>
              </w:rPr>
            </w:pPr>
            <w:r>
              <w:rPr>
                <w:rFonts w:ascii="Arial" w:cs="Arial" w:eastAsia="Arial" w:hAnsi="Arial"/>
                <w:sz w:val="20"/>
                <w:szCs w:val="20"/>
                <w:color w:val="0000FF"/>
              </w:rPr>
              <w:t>Common Stock</w:t>
            </w:r>
          </w:p>
        </w:tc>
        <w:tc>
          <w:tcPr>
            <w:tcW w:w="12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1000" w:type="dxa"/>
            <w:vAlign w:val="bottom"/>
          </w:tcPr>
          <w:p>
            <w:pPr>
              <w:spacing w:after="0"/>
              <w:rPr>
                <w:sz w:val="21"/>
                <w:szCs w:val="21"/>
                <w:color w:val="auto"/>
              </w:rPr>
            </w:pPr>
          </w:p>
        </w:tc>
        <w:tc>
          <w:tcPr>
            <w:tcW w:w="1660" w:type="dxa"/>
            <w:vAlign w:val="bottom"/>
          </w:tcPr>
          <w:p>
            <w:pPr>
              <w:ind w:left="720"/>
              <w:spacing w:after="0"/>
              <w:rPr>
                <w:sz w:val="20"/>
                <w:szCs w:val="20"/>
                <w:color w:val="auto"/>
              </w:rPr>
            </w:pPr>
            <w:r>
              <w:rPr>
                <w:rFonts w:ascii="Arial" w:cs="Arial" w:eastAsia="Arial" w:hAnsi="Arial"/>
                <w:sz w:val="20"/>
                <w:szCs w:val="20"/>
                <w:color w:val="0000FF"/>
              </w:rPr>
              <w:t>48,286</w:t>
            </w:r>
          </w:p>
        </w:tc>
        <w:tc>
          <w:tcPr>
            <w:tcW w:w="1040" w:type="dxa"/>
            <w:vAlign w:val="bottom"/>
          </w:tcPr>
          <w:p>
            <w:pPr>
              <w:ind w:left="880"/>
              <w:spacing w:after="0"/>
              <w:rPr>
                <w:sz w:val="20"/>
                <w:szCs w:val="20"/>
                <w:color w:val="auto"/>
              </w:rPr>
            </w:pPr>
            <w:r>
              <w:rPr>
                <w:rFonts w:ascii="Arial" w:cs="Arial" w:eastAsia="Arial" w:hAnsi="Arial"/>
                <w:sz w:val="20"/>
                <w:szCs w:val="20"/>
                <w:color w:val="0000FF"/>
                <w:w w:val="96"/>
              </w:rPr>
              <w:t>D</w:t>
            </w:r>
          </w:p>
        </w:tc>
        <w:tc>
          <w:tcPr>
            <w:tcW w:w="980" w:type="dxa"/>
            <w:vAlign w:val="bottom"/>
          </w:tcPr>
          <w:p>
            <w:pPr>
              <w:spacing w:after="0"/>
              <w:rPr>
                <w:sz w:val="21"/>
                <w:szCs w:val="21"/>
                <w:color w:val="auto"/>
              </w:rPr>
            </w:pPr>
          </w:p>
        </w:tc>
        <w:tc>
          <w:tcPr>
            <w:tcW w:w="940" w:type="dxa"/>
            <w:vAlign w:val="bottom"/>
          </w:tcPr>
          <w:p>
            <w:pPr>
              <w:spacing w:after="0"/>
              <w:rPr>
                <w:sz w:val="21"/>
                <w:szCs w:val="21"/>
                <w:color w:val="auto"/>
              </w:rPr>
            </w:pPr>
          </w:p>
        </w:tc>
        <w:tc>
          <w:tcPr>
            <w:tcW w:w="14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17"/>
        </w:trPr>
        <w:tc>
          <w:tcPr>
            <w:tcW w:w="20" w:type="dxa"/>
            <w:vAlign w:val="bottom"/>
            <w:tcBorders>
              <w:bottom w:val="single" w:sz="8" w:color="2C2C2C"/>
            </w:tcBorders>
          </w:tcPr>
          <w:p>
            <w:pPr>
              <w:spacing w:after="0"/>
              <w:rPr>
                <w:sz w:val="9"/>
                <w:szCs w:val="9"/>
                <w:color w:val="auto"/>
              </w:rPr>
            </w:pPr>
          </w:p>
        </w:tc>
        <w:tc>
          <w:tcPr>
            <w:tcW w:w="2760" w:type="dxa"/>
            <w:vAlign w:val="bottom"/>
            <w:tcBorders>
              <w:bottom w:val="single" w:sz="8" w:color="2C2C2C"/>
            </w:tcBorders>
          </w:tcPr>
          <w:p>
            <w:pPr>
              <w:spacing w:after="0"/>
              <w:rPr>
                <w:sz w:val="9"/>
                <w:szCs w:val="9"/>
                <w:color w:val="auto"/>
              </w:rPr>
            </w:pPr>
          </w:p>
        </w:tc>
        <w:tc>
          <w:tcPr>
            <w:tcW w:w="120" w:type="dxa"/>
            <w:vAlign w:val="bottom"/>
            <w:tcBorders>
              <w:bottom w:val="single" w:sz="8" w:color="2C2C2C"/>
            </w:tcBorders>
          </w:tcPr>
          <w:p>
            <w:pPr>
              <w:spacing w:after="0"/>
              <w:rPr>
                <w:sz w:val="9"/>
                <w:szCs w:val="9"/>
                <w:color w:val="auto"/>
              </w:rPr>
            </w:pPr>
          </w:p>
        </w:tc>
        <w:tc>
          <w:tcPr>
            <w:tcW w:w="5660" w:type="dxa"/>
            <w:vAlign w:val="bottom"/>
            <w:tcBorders>
              <w:bottom w:val="single" w:sz="8" w:color="2C2C2C"/>
            </w:tcBorders>
            <w:gridSpan w:val="5"/>
          </w:tcPr>
          <w:p>
            <w:pPr>
              <w:spacing w:after="0"/>
              <w:rPr>
                <w:sz w:val="9"/>
                <w:szCs w:val="9"/>
                <w:color w:val="auto"/>
              </w:rPr>
            </w:pPr>
          </w:p>
        </w:tc>
        <w:tc>
          <w:tcPr>
            <w:tcW w:w="940" w:type="dxa"/>
            <w:vAlign w:val="bottom"/>
            <w:tcBorders>
              <w:bottom w:val="single" w:sz="8" w:color="2C2C2C"/>
            </w:tcBorders>
          </w:tcPr>
          <w:p>
            <w:pPr>
              <w:spacing w:after="0"/>
              <w:rPr>
                <w:sz w:val="9"/>
                <w:szCs w:val="9"/>
                <w:color w:val="auto"/>
              </w:rPr>
            </w:pPr>
          </w:p>
        </w:tc>
        <w:tc>
          <w:tcPr>
            <w:tcW w:w="1420" w:type="dxa"/>
            <w:vAlign w:val="bottom"/>
            <w:tcBorders>
              <w:bottom w:val="single" w:sz="8" w:color="2C2C2C"/>
            </w:tcBorders>
          </w:tcPr>
          <w:p>
            <w:pPr>
              <w:spacing w:after="0"/>
              <w:rPr>
                <w:sz w:val="9"/>
                <w:szCs w:val="9"/>
                <w:color w:val="auto"/>
              </w:rPr>
            </w:pPr>
          </w:p>
        </w:tc>
        <w:tc>
          <w:tcPr>
            <w:tcW w:w="20" w:type="dxa"/>
            <w:vAlign w:val="bottom"/>
            <w:tcBorders>
              <w:bottom w:val="single" w:sz="8" w:color="2C2C2C"/>
            </w:tcBorders>
          </w:tcPr>
          <w:p>
            <w:pPr>
              <w:spacing w:after="0"/>
              <w:rPr>
                <w:sz w:val="9"/>
                <w:szCs w:val="9"/>
                <w:color w:val="auto"/>
              </w:rPr>
            </w:pPr>
          </w:p>
        </w:tc>
        <w:tc>
          <w:tcPr>
            <w:tcW w:w="0" w:type="dxa"/>
            <w:vAlign w:val="bottom"/>
          </w:tcPr>
          <w:p>
            <w:pPr>
              <w:spacing w:after="0"/>
              <w:rPr>
                <w:sz w:val="1"/>
                <w:szCs w:val="1"/>
                <w:color w:val="auto"/>
              </w:rPr>
            </w:pPr>
          </w:p>
        </w:tc>
      </w:tr>
      <w:tr>
        <w:trPr>
          <w:trHeight w:val="255"/>
        </w:trPr>
        <w:tc>
          <w:tcPr>
            <w:tcW w:w="20" w:type="dxa"/>
            <w:vAlign w:val="bottom"/>
            <w:tcBorders>
              <w:top w:val="single" w:sz="8" w:color="808080"/>
            </w:tcBorders>
          </w:tcPr>
          <w:p>
            <w:pPr>
              <w:spacing w:after="0"/>
              <w:rPr>
                <w:sz w:val="22"/>
                <w:szCs w:val="22"/>
                <w:color w:val="auto"/>
              </w:rPr>
            </w:pPr>
          </w:p>
        </w:tc>
        <w:tc>
          <w:tcPr>
            <w:tcW w:w="2760" w:type="dxa"/>
            <w:vAlign w:val="bottom"/>
            <w:tcBorders>
              <w:top w:val="single" w:sz="8" w:color="2C2C2C"/>
            </w:tcBorders>
          </w:tcPr>
          <w:p>
            <w:pPr>
              <w:spacing w:after="0"/>
              <w:rPr>
                <w:sz w:val="22"/>
                <w:szCs w:val="22"/>
                <w:color w:val="auto"/>
              </w:rPr>
            </w:pPr>
          </w:p>
        </w:tc>
        <w:tc>
          <w:tcPr>
            <w:tcW w:w="120" w:type="dxa"/>
            <w:vAlign w:val="bottom"/>
            <w:tcBorders>
              <w:top w:val="single" w:sz="8" w:color="2C2C2C"/>
            </w:tcBorders>
          </w:tcPr>
          <w:p>
            <w:pPr>
              <w:spacing w:after="0"/>
              <w:rPr>
                <w:sz w:val="22"/>
                <w:szCs w:val="22"/>
                <w:color w:val="auto"/>
              </w:rPr>
            </w:pPr>
          </w:p>
        </w:tc>
        <w:tc>
          <w:tcPr>
            <w:tcW w:w="5660" w:type="dxa"/>
            <w:vAlign w:val="bottom"/>
            <w:tcBorders>
              <w:top w:val="single" w:sz="8" w:color="2C2C2C"/>
            </w:tcBorders>
            <w:gridSpan w:val="5"/>
          </w:tcPr>
          <w:p>
            <w:pPr>
              <w:ind w:left="280"/>
              <w:spacing w:after="0"/>
              <w:rPr>
                <w:sz w:val="20"/>
                <w:szCs w:val="20"/>
                <w:color w:val="auto"/>
              </w:rPr>
            </w:pPr>
            <w:r>
              <w:rPr>
                <w:rFonts w:ascii="Arial" w:cs="Arial" w:eastAsia="Arial" w:hAnsi="Arial"/>
                <w:sz w:val="20"/>
                <w:szCs w:val="20"/>
                <w:b w:val="1"/>
                <w:bCs w:val="1"/>
                <w:color w:val="auto"/>
              </w:rPr>
              <w:t>Table II - Derivative Securities Beneficially Owned</w:t>
            </w:r>
          </w:p>
        </w:tc>
        <w:tc>
          <w:tcPr>
            <w:tcW w:w="940" w:type="dxa"/>
            <w:vAlign w:val="bottom"/>
            <w:tcBorders>
              <w:top w:val="single" w:sz="8" w:color="2C2C2C"/>
            </w:tcBorders>
          </w:tcPr>
          <w:p>
            <w:pPr>
              <w:spacing w:after="0"/>
              <w:rPr>
                <w:sz w:val="22"/>
                <w:szCs w:val="22"/>
                <w:color w:val="auto"/>
              </w:rPr>
            </w:pPr>
          </w:p>
        </w:tc>
        <w:tc>
          <w:tcPr>
            <w:tcW w:w="1420" w:type="dxa"/>
            <w:vAlign w:val="bottom"/>
            <w:tcBorders>
              <w:top w:val="single" w:sz="8" w:color="2C2C2C"/>
            </w:tcBorders>
          </w:tcPr>
          <w:p>
            <w:pPr>
              <w:spacing w:after="0"/>
              <w:rPr>
                <w:sz w:val="22"/>
                <w:szCs w:val="22"/>
                <w:color w:val="auto"/>
              </w:rPr>
            </w:pPr>
          </w:p>
        </w:tc>
        <w:tc>
          <w:tcPr>
            <w:tcW w:w="20" w:type="dxa"/>
            <w:vAlign w:val="bottom"/>
            <w:tcBorders>
              <w:top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59"/>
        </w:trPr>
        <w:tc>
          <w:tcPr>
            <w:tcW w:w="20" w:type="dxa"/>
            <w:vAlign w:val="bottom"/>
          </w:tcPr>
          <w:p>
            <w:pPr>
              <w:spacing w:after="0"/>
              <w:rPr>
                <w:sz w:val="22"/>
                <w:szCs w:val="22"/>
                <w:color w:val="auto"/>
              </w:rPr>
            </w:pPr>
          </w:p>
        </w:tc>
        <w:tc>
          <w:tcPr>
            <w:tcW w:w="2760" w:type="dxa"/>
            <w:vAlign w:val="bottom"/>
          </w:tcPr>
          <w:p>
            <w:pPr>
              <w:spacing w:after="0"/>
              <w:rPr>
                <w:sz w:val="22"/>
                <w:szCs w:val="22"/>
                <w:color w:val="auto"/>
              </w:rPr>
            </w:pPr>
          </w:p>
        </w:tc>
        <w:tc>
          <w:tcPr>
            <w:tcW w:w="5780" w:type="dxa"/>
            <w:vAlign w:val="bottom"/>
            <w:gridSpan w:val="6"/>
          </w:tcPr>
          <w:p>
            <w:pPr>
              <w:spacing w:after="0"/>
              <w:rPr>
                <w:sz w:val="20"/>
                <w:szCs w:val="20"/>
                <w:color w:val="auto"/>
              </w:rPr>
            </w:pPr>
            <w:r>
              <w:rPr>
                <w:rFonts w:ascii="Arial" w:cs="Arial" w:eastAsia="Arial" w:hAnsi="Arial"/>
                <w:sz w:val="20"/>
                <w:szCs w:val="20"/>
                <w:b w:val="1"/>
                <w:bCs w:val="1"/>
                <w:color w:val="auto"/>
              </w:rPr>
              <w:t>(e.g., puts, calls, warrants, options, convertible securities)</w:t>
            </w:r>
          </w:p>
        </w:tc>
        <w:tc>
          <w:tcPr>
            <w:tcW w:w="940" w:type="dxa"/>
            <w:vAlign w:val="bottom"/>
          </w:tcPr>
          <w:p>
            <w:pPr>
              <w:spacing w:after="0"/>
              <w:rPr>
                <w:sz w:val="22"/>
                <w:szCs w:val="22"/>
                <w:color w:val="auto"/>
              </w:rPr>
            </w:pPr>
          </w:p>
        </w:tc>
        <w:tc>
          <w:tcPr>
            <w:tcW w:w="14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57"/>
        </w:trPr>
        <w:tc>
          <w:tcPr>
            <w:tcW w:w="20" w:type="dxa"/>
            <w:vAlign w:val="bottom"/>
          </w:tcPr>
          <w:p>
            <w:pPr>
              <w:spacing w:after="0"/>
              <w:rPr>
                <w:sz w:val="4"/>
                <w:szCs w:val="4"/>
                <w:color w:val="auto"/>
              </w:rPr>
            </w:pPr>
          </w:p>
        </w:tc>
        <w:tc>
          <w:tcPr>
            <w:tcW w:w="27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980" w:type="dxa"/>
            <w:vAlign w:val="bottom"/>
            <w:tcBorders>
              <w:bottom w:val="single" w:sz="8" w:color="2C2C2C"/>
            </w:tcBorders>
            <w:gridSpan w:val="2"/>
          </w:tcPr>
          <w:p>
            <w:pPr>
              <w:spacing w:after="0"/>
              <w:rPr>
                <w:sz w:val="4"/>
                <w:szCs w:val="4"/>
                <w:color w:val="auto"/>
              </w:rPr>
            </w:pPr>
          </w:p>
        </w:tc>
        <w:tc>
          <w:tcPr>
            <w:tcW w:w="270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14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2760" w:type="dxa"/>
            <w:vAlign w:val="bottom"/>
          </w:tcPr>
          <w:p>
            <w:pPr>
              <w:ind w:left="80"/>
              <w:spacing w:after="0"/>
              <w:rPr>
                <w:sz w:val="20"/>
                <w:szCs w:val="20"/>
                <w:color w:val="auto"/>
              </w:rPr>
            </w:pPr>
            <w:r>
              <w:rPr>
                <w:rFonts w:ascii="Arial" w:cs="Arial" w:eastAsia="Arial" w:hAnsi="Arial"/>
                <w:sz w:val="15"/>
                <w:szCs w:val="15"/>
                <w:b w:val="1"/>
                <w:bCs w:val="1"/>
                <w:color w:val="auto"/>
                <w:w w:val="99"/>
              </w:rPr>
              <w:t>1. Title of Derivative Security (Instr. 4)</w:t>
            </w:r>
          </w:p>
        </w:tc>
        <w:tc>
          <w:tcPr>
            <w:tcW w:w="120" w:type="dxa"/>
            <w:vAlign w:val="bottom"/>
          </w:tcPr>
          <w:p>
            <w:pPr>
              <w:spacing w:after="0"/>
              <w:rPr>
                <w:sz w:val="17"/>
                <w:szCs w:val="17"/>
                <w:color w:val="auto"/>
              </w:rPr>
            </w:pPr>
          </w:p>
        </w:tc>
        <w:tc>
          <w:tcPr>
            <w:tcW w:w="1980" w:type="dxa"/>
            <w:vAlign w:val="bottom"/>
            <w:gridSpan w:val="2"/>
          </w:tcPr>
          <w:p>
            <w:pPr>
              <w:ind w:left="80"/>
              <w:spacing w:after="0"/>
              <w:rPr>
                <w:sz w:val="20"/>
                <w:szCs w:val="20"/>
                <w:color w:val="auto"/>
              </w:rPr>
            </w:pPr>
            <w:r>
              <w:rPr>
                <w:rFonts w:ascii="Arial" w:cs="Arial" w:eastAsia="Arial" w:hAnsi="Arial"/>
                <w:sz w:val="15"/>
                <w:szCs w:val="15"/>
                <w:b w:val="1"/>
                <w:bCs w:val="1"/>
                <w:color w:val="auto"/>
              </w:rPr>
              <w:t>2. Date Exercisable and</w:t>
            </w:r>
          </w:p>
        </w:tc>
        <w:tc>
          <w:tcPr>
            <w:tcW w:w="2700" w:type="dxa"/>
            <w:vAlign w:val="bottom"/>
            <w:gridSpan w:val="2"/>
          </w:tcPr>
          <w:p>
            <w:pPr>
              <w:ind w:left="80"/>
              <w:spacing w:after="0"/>
              <w:rPr>
                <w:sz w:val="20"/>
                <w:szCs w:val="20"/>
                <w:color w:val="auto"/>
              </w:rPr>
            </w:pPr>
            <w:r>
              <w:rPr>
                <w:rFonts w:ascii="Arial" w:cs="Arial" w:eastAsia="Arial" w:hAnsi="Arial"/>
                <w:sz w:val="15"/>
                <w:szCs w:val="15"/>
                <w:b w:val="1"/>
                <w:bCs w:val="1"/>
                <w:color w:val="auto"/>
              </w:rPr>
              <w:t>3. Title and Amount of Securities</w:t>
            </w:r>
          </w:p>
        </w:tc>
        <w:tc>
          <w:tcPr>
            <w:tcW w:w="980" w:type="dxa"/>
            <w:vAlign w:val="bottom"/>
          </w:tcPr>
          <w:p>
            <w:pPr>
              <w:ind w:left="80"/>
              <w:spacing w:after="0"/>
              <w:rPr>
                <w:sz w:val="20"/>
                <w:szCs w:val="20"/>
                <w:color w:val="auto"/>
              </w:rPr>
            </w:pPr>
            <w:r>
              <w:rPr>
                <w:rFonts w:ascii="Arial" w:cs="Arial" w:eastAsia="Arial" w:hAnsi="Arial"/>
                <w:sz w:val="15"/>
                <w:szCs w:val="15"/>
                <w:b w:val="1"/>
                <w:bCs w:val="1"/>
                <w:color w:val="auto"/>
              </w:rPr>
              <w:t>4.</w:t>
            </w:r>
          </w:p>
        </w:tc>
        <w:tc>
          <w:tcPr>
            <w:tcW w:w="940" w:type="dxa"/>
            <w:vAlign w:val="bottom"/>
          </w:tcPr>
          <w:p>
            <w:pPr>
              <w:ind w:left="80"/>
              <w:spacing w:after="0"/>
              <w:rPr>
                <w:sz w:val="20"/>
                <w:szCs w:val="20"/>
                <w:color w:val="auto"/>
              </w:rPr>
            </w:pPr>
            <w:r>
              <w:rPr>
                <w:rFonts w:ascii="Arial" w:cs="Arial" w:eastAsia="Arial" w:hAnsi="Arial"/>
                <w:sz w:val="15"/>
                <w:szCs w:val="15"/>
                <w:b w:val="1"/>
                <w:bCs w:val="1"/>
                <w:color w:val="auto"/>
              </w:rPr>
              <w:t>5.</w:t>
            </w:r>
          </w:p>
        </w:tc>
        <w:tc>
          <w:tcPr>
            <w:tcW w:w="1440" w:type="dxa"/>
            <w:vAlign w:val="bottom"/>
            <w:gridSpan w:val="2"/>
          </w:tcPr>
          <w:p>
            <w:pPr>
              <w:ind w:left="80"/>
              <w:spacing w:after="0"/>
              <w:rPr>
                <w:sz w:val="20"/>
                <w:szCs w:val="20"/>
                <w:color w:val="auto"/>
              </w:rPr>
            </w:pPr>
            <w:r>
              <w:rPr>
                <w:rFonts w:ascii="Arial" w:cs="Arial" w:eastAsia="Arial" w:hAnsi="Arial"/>
                <w:sz w:val="15"/>
                <w:szCs w:val="15"/>
                <w:b w:val="1"/>
                <w:bCs w:val="1"/>
                <w:color w:val="auto"/>
              </w:rPr>
              <w:t>6. Nature of</w:t>
            </w: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98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Expiration Date</w:t>
            </w:r>
          </w:p>
        </w:tc>
        <w:tc>
          <w:tcPr>
            <w:tcW w:w="270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Underlying Derivative Security</w:t>
            </w:r>
          </w:p>
        </w:tc>
        <w:tc>
          <w:tcPr>
            <w:tcW w:w="98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Conversion</w:t>
            </w:r>
          </w:p>
        </w:tc>
        <w:tc>
          <w:tcPr>
            <w:tcW w:w="9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Ownership</w:t>
            </w:r>
          </w:p>
        </w:tc>
        <w:tc>
          <w:tcPr>
            <w:tcW w:w="144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Indirect</w:t>
            </w: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98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(Month/Day/Year)</w:t>
            </w:r>
          </w:p>
        </w:tc>
        <w:tc>
          <w:tcPr>
            <w:tcW w:w="166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(Instr. 4)</w:t>
            </w:r>
          </w:p>
        </w:tc>
        <w:tc>
          <w:tcPr>
            <w:tcW w:w="1040" w:type="dxa"/>
            <w:vAlign w:val="bottom"/>
          </w:tcPr>
          <w:p>
            <w:pPr>
              <w:spacing w:after="0"/>
              <w:rPr>
                <w:sz w:val="14"/>
                <w:szCs w:val="14"/>
                <w:color w:val="auto"/>
              </w:rPr>
            </w:pPr>
          </w:p>
        </w:tc>
        <w:tc>
          <w:tcPr>
            <w:tcW w:w="98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or Exercise</w:t>
            </w:r>
          </w:p>
        </w:tc>
        <w:tc>
          <w:tcPr>
            <w:tcW w:w="9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Form:</w:t>
            </w:r>
          </w:p>
        </w:tc>
        <w:tc>
          <w:tcPr>
            <w:tcW w:w="144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Beneficial</w:t>
            </w: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2760" w:type="dxa"/>
            <w:vAlign w:val="bottom"/>
          </w:tcPr>
          <w:p>
            <w:pPr>
              <w:spacing w:after="0"/>
              <w:rPr>
                <w:sz w:val="7"/>
                <w:szCs w:val="7"/>
                <w:color w:val="auto"/>
              </w:rPr>
            </w:pPr>
          </w:p>
        </w:tc>
        <w:tc>
          <w:tcPr>
            <w:tcW w:w="120" w:type="dxa"/>
            <w:vAlign w:val="bottom"/>
          </w:tcPr>
          <w:p>
            <w:pPr>
              <w:spacing w:after="0"/>
              <w:rPr>
                <w:sz w:val="7"/>
                <w:szCs w:val="7"/>
                <w:color w:val="auto"/>
              </w:rPr>
            </w:pPr>
          </w:p>
        </w:tc>
        <w:tc>
          <w:tcPr>
            <w:tcW w:w="980" w:type="dxa"/>
            <w:vAlign w:val="bottom"/>
            <w:tcBorders>
              <w:bottom w:val="single" w:sz="8" w:color="2C2C2C"/>
            </w:tcBorders>
          </w:tcPr>
          <w:p>
            <w:pPr>
              <w:spacing w:after="0"/>
              <w:rPr>
                <w:sz w:val="7"/>
                <w:szCs w:val="7"/>
                <w:color w:val="auto"/>
              </w:rPr>
            </w:pPr>
          </w:p>
        </w:tc>
        <w:tc>
          <w:tcPr>
            <w:tcW w:w="1000" w:type="dxa"/>
            <w:vAlign w:val="bottom"/>
            <w:tcBorders>
              <w:bottom w:val="single" w:sz="8" w:color="2C2C2C"/>
            </w:tcBorders>
          </w:tcPr>
          <w:p>
            <w:pPr>
              <w:spacing w:after="0"/>
              <w:rPr>
                <w:sz w:val="7"/>
                <w:szCs w:val="7"/>
                <w:color w:val="auto"/>
              </w:rPr>
            </w:pPr>
          </w:p>
        </w:tc>
        <w:tc>
          <w:tcPr>
            <w:tcW w:w="1660" w:type="dxa"/>
            <w:vAlign w:val="bottom"/>
            <w:tcBorders>
              <w:bottom w:val="single" w:sz="8" w:color="2C2C2C"/>
            </w:tcBorders>
          </w:tcPr>
          <w:p>
            <w:pPr>
              <w:spacing w:after="0"/>
              <w:rPr>
                <w:sz w:val="7"/>
                <w:szCs w:val="7"/>
                <w:color w:val="auto"/>
              </w:rPr>
            </w:pPr>
          </w:p>
        </w:tc>
        <w:tc>
          <w:tcPr>
            <w:tcW w:w="1040" w:type="dxa"/>
            <w:vAlign w:val="bottom"/>
            <w:tcBorders>
              <w:bottom w:val="single" w:sz="8" w:color="2C2C2C"/>
            </w:tcBorders>
          </w:tcPr>
          <w:p>
            <w:pPr>
              <w:spacing w:after="0"/>
              <w:rPr>
                <w:sz w:val="7"/>
                <w:szCs w:val="7"/>
                <w:color w:val="auto"/>
              </w:rPr>
            </w:pPr>
          </w:p>
        </w:tc>
        <w:tc>
          <w:tcPr>
            <w:tcW w:w="980" w:type="dxa"/>
            <w:vAlign w:val="bottom"/>
            <w:vMerge w:val="restart"/>
          </w:tcPr>
          <w:p>
            <w:pPr>
              <w:ind w:left="80"/>
              <w:spacing w:after="0" w:line="165" w:lineRule="exact"/>
              <w:rPr>
                <w:sz w:val="20"/>
                <w:szCs w:val="20"/>
                <w:color w:val="auto"/>
              </w:rPr>
            </w:pPr>
            <w:r>
              <w:rPr>
                <w:rFonts w:ascii="Arial" w:cs="Arial" w:eastAsia="Arial" w:hAnsi="Arial"/>
                <w:sz w:val="15"/>
                <w:szCs w:val="15"/>
                <w:b w:val="1"/>
                <w:bCs w:val="1"/>
                <w:color w:val="auto"/>
              </w:rPr>
              <w:t>Price of</w:t>
            </w:r>
          </w:p>
        </w:tc>
        <w:tc>
          <w:tcPr>
            <w:tcW w:w="940" w:type="dxa"/>
            <w:vAlign w:val="bottom"/>
            <w:vMerge w:val="restart"/>
          </w:tcPr>
          <w:p>
            <w:pPr>
              <w:ind w:left="80"/>
              <w:spacing w:after="0" w:line="165" w:lineRule="exact"/>
              <w:rPr>
                <w:sz w:val="20"/>
                <w:szCs w:val="20"/>
                <w:color w:val="auto"/>
              </w:rPr>
            </w:pPr>
            <w:r>
              <w:rPr>
                <w:rFonts w:ascii="Arial" w:cs="Arial" w:eastAsia="Arial" w:hAnsi="Arial"/>
                <w:sz w:val="15"/>
                <w:szCs w:val="15"/>
                <w:b w:val="1"/>
                <w:bCs w:val="1"/>
                <w:color w:val="auto"/>
              </w:rPr>
              <w:t>Direct (D)</w:t>
            </w:r>
          </w:p>
        </w:tc>
        <w:tc>
          <w:tcPr>
            <w:tcW w:w="1440" w:type="dxa"/>
            <w:vAlign w:val="bottom"/>
            <w:gridSpan w:val="2"/>
            <w:vMerge w:val="restart"/>
          </w:tcPr>
          <w:p>
            <w:pPr>
              <w:ind w:left="80"/>
              <w:spacing w:after="0" w:line="165" w:lineRule="exact"/>
              <w:rPr>
                <w:sz w:val="20"/>
                <w:szCs w:val="20"/>
                <w:color w:val="auto"/>
              </w:rPr>
            </w:pPr>
            <w:r>
              <w:rPr>
                <w:rFonts w:ascii="Arial" w:cs="Arial" w:eastAsia="Arial" w:hAnsi="Arial"/>
                <w:sz w:val="15"/>
                <w:szCs w:val="15"/>
                <w:b w:val="1"/>
                <w:bCs w:val="1"/>
                <w:color w:val="auto"/>
              </w:rPr>
              <w:t>Ownership (Instr.</w:t>
            </w: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2760" w:type="dxa"/>
            <w:vAlign w:val="bottom"/>
          </w:tcPr>
          <w:p>
            <w:pPr>
              <w:spacing w:after="0"/>
              <w:rPr>
                <w:sz w:val="4"/>
                <w:szCs w:val="4"/>
                <w:color w:val="auto"/>
              </w:rPr>
            </w:pPr>
          </w:p>
        </w:tc>
        <w:tc>
          <w:tcPr>
            <w:tcW w:w="120" w:type="dxa"/>
            <w:vAlign w:val="bottom"/>
          </w:tcPr>
          <w:p>
            <w:pPr>
              <w:spacing w:after="0"/>
              <w:rPr>
                <w:sz w:val="4"/>
                <w:szCs w:val="4"/>
                <w:color w:val="auto"/>
              </w:rPr>
            </w:pPr>
          </w:p>
        </w:tc>
        <w:tc>
          <w:tcPr>
            <w:tcW w:w="980" w:type="dxa"/>
            <w:vAlign w:val="bottom"/>
          </w:tcPr>
          <w:p>
            <w:pPr>
              <w:spacing w:after="0"/>
              <w:rPr>
                <w:sz w:val="4"/>
                <w:szCs w:val="4"/>
                <w:color w:val="auto"/>
              </w:rPr>
            </w:pPr>
          </w:p>
        </w:tc>
        <w:tc>
          <w:tcPr>
            <w:tcW w:w="1000" w:type="dxa"/>
            <w:vAlign w:val="bottom"/>
          </w:tcPr>
          <w:p>
            <w:pPr>
              <w:spacing w:after="0"/>
              <w:rPr>
                <w:sz w:val="4"/>
                <w:szCs w:val="4"/>
                <w:color w:val="auto"/>
              </w:rPr>
            </w:pPr>
          </w:p>
        </w:tc>
        <w:tc>
          <w:tcPr>
            <w:tcW w:w="1660" w:type="dxa"/>
            <w:vAlign w:val="bottom"/>
          </w:tcPr>
          <w:p>
            <w:pPr>
              <w:spacing w:after="0"/>
              <w:rPr>
                <w:sz w:val="4"/>
                <w:szCs w:val="4"/>
                <w:color w:val="auto"/>
              </w:rPr>
            </w:pPr>
          </w:p>
        </w:tc>
        <w:tc>
          <w:tcPr>
            <w:tcW w:w="1040" w:type="dxa"/>
            <w:vAlign w:val="bottom"/>
            <w:vMerge w:val="restart"/>
          </w:tcPr>
          <w:p>
            <w:pPr>
              <w:ind w:left="180"/>
              <w:spacing w:after="0"/>
              <w:rPr>
                <w:sz w:val="20"/>
                <w:szCs w:val="20"/>
                <w:color w:val="auto"/>
              </w:rPr>
            </w:pPr>
            <w:r>
              <w:rPr>
                <w:rFonts w:ascii="Arial" w:cs="Arial" w:eastAsia="Arial" w:hAnsi="Arial"/>
                <w:sz w:val="15"/>
                <w:szCs w:val="15"/>
                <w:b w:val="1"/>
                <w:bCs w:val="1"/>
                <w:color w:val="auto"/>
              </w:rPr>
              <w:t>Amount or</w:t>
            </w:r>
          </w:p>
        </w:tc>
        <w:tc>
          <w:tcPr>
            <w:tcW w:w="980" w:type="dxa"/>
            <w:vAlign w:val="bottom"/>
            <w:vMerge w:val="continue"/>
          </w:tcPr>
          <w:p>
            <w:pPr>
              <w:spacing w:after="0"/>
              <w:rPr>
                <w:sz w:val="4"/>
                <w:szCs w:val="4"/>
                <w:color w:val="auto"/>
              </w:rPr>
            </w:pPr>
          </w:p>
        </w:tc>
        <w:tc>
          <w:tcPr>
            <w:tcW w:w="940" w:type="dxa"/>
            <w:vAlign w:val="bottom"/>
            <w:vMerge w:val="continue"/>
          </w:tcPr>
          <w:p>
            <w:pPr>
              <w:spacing w:after="0"/>
              <w:rPr>
                <w:sz w:val="4"/>
                <w:szCs w:val="4"/>
                <w:color w:val="auto"/>
              </w:rPr>
            </w:pPr>
          </w:p>
        </w:tc>
        <w:tc>
          <w:tcPr>
            <w:tcW w:w="1440" w:type="dxa"/>
            <w:vAlign w:val="bottom"/>
            <w:gridSpan w:val="2"/>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27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980" w:type="dxa"/>
            <w:vAlign w:val="bottom"/>
          </w:tcPr>
          <w:p>
            <w:pPr>
              <w:spacing w:after="0"/>
              <w:rPr>
                <w:sz w:val="13"/>
                <w:szCs w:val="13"/>
                <w:color w:val="auto"/>
              </w:rPr>
            </w:pPr>
          </w:p>
        </w:tc>
        <w:tc>
          <w:tcPr>
            <w:tcW w:w="1000" w:type="dxa"/>
            <w:vAlign w:val="bottom"/>
          </w:tcPr>
          <w:p>
            <w:pPr>
              <w:spacing w:after="0"/>
              <w:rPr>
                <w:sz w:val="13"/>
                <w:szCs w:val="13"/>
                <w:color w:val="auto"/>
              </w:rPr>
            </w:pPr>
          </w:p>
        </w:tc>
        <w:tc>
          <w:tcPr>
            <w:tcW w:w="1660" w:type="dxa"/>
            <w:vAlign w:val="bottom"/>
          </w:tcPr>
          <w:p>
            <w:pPr>
              <w:spacing w:after="0"/>
              <w:rPr>
                <w:sz w:val="13"/>
                <w:szCs w:val="13"/>
                <w:color w:val="auto"/>
              </w:rPr>
            </w:pPr>
          </w:p>
        </w:tc>
        <w:tc>
          <w:tcPr>
            <w:tcW w:w="1040" w:type="dxa"/>
            <w:vAlign w:val="bottom"/>
            <w:vMerge w:val="continue"/>
          </w:tcPr>
          <w:p>
            <w:pPr>
              <w:spacing w:after="0"/>
              <w:rPr>
                <w:sz w:val="13"/>
                <w:szCs w:val="13"/>
                <w:color w:val="auto"/>
              </w:rPr>
            </w:pPr>
          </w:p>
        </w:tc>
        <w:tc>
          <w:tcPr>
            <w:tcW w:w="980" w:type="dxa"/>
            <w:vAlign w:val="bottom"/>
          </w:tcPr>
          <w:p>
            <w:pPr>
              <w:ind w:left="80"/>
              <w:spacing w:after="0" w:line="154" w:lineRule="exact"/>
              <w:rPr>
                <w:sz w:val="20"/>
                <w:szCs w:val="20"/>
                <w:color w:val="auto"/>
              </w:rPr>
            </w:pPr>
            <w:r>
              <w:rPr>
                <w:rFonts w:ascii="Arial" w:cs="Arial" w:eastAsia="Arial" w:hAnsi="Arial"/>
                <w:sz w:val="15"/>
                <w:szCs w:val="15"/>
                <w:b w:val="1"/>
                <w:bCs w:val="1"/>
                <w:color w:val="auto"/>
              </w:rPr>
              <w:t>Derivative</w:t>
            </w:r>
          </w:p>
        </w:tc>
        <w:tc>
          <w:tcPr>
            <w:tcW w:w="940" w:type="dxa"/>
            <w:vAlign w:val="bottom"/>
          </w:tcPr>
          <w:p>
            <w:pPr>
              <w:ind w:left="80"/>
              <w:spacing w:after="0" w:line="154" w:lineRule="exact"/>
              <w:rPr>
                <w:sz w:val="20"/>
                <w:szCs w:val="20"/>
                <w:color w:val="auto"/>
              </w:rPr>
            </w:pPr>
            <w:r>
              <w:rPr>
                <w:rFonts w:ascii="Arial" w:cs="Arial" w:eastAsia="Arial" w:hAnsi="Arial"/>
                <w:sz w:val="15"/>
                <w:szCs w:val="15"/>
                <w:b w:val="1"/>
                <w:bCs w:val="1"/>
                <w:color w:val="auto"/>
              </w:rPr>
              <w:t>or Indirect</w:t>
            </w:r>
          </w:p>
        </w:tc>
        <w:tc>
          <w:tcPr>
            <w:tcW w:w="1420" w:type="dxa"/>
            <w:vAlign w:val="bottom"/>
          </w:tcPr>
          <w:p>
            <w:pPr>
              <w:ind w:left="80"/>
              <w:spacing w:after="0" w:line="154" w:lineRule="exact"/>
              <w:rPr>
                <w:sz w:val="20"/>
                <w:szCs w:val="20"/>
                <w:color w:val="auto"/>
              </w:rPr>
            </w:pPr>
            <w:r>
              <w:rPr>
                <w:rFonts w:ascii="Arial" w:cs="Arial" w:eastAsia="Arial" w:hAnsi="Arial"/>
                <w:sz w:val="15"/>
                <w:szCs w:val="15"/>
                <w:b w:val="1"/>
                <w:bCs w:val="1"/>
                <w:color w:val="auto"/>
              </w:rPr>
              <w:t>5)</w:t>
            </w: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98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Date</w:t>
            </w:r>
          </w:p>
        </w:tc>
        <w:tc>
          <w:tcPr>
            <w:tcW w:w="100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Expiration</w:t>
            </w:r>
          </w:p>
        </w:tc>
        <w:tc>
          <w:tcPr>
            <w:tcW w:w="1660" w:type="dxa"/>
            <w:vAlign w:val="bottom"/>
            <w:vMerge w:val="restart"/>
          </w:tcPr>
          <w:p>
            <w:pPr>
              <w:ind w:left="80"/>
              <w:spacing w:after="0"/>
              <w:rPr>
                <w:sz w:val="20"/>
                <w:szCs w:val="20"/>
                <w:color w:val="auto"/>
              </w:rPr>
            </w:pPr>
            <w:r>
              <w:rPr>
                <w:rFonts w:ascii="Arial" w:cs="Arial" w:eastAsia="Arial" w:hAnsi="Arial"/>
                <w:sz w:val="15"/>
                <w:szCs w:val="15"/>
                <w:b w:val="1"/>
                <w:bCs w:val="1"/>
                <w:color w:val="auto"/>
              </w:rPr>
              <w:t>Title</w:t>
            </w:r>
          </w:p>
        </w:tc>
        <w:tc>
          <w:tcPr>
            <w:tcW w:w="1040" w:type="dxa"/>
            <w:vAlign w:val="bottom"/>
          </w:tcPr>
          <w:p>
            <w:pPr>
              <w:ind w:left="180"/>
              <w:spacing w:after="0" w:line="165" w:lineRule="exact"/>
              <w:rPr>
                <w:sz w:val="20"/>
                <w:szCs w:val="20"/>
                <w:color w:val="auto"/>
              </w:rPr>
            </w:pPr>
            <w:r>
              <w:rPr>
                <w:rFonts w:ascii="Arial" w:cs="Arial" w:eastAsia="Arial" w:hAnsi="Arial"/>
                <w:sz w:val="15"/>
                <w:szCs w:val="15"/>
                <w:b w:val="1"/>
                <w:bCs w:val="1"/>
                <w:color w:val="auto"/>
              </w:rPr>
              <w:t>Number of</w:t>
            </w:r>
          </w:p>
        </w:tc>
        <w:tc>
          <w:tcPr>
            <w:tcW w:w="98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Security</w:t>
            </w:r>
          </w:p>
        </w:tc>
        <w:tc>
          <w:tcPr>
            <w:tcW w:w="9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(I) (Instr. 5)</w:t>
            </w:r>
          </w:p>
        </w:tc>
        <w:tc>
          <w:tcPr>
            <w:tcW w:w="14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8"/>
        </w:trPr>
        <w:tc>
          <w:tcPr>
            <w:tcW w:w="20" w:type="dxa"/>
            <w:vAlign w:val="bottom"/>
          </w:tcPr>
          <w:p>
            <w:pPr>
              <w:spacing w:after="0"/>
              <w:rPr>
                <w:sz w:val="17"/>
                <w:szCs w:val="17"/>
                <w:color w:val="auto"/>
              </w:rPr>
            </w:pPr>
          </w:p>
        </w:tc>
        <w:tc>
          <w:tcPr>
            <w:tcW w:w="27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980" w:type="dxa"/>
            <w:vAlign w:val="bottom"/>
          </w:tcPr>
          <w:p>
            <w:pPr>
              <w:ind w:left="80"/>
              <w:spacing w:after="0"/>
              <w:rPr>
                <w:sz w:val="20"/>
                <w:szCs w:val="20"/>
                <w:color w:val="auto"/>
              </w:rPr>
            </w:pPr>
            <w:r>
              <w:rPr>
                <w:rFonts w:ascii="Arial" w:cs="Arial" w:eastAsia="Arial" w:hAnsi="Arial"/>
                <w:sz w:val="15"/>
                <w:szCs w:val="15"/>
                <w:b w:val="1"/>
                <w:bCs w:val="1"/>
                <w:color w:val="auto"/>
              </w:rPr>
              <w:t>Exercisable</w:t>
            </w:r>
          </w:p>
        </w:tc>
        <w:tc>
          <w:tcPr>
            <w:tcW w:w="1000" w:type="dxa"/>
            <w:vAlign w:val="bottom"/>
          </w:tcPr>
          <w:p>
            <w:pPr>
              <w:ind w:left="80"/>
              <w:spacing w:after="0"/>
              <w:rPr>
                <w:sz w:val="20"/>
                <w:szCs w:val="20"/>
                <w:color w:val="auto"/>
              </w:rPr>
            </w:pPr>
            <w:r>
              <w:rPr>
                <w:rFonts w:ascii="Arial" w:cs="Arial" w:eastAsia="Arial" w:hAnsi="Arial"/>
                <w:sz w:val="15"/>
                <w:szCs w:val="15"/>
                <w:b w:val="1"/>
                <w:bCs w:val="1"/>
                <w:color w:val="auto"/>
              </w:rPr>
              <w:t>Date</w:t>
            </w:r>
          </w:p>
        </w:tc>
        <w:tc>
          <w:tcPr>
            <w:tcW w:w="1660" w:type="dxa"/>
            <w:vAlign w:val="bottom"/>
            <w:vMerge w:val="continue"/>
          </w:tcPr>
          <w:p>
            <w:pPr>
              <w:spacing w:after="0"/>
              <w:rPr>
                <w:sz w:val="17"/>
                <w:szCs w:val="17"/>
                <w:color w:val="auto"/>
              </w:rPr>
            </w:pPr>
          </w:p>
        </w:tc>
        <w:tc>
          <w:tcPr>
            <w:tcW w:w="1040" w:type="dxa"/>
            <w:vAlign w:val="bottom"/>
          </w:tcPr>
          <w:p>
            <w:pPr>
              <w:ind w:left="180"/>
              <w:spacing w:after="0"/>
              <w:rPr>
                <w:sz w:val="20"/>
                <w:szCs w:val="20"/>
                <w:color w:val="auto"/>
              </w:rPr>
            </w:pPr>
            <w:r>
              <w:rPr>
                <w:rFonts w:ascii="Arial" w:cs="Arial" w:eastAsia="Arial" w:hAnsi="Arial"/>
                <w:sz w:val="15"/>
                <w:szCs w:val="15"/>
                <w:b w:val="1"/>
                <w:bCs w:val="1"/>
                <w:color w:val="auto"/>
              </w:rPr>
              <w:t>Shares</w:t>
            </w:r>
          </w:p>
        </w:tc>
        <w:tc>
          <w:tcPr>
            <w:tcW w:w="98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14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276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gridSpan w:val="2"/>
          </w:tcPr>
          <w:p>
            <w:pPr>
              <w:spacing w:after="0"/>
              <w:rPr>
                <w:sz w:val="4"/>
                <w:szCs w:val="4"/>
                <w:color w:val="auto"/>
              </w:rPr>
            </w:pPr>
          </w:p>
        </w:tc>
        <w:tc>
          <w:tcPr>
            <w:tcW w:w="1000" w:type="dxa"/>
            <w:vAlign w:val="bottom"/>
            <w:tcBorders>
              <w:bottom w:val="single" w:sz="8" w:color="2C2C2C"/>
            </w:tcBorders>
          </w:tcPr>
          <w:p>
            <w:pPr>
              <w:spacing w:after="0"/>
              <w:rPr>
                <w:sz w:val="4"/>
                <w:szCs w:val="4"/>
                <w:color w:val="auto"/>
              </w:rPr>
            </w:pPr>
          </w:p>
        </w:tc>
        <w:tc>
          <w:tcPr>
            <w:tcW w:w="166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14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70"/>
        </w:trPr>
        <w:tc>
          <w:tcPr>
            <w:tcW w:w="20" w:type="dxa"/>
            <w:vAlign w:val="bottom"/>
          </w:tcPr>
          <w:p>
            <w:pPr>
              <w:spacing w:after="0"/>
              <w:rPr>
                <w:sz w:val="24"/>
                <w:szCs w:val="24"/>
                <w:color w:val="auto"/>
              </w:rPr>
            </w:pPr>
          </w:p>
        </w:tc>
        <w:tc>
          <w:tcPr>
            <w:tcW w:w="2760" w:type="dxa"/>
            <w:vAlign w:val="bottom"/>
            <w:tcBorders>
              <w:bottom w:val="single" w:sz="8" w:color="2C2C2C"/>
            </w:tcBorders>
          </w:tcPr>
          <w:p>
            <w:pPr>
              <w:ind w:left="80"/>
              <w:spacing w:after="0"/>
              <w:rPr>
                <w:sz w:val="20"/>
                <w:szCs w:val="20"/>
                <w:color w:val="auto"/>
              </w:rPr>
            </w:pPr>
            <w:r>
              <w:rPr>
                <w:rFonts w:ascii="Arial" w:cs="Arial" w:eastAsia="Arial" w:hAnsi="Arial"/>
                <w:sz w:val="20"/>
                <w:szCs w:val="20"/>
                <w:color w:val="0000FF"/>
              </w:rPr>
              <w:t>Value Creation Award</w:t>
            </w:r>
          </w:p>
        </w:tc>
        <w:tc>
          <w:tcPr>
            <w:tcW w:w="1100" w:type="dxa"/>
            <w:vAlign w:val="bottom"/>
            <w:tcBorders>
              <w:bottom w:val="single" w:sz="8" w:color="2C2C2C"/>
            </w:tcBorders>
            <w:gridSpan w:val="2"/>
          </w:tcPr>
          <w:p>
            <w:pPr>
              <w:ind w:left="200"/>
              <w:spacing w:after="0"/>
              <w:rPr>
                <w:sz w:val="20"/>
                <w:szCs w:val="20"/>
                <w:color w:val="auto"/>
              </w:rPr>
            </w:pPr>
            <w:r>
              <w:rPr>
                <w:rFonts w:ascii="Arial" w:cs="Arial" w:eastAsia="Arial" w:hAnsi="Arial"/>
                <w:sz w:val="15"/>
                <w:szCs w:val="15"/>
                <w:color w:val="0000FF"/>
                <w:w w:val="92"/>
              </w:rPr>
              <w:t>04/15/2019</w:t>
            </w:r>
            <w:r>
              <w:rPr>
                <w:rFonts w:ascii="Arial" w:cs="Arial" w:eastAsia="Arial" w:hAnsi="Arial"/>
                <w:sz w:val="25"/>
                <w:szCs w:val="25"/>
                <w:color w:val="008000"/>
                <w:w w:val="92"/>
                <w:vertAlign w:val="superscript"/>
              </w:rPr>
              <w:t>(1)</w:t>
            </w:r>
          </w:p>
        </w:tc>
        <w:tc>
          <w:tcPr>
            <w:tcW w:w="1000" w:type="dxa"/>
            <w:vAlign w:val="bottom"/>
            <w:tcBorders>
              <w:bottom w:val="single" w:sz="8" w:color="2C2C2C"/>
            </w:tcBorders>
          </w:tcPr>
          <w:p>
            <w:pPr>
              <w:ind w:left="100"/>
              <w:spacing w:after="0"/>
              <w:rPr>
                <w:sz w:val="20"/>
                <w:szCs w:val="20"/>
                <w:color w:val="auto"/>
              </w:rPr>
            </w:pPr>
            <w:r>
              <w:rPr>
                <w:rFonts w:ascii="Arial" w:cs="Arial" w:eastAsia="Arial" w:hAnsi="Arial"/>
                <w:sz w:val="15"/>
                <w:szCs w:val="15"/>
                <w:color w:val="0000FF"/>
                <w:w w:val="92"/>
              </w:rPr>
              <w:t>11/25/2021</w:t>
            </w:r>
            <w:r>
              <w:rPr>
                <w:rFonts w:ascii="Arial" w:cs="Arial" w:eastAsia="Arial" w:hAnsi="Arial"/>
                <w:sz w:val="25"/>
                <w:szCs w:val="25"/>
                <w:color w:val="008000"/>
                <w:w w:val="92"/>
                <w:vertAlign w:val="superscript"/>
              </w:rPr>
              <w:t>(1)</w:t>
            </w:r>
          </w:p>
        </w:tc>
        <w:tc>
          <w:tcPr>
            <w:tcW w:w="1660" w:type="dxa"/>
            <w:vAlign w:val="bottom"/>
            <w:tcBorders>
              <w:bottom w:val="single" w:sz="8" w:color="2C2C2C"/>
            </w:tcBorders>
          </w:tcPr>
          <w:p>
            <w:pPr>
              <w:ind w:left="280"/>
              <w:spacing w:after="0"/>
              <w:rPr>
                <w:sz w:val="20"/>
                <w:szCs w:val="20"/>
                <w:color w:val="auto"/>
              </w:rPr>
            </w:pPr>
            <w:r>
              <w:rPr>
                <w:rFonts w:ascii="Arial" w:cs="Arial" w:eastAsia="Arial" w:hAnsi="Arial"/>
                <w:sz w:val="20"/>
                <w:szCs w:val="20"/>
                <w:color w:val="0000FF"/>
                <w:w w:val="99"/>
              </w:rPr>
              <w:t>Common Stock</w:t>
            </w:r>
          </w:p>
        </w:tc>
        <w:tc>
          <w:tcPr>
            <w:tcW w:w="1040" w:type="dxa"/>
            <w:vAlign w:val="bottom"/>
            <w:tcBorders>
              <w:bottom w:val="single" w:sz="8" w:color="2C2C2C"/>
            </w:tcBorders>
          </w:tcPr>
          <w:p>
            <w:pPr>
              <w:jc w:val="center"/>
              <w:ind w:left="11"/>
              <w:spacing w:after="0"/>
              <w:rPr>
                <w:sz w:val="20"/>
                <w:szCs w:val="20"/>
                <w:color w:val="auto"/>
              </w:rPr>
            </w:pPr>
            <w:r>
              <w:rPr>
                <w:rFonts w:ascii="Arial" w:cs="Arial" w:eastAsia="Arial" w:hAnsi="Arial"/>
                <w:sz w:val="20"/>
                <w:szCs w:val="20"/>
                <w:color w:val="0000FF"/>
                <w:w w:val="84"/>
              </w:rPr>
              <w:t>106,571</w:t>
            </w:r>
            <w:r>
              <w:rPr>
                <w:rFonts w:ascii="Arial" w:cs="Arial" w:eastAsia="Arial" w:hAnsi="Arial"/>
                <w:sz w:val="25"/>
                <w:szCs w:val="25"/>
                <w:color w:val="008000"/>
                <w:w w:val="84"/>
                <w:vertAlign w:val="superscript"/>
              </w:rPr>
              <w:t>(2)</w:t>
            </w:r>
          </w:p>
        </w:tc>
        <w:tc>
          <w:tcPr>
            <w:tcW w:w="980" w:type="dxa"/>
            <w:vAlign w:val="bottom"/>
            <w:tcBorders>
              <w:bottom w:val="single" w:sz="8" w:color="2C2C2C"/>
            </w:tcBorders>
          </w:tcPr>
          <w:p>
            <w:pPr>
              <w:ind w:left="260"/>
              <w:spacing w:after="0"/>
              <w:rPr>
                <w:sz w:val="20"/>
                <w:szCs w:val="20"/>
                <w:color w:val="auto"/>
              </w:rPr>
            </w:pPr>
            <w:r>
              <w:rPr>
                <w:rFonts w:ascii="Arial" w:cs="Arial" w:eastAsia="Arial" w:hAnsi="Arial"/>
                <w:sz w:val="20"/>
                <w:szCs w:val="20"/>
                <w:color w:val="0000FF"/>
              </w:rPr>
              <w:t>0.00</w:t>
            </w:r>
            <w:r>
              <w:rPr>
                <w:rFonts w:ascii="Arial" w:cs="Arial" w:eastAsia="Arial" w:hAnsi="Arial"/>
                <w:sz w:val="25"/>
                <w:szCs w:val="25"/>
                <w:color w:val="008000"/>
                <w:vertAlign w:val="superscript"/>
              </w:rPr>
              <w:t>(3)</w:t>
            </w:r>
          </w:p>
        </w:tc>
        <w:tc>
          <w:tcPr>
            <w:tcW w:w="940" w:type="dxa"/>
            <w:vAlign w:val="bottom"/>
            <w:tcBorders>
              <w:bottom w:val="single" w:sz="8" w:color="2C2C2C"/>
            </w:tcBorders>
          </w:tcPr>
          <w:p>
            <w:pPr>
              <w:ind w:left="400"/>
              <w:spacing w:after="0"/>
              <w:rPr>
                <w:sz w:val="20"/>
                <w:szCs w:val="20"/>
                <w:color w:val="auto"/>
              </w:rPr>
            </w:pPr>
            <w:r>
              <w:rPr>
                <w:rFonts w:ascii="Arial" w:cs="Arial" w:eastAsia="Arial" w:hAnsi="Arial"/>
                <w:sz w:val="20"/>
                <w:szCs w:val="20"/>
                <w:color w:val="0000FF"/>
              </w:rPr>
              <w:t>D</w:t>
            </w:r>
          </w:p>
        </w:tc>
        <w:tc>
          <w:tcPr>
            <w:tcW w:w="14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70"/>
        </w:trPr>
        <w:tc>
          <w:tcPr>
            <w:tcW w:w="20" w:type="dxa"/>
            <w:vAlign w:val="bottom"/>
          </w:tcPr>
          <w:p>
            <w:pPr>
              <w:spacing w:after="0"/>
              <w:rPr>
                <w:sz w:val="24"/>
                <w:szCs w:val="24"/>
                <w:color w:val="auto"/>
              </w:rPr>
            </w:pPr>
          </w:p>
        </w:tc>
        <w:tc>
          <w:tcPr>
            <w:tcW w:w="2760" w:type="dxa"/>
            <w:vAlign w:val="bottom"/>
            <w:tcBorders>
              <w:bottom w:val="single" w:sz="8" w:color="2C2C2C"/>
            </w:tcBorders>
          </w:tcPr>
          <w:p>
            <w:pPr>
              <w:ind w:left="80"/>
              <w:spacing w:after="0"/>
              <w:rPr>
                <w:sz w:val="20"/>
                <w:szCs w:val="20"/>
                <w:color w:val="auto"/>
              </w:rPr>
            </w:pPr>
            <w:r>
              <w:rPr>
                <w:rFonts w:ascii="Arial" w:cs="Arial" w:eastAsia="Arial" w:hAnsi="Arial"/>
                <w:sz w:val="20"/>
                <w:szCs w:val="20"/>
                <w:color w:val="0000FF"/>
              </w:rPr>
              <w:t>Restricted Stock Units</w:t>
            </w:r>
          </w:p>
        </w:tc>
        <w:tc>
          <w:tcPr>
            <w:tcW w:w="1100" w:type="dxa"/>
            <w:vAlign w:val="bottom"/>
            <w:tcBorders>
              <w:bottom w:val="single" w:sz="8" w:color="2C2C2C"/>
            </w:tcBorders>
            <w:gridSpan w:val="2"/>
          </w:tcPr>
          <w:p>
            <w:pPr>
              <w:ind w:left="200"/>
              <w:spacing w:after="0"/>
              <w:rPr>
                <w:sz w:val="20"/>
                <w:szCs w:val="20"/>
                <w:color w:val="auto"/>
              </w:rPr>
            </w:pPr>
            <w:r>
              <w:rPr>
                <w:rFonts w:ascii="Arial" w:cs="Arial" w:eastAsia="Arial" w:hAnsi="Arial"/>
                <w:sz w:val="15"/>
                <w:szCs w:val="15"/>
                <w:color w:val="0000FF"/>
                <w:w w:val="92"/>
              </w:rPr>
              <w:t>04/15/2018</w:t>
            </w:r>
            <w:r>
              <w:rPr>
                <w:rFonts w:ascii="Arial" w:cs="Arial" w:eastAsia="Arial" w:hAnsi="Arial"/>
                <w:sz w:val="25"/>
                <w:szCs w:val="25"/>
                <w:color w:val="008000"/>
                <w:w w:val="92"/>
                <w:vertAlign w:val="superscript"/>
              </w:rPr>
              <w:t>(4)</w:t>
            </w:r>
          </w:p>
        </w:tc>
        <w:tc>
          <w:tcPr>
            <w:tcW w:w="1000" w:type="dxa"/>
            <w:vAlign w:val="bottom"/>
            <w:tcBorders>
              <w:bottom w:val="single" w:sz="8" w:color="2C2C2C"/>
            </w:tcBorders>
          </w:tcPr>
          <w:p>
            <w:pPr>
              <w:ind w:left="80"/>
              <w:spacing w:after="0"/>
              <w:rPr>
                <w:sz w:val="20"/>
                <w:szCs w:val="20"/>
                <w:color w:val="auto"/>
              </w:rPr>
            </w:pPr>
            <w:r>
              <w:rPr>
                <w:rFonts w:ascii="Arial" w:cs="Arial" w:eastAsia="Arial" w:hAnsi="Arial"/>
                <w:sz w:val="15"/>
                <w:szCs w:val="15"/>
                <w:color w:val="0000FF"/>
                <w:w w:val="94"/>
              </w:rPr>
              <w:t>04/15/2021</w:t>
            </w:r>
            <w:r>
              <w:rPr>
                <w:rFonts w:ascii="Arial" w:cs="Arial" w:eastAsia="Arial" w:hAnsi="Arial"/>
                <w:sz w:val="25"/>
                <w:szCs w:val="25"/>
                <w:color w:val="008000"/>
                <w:w w:val="94"/>
                <w:vertAlign w:val="superscript"/>
              </w:rPr>
              <w:t>(4)</w:t>
            </w:r>
          </w:p>
        </w:tc>
        <w:tc>
          <w:tcPr>
            <w:tcW w:w="1660" w:type="dxa"/>
            <w:vAlign w:val="bottom"/>
            <w:tcBorders>
              <w:bottom w:val="single" w:sz="8" w:color="2C2C2C"/>
            </w:tcBorders>
          </w:tcPr>
          <w:p>
            <w:pPr>
              <w:ind w:left="280"/>
              <w:spacing w:after="0"/>
              <w:rPr>
                <w:sz w:val="20"/>
                <w:szCs w:val="20"/>
                <w:color w:val="auto"/>
              </w:rPr>
            </w:pPr>
            <w:r>
              <w:rPr>
                <w:rFonts w:ascii="Arial" w:cs="Arial" w:eastAsia="Arial" w:hAnsi="Arial"/>
                <w:sz w:val="20"/>
                <w:szCs w:val="20"/>
                <w:color w:val="0000FF"/>
                <w:w w:val="99"/>
              </w:rPr>
              <w:t>Common Stock</w:t>
            </w:r>
          </w:p>
        </w:tc>
        <w:tc>
          <w:tcPr>
            <w:tcW w:w="1040" w:type="dxa"/>
            <w:vAlign w:val="bottom"/>
            <w:tcBorders>
              <w:bottom w:val="single" w:sz="8" w:color="2C2C2C"/>
            </w:tcBorders>
          </w:tcPr>
          <w:p>
            <w:pPr>
              <w:jc w:val="center"/>
              <w:ind w:left="31"/>
              <w:spacing w:after="0"/>
              <w:rPr>
                <w:sz w:val="20"/>
                <w:szCs w:val="20"/>
                <w:color w:val="auto"/>
              </w:rPr>
            </w:pPr>
            <w:r>
              <w:rPr>
                <w:rFonts w:ascii="Arial" w:cs="Arial" w:eastAsia="Arial" w:hAnsi="Arial"/>
                <w:sz w:val="20"/>
                <w:szCs w:val="20"/>
                <w:color w:val="0000FF"/>
                <w:w w:val="83"/>
              </w:rPr>
              <w:t>16,720</w:t>
            </w:r>
            <w:r>
              <w:rPr>
                <w:rFonts w:ascii="Arial" w:cs="Arial" w:eastAsia="Arial" w:hAnsi="Arial"/>
                <w:sz w:val="25"/>
                <w:szCs w:val="25"/>
                <w:color w:val="008000"/>
                <w:w w:val="83"/>
                <w:vertAlign w:val="superscript"/>
              </w:rPr>
              <w:t>(2)</w:t>
            </w:r>
          </w:p>
        </w:tc>
        <w:tc>
          <w:tcPr>
            <w:tcW w:w="980" w:type="dxa"/>
            <w:vAlign w:val="bottom"/>
            <w:tcBorders>
              <w:bottom w:val="single" w:sz="8" w:color="2C2C2C"/>
            </w:tcBorders>
          </w:tcPr>
          <w:p>
            <w:pPr>
              <w:ind w:left="260"/>
              <w:spacing w:after="0"/>
              <w:rPr>
                <w:sz w:val="20"/>
                <w:szCs w:val="20"/>
                <w:color w:val="auto"/>
              </w:rPr>
            </w:pPr>
            <w:r>
              <w:rPr>
                <w:rFonts w:ascii="Arial" w:cs="Arial" w:eastAsia="Arial" w:hAnsi="Arial"/>
                <w:sz w:val="20"/>
                <w:szCs w:val="20"/>
                <w:color w:val="0000FF"/>
              </w:rPr>
              <w:t>0.00</w:t>
            </w:r>
            <w:r>
              <w:rPr>
                <w:rFonts w:ascii="Arial" w:cs="Arial" w:eastAsia="Arial" w:hAnsi="Arial"/>
                <w:sz w:val="25"/>
                <w:szCs w:val="25"/>
                <w:color w:val="008000"/>
                <w:vertAlign w:val="superscript"/>
              </w:rPr>
              <w:t>(5)</w:t>
            </w:r>
          </w:p>
        </w:tc>
        <w:tc>
          <w:tcPr>
            <w:tcW w:w="940" w:type="dxa"/>
            <w:vAlign w:val="bottom"/>
            <w:tcBorders>
              <w:bottom w:val="single" w:sz="8" w:color="2C2C2C"/>
            </w:tcBorders>
          </w:tcPr>
          <w:p>
            <w:pPr>
              <w:ind w:left="400"/>
              <w:spacing w:after="0"/>
              <w:rPr>
                <w:sz w:val="20"/>
                <w:szCs w:val="20"/>
                <w:color w:val="auto"/>
              </w:rPr>
            </w:pPr>
            <w:r>
              <w:rPr>
                <w:rFonts w:ascii="Arial" w:cs="Arial" w:eastAsia="Arial" w:hAnsi="Arial"/>
                <w:sz w:val="20"/>
                <w:szCs w:val="20"/>
                <w:color w:val="0000FF"/>
              </w:rPr>
              <w:t>D</w:t>
            </w:r>
          </w:p>
        </w:tc>
        <w:tc>
          <w:tcPr>
            <w:tcW w:w="14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70"/>
        </w:trPr>
        <w:tc>
          <w:tcPr>
            <w:tcW w:w="20" w:type="dxa"/>
            <w:vAlign w:val="bottom"/>
          </w:tcPr>
          <w:p>
            <w:pPr>
              <w:spacing w:after="0"/>
              <w:rPr>
                <w:sz w:val="24"/>
                <w:szCs w:val="24"/>
                <w:color w:val="auto"/>
              </w:rPr>
            </w:pPr>
          </w:p>
        </w:tc>
        <w:tc>
          <w:tcPr>
            <w:tcW w:w="2760" w:type="dxa"/>
            <w:vAlign w:val="bottom"/>
            <w:tcBorders>
              <w:bottom w:val="single" w:sz="8" w:color="2C2C2C"/>
            </w:tcBorders>
          </w:tcPr>
          <w:p>
            <w:pPr>
              <w:ind w:left="80"/>
              <w:spacing w:after="0"/>
              <w:rPr>
                <w:sz w:val="20"/>
                <w:szCs w:val="20"/>
                <w:color w:val="auto"/>
              </w:rPr>
            </w:pPr>
            <w:r>
              <w:rPr>
                <w:rFonts w:ascii="Arial" w:cs="Arial" w:eastAsia="Arial" w:hAnsi="Arial"/>
                <w:sz w:val="20"/>
                <w:szCs w:val="20"/>
                <w:color w:val="0000FF"/>
              </w:rPr>
              <w:t>Restricted Stock Units</w:t>
            </w:r>
          </w:p>
        </w:tc>
        <w:tc>
          <w:tcPr>
            <w:tcW w:w="1100" w:type="dxa"/>
            <w:vAlign w:val="bottom"/>
            <w:tcBorders>
              <w:bottom w:val="single" w:sz="8" w:color="2C2C2C"/>
            </w:tcBorders>
            <w:gridSpan w:val="2"/>
          </w:tcPr>
          <w:p>
            <w:pPr>
              <w:ind w:left="200"/>
              <w:spacing w:after="0"/>
              <w:rPr>
                <w:sz w:val="20"/>
                <w:szCs w:val="20"/>
                <w:color w:val="auto"/>
              </w:rPr>
            </w:pPr>
            <w:r>
              <w:rPr>
                <w:rFonts w:ascii="Arial" w:cs="Arial" w:eastAsia="Arial" w:hAnsi="Arial"/>
                <w:sz w:val="15"/>
                <w:szCs w:val="15"/>
                <w:color w:val="0000FF"/>
                <w:w w:val="92"/>
              </w:rPr>
              <w:t>04/15/2019</w:t>
            </w:r>
            <w:r>
              <w:rPr>
                <w:rFonts w:ascii="Arial" w:cs="Arial" w:eastAsia="Arial" w:hAnsi="Arial"/>
                <w:sz w:val="25"/>
                <w:szCs w:val="25"/>
                <w:color w:val="008000"/>
                <w:w w:val="92"/>
                <w:vertAlign w:val="superscript"/>
              </w:rPr>
              <w:t>(6)</w:t>
            </w:r>
          </w:p>
        </w:tc>
        <w:tc>
          <w:tcPr>
            <w:tcW w:w="1000" w:type="dxa"/>
            <w:vAlign w:val="bottom"/>
            <w:tcBorders>
              <w:bottom w:val="single" w:sz="8" w:color="2C2C2C"/>
            </w:tcBorders>
          </w:tcPr>
          <w:p>
            <w:pPr>
              <w:ind w:left="80"/>
              <w:spacing w:after="0"/>
              <w:rPr>
                <w:sz w:val="20"/>
                <w:szCs w:val="20"/>
                <w:color w:val="auto"/>
              </w:rPr>
            </w:pPr>
            <w:r>
              <w:rPr>
                <w:rFonts w:ascii="Arial" w:cs="Arial" w:eastAsia="Arial" w:hAnsi="Arial"/>
                <w:sz w:val="15"/>
                <w:szCs w:val="15"/>
                <w:color w:val="0000FF"/>
                <w:w w:val="94"/>
              </w:rPr>
              <w:t>04/15/2022</w:t>
            </w:r>
            <w:r>
              <w:rPr>
                <w:rFonts w:ascii="Arial" w:cs="Arial" w:eastAsia="Arial" w:hAnsi="Arial"/>
                <w:sz w:val="25"/>
                <w:szCs w:val="25"/>
                <w:color w:val="008000"/>
                <w:w w:val="94"/>
                <w:vertAlign w:val="superscript"/>
              </w:rPr>
              <w:t>(6)</w:t>
            </w:r>
          </w:p>
        </w:tc>
        <w:tc>
          <w:tcPr>
            <w:tcW w:w="1660" w:type="dxa"/>
            <w:vAlign w:val="bottom"/>
            <w:tcBorders>
              <w:bottom w:val="single" w:sz="8" w:color="2C2C2C"/>
            </w:tcBorders>
          </w:tcPr>
          <w:p>
            <w:pPr>
              <w:ind w:left="280"/>
              <w:spacing w:after="0"/>
              <w:rPr>
                <w:sz w:val="20"/>
                <w:szCs w:val="20"/>
                <w:color w:val="auto"/>
              </w:rPr>
            </w:pPr>
            <w:r>
              <w:rPr>
                <w:rFonts w:ascii="Arial" w:cs="Arial" w:eastAsia="Arial" w:hAnsi="Arial"/>
                <w:sz w:val="20"/>
                <w:szCs w:val="20"/>
                <w:color w:val="0000FF"/>
                <w:w w:val="99"/>
              </w:rPr>
              <w:t>Common Stock</w:t>
            </w:r>
          </w:p>
        </w:tc>
        <w:tc>
          <w:tcPr>
            <w:tcW w:w="1040" w:type="dxa"/>
            <w:vAlign w:val="bottom"/>
            <w:tcBorders>
              <w:bottom w:val="single" w:sz="8" w:color="2C2C2C"/>
            </w:tcBorders>
          </w:tcPr>
          <w:p>
            <w:pPr>
              <w:jc w:val="center"/>
              <w:ind w:left="31"/>
              <w:spacing w:after="0"/>
              <w:rPr>
                <w:sz w:val="20"/>
                <w:szCs w:val="20"/>
                <w:color w:val="auto"/>
              </w:rPr>
            </w:pPr>
            <w:r>
              <w:rPr>
                <w:rFonts w:ascii="Arial" w:cs="Arial" w:eastAsia="Arial" w:hAnsi="Arial"/>
                <w:sz w:val="20"/>
                <w:szCs w:val="20"/>
                <w:color w:val="0000FF"/>
                <w:w w:val="83"/>
              </w:rPr>
              <w:t>27,415</w:t>
            </w:r>
            <w:r>
              <w:rPr>
                <w:rFonts w:ascii="Arial" w:cs="Arial" w:eastAsia="Arial" w:hAnsi="Arial"/>
                <w:sz w:val="25"/>
                <w:szCs w:val="25"/>
                <w:color w:val="008000"/>
                <w:w w:val="83"/>
                <w:vertAlign w:val="superscript"/>
              </w:rPr>
              <w:t>(2)</w:t>
            </w:r>
          </w:p>
        </w:tc>
        <w:tc>
          <w:tcPr>
            <w:tcW w:w="980" w:type="dxa"/>
            <w:vAlign w:val="bottom"/>
            <w:tcBorders>
              <w:bottom w:val="single" w:sz="8" w:color="2C2C2C"/>
            </w:tcBorders>
          </w:tcPr>
          <w:p>
            <w:pPr>
              <w:ind w:left="260"/>
              <w:spacing w:after="0"/>
              <w:rPr>
                <w:sz w:val="20"/>
                <w:szCs w:val="20"/>
                <w:color w:val="auto"/>
              </w:rPr>
            </w:pPr>
            <w:r>
              <w:rPr>
                <w:rFonts w:ascii="Arial" w:cs="Arial" w:eastAsia="Arial" w:hAnsi="Arial"/>
                <w:sz w:val="20"/>
                <w:szCs w:val="20"/>
                <w:color w:val="0000FF"/>
              </w:rPr>
              <w:t>0.00</w:t>
            </w:r>
            <w:r>
              <w:rPr>
                <w:rFonts w:ascii="Arial" w:cs="Arial" w:eastAsia="Arial" w:hAnsi="Arial"/>
                <w:sz w:val="25"/>
                <w:szCs w:val="25"/>
                <w:color w:val="008000"/>
                <w:vertAlign w:val="superscript"/>
              </w:rPr>
              <w:t>(5)</w:t>
            </w:r>
          </w:p>
        </w:tc>
        <w:tc>
          <w:tcPr>
            <w:tcW w:w="940" w:type="dxa"/>
            <w:vAlign w:val="bottom"/>
            <w:tcBorders>
              <w:bottom w:val="single" w:sz="8" w:color="2C2C2C"/>
            </w:tcBorders>
          </w:tcPr>
          <w:p>
            <w:pPr>
              <w:ind w:left="400"/>
              <w:spacing w:after="0"/>
              <w:rPr>
                <w:sz w:val="20"/>
                <w:szCs w:val="20"/>
                <w:color w:val="auto"/>
              </w:rPr>
            </w:pPr>
            <w:r>
              <w:rPr>
                <w:rFonts w:ascii="Arial" w:cs="Arial" w:eastAsia="Arial" w:hAnsi="Arial"/>
                <w:sz w:val="20"/>
                <w:szCs w:val="20"/>
                <w:color w:val="0000FF"/>
              </w:rPr>
              <w:t>D</w:t>
            </w:r>
          </w:p>
        </w:tc>
        <w:tc>
          <w:tcPr>
            <w:tcW w:w="14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70"/>
        </w:trPr>
        <w:tc>
          <w:tcPr>
            <w:tcW w:w="20" w:type="dxa"/>
            <w:vAlign w:val="bottom"/>
            <w:tcBorders>
              <w:bottom w:val="single" w:sz="8" w:color="2C2C2C"/>
            </w:tcBorders>
          </w:tcPr>
          <w:p>
            <w:pPr>
              <w:spacing w:after="0"/>
              <w:rPr>
                <w:sz w:val="24"/>
                <w:szCs w:val="24"/>
                <w:color w:val="auto"/>
              </w:rPr>
            </w:pPr>
          </w:p>
        </w:tc>
        <w:tc>
          <w:tcPr>
            <w:tcW w:w="2760" w:type="dxa"/>
            <w:vAlign w:val="bottom"/>
            <w:tcBorders>
              <w:bottom w:val="single" w:sz="8" w:color="2C2C2C"/>
            </w:tcBorders>
          </w:tcPr>
          <w:p>
            <w:pPr>
              <w:ind w:left="80"/>
              <w:spacing w:after="0"/>
              <w:rPr>
                <w:sz w:val="20"/>
                <w:szCs w:val="20"/>
                <w:color w:val="auto"/>
              </w:rPr>
            </w:pPr>
            <w:r>
              <w:rPr>
                <w:rFonts w:ascii="Arial" w:cs="Arial" w:eastAsia="Arial" w:hAnsi="Arial"/>
                <w:sz w:val="20"/>
                <w:szCs w:val="20"/>
                <w:color w:val="0000FF"/>
              </w:rPr>
              <w:t>Restricted Stock Units</w:t>
            </w:r>
          </w:p>
        </w:tc>
        <w:tc>
          <w:tcPr>
            <w:tcW w:w="1100" w:type="dxa"/>
            <w:vAlign w:val="bottom"/>
            <w:tcBorders>
              <w:bottom w:val="single" w:sz="8" w:color="2C2C2C"/>
            </w:tcBorders>
            <w:gridSpan w:val="2"/>
          </w:tcPr>
          <w:p>
            <w:pPr>
              <w:ind w:left="200"/>
              <w:spacing w:after="0"/>
              <w:rPr>
                <w:sz w:val="20"/>
                <w:szCs w:val="20"/>
                <w:color w:val="auto"/>
              </w:rPr>
            </w:pPr>
            <w:r>
              <w:rPr>
                <w:rFonts w:ascii="Arial" w:cs="Arial" w:eastAsia="Arial" w:hAnsi="Arial"/>
                <w:sz w:val="15"/>
                <w:szCs w:val="15"/>
                <w:color w:val="0000FF"/>
                <w:w w:val="92"/>
              </w:rPr>
              <w:t>04/15/2020</w:t>
            </w:r>
            <w:r>
              <w:rPr>
                <w:rFonts w:ascii="Arial" w:cs="Arial" w:eastAsia="Arial" w:hAnsi="Arial"/>
                <w:sz w:val="25"/>
                <w:szCs w:val="25"/>
                <w:color w:val="008000"/>
                <w:w w:val="92"/>
                <w:vertAlign w:val="superscript"/>
              </w:rPr>
              <w:t>(7)</w:t>
            </w:r>
          </w:p>
        </w:tc>
        <w:tc>
          <w:tcPr>
            <w:tcW w:w="1000" w:type="dxa"/>
            <w:vAlign w:val="bottom"/>
            <w:tcBorders>
              <w:bottom w:val="single" w:sz="8" w:color="2C2C2C"/>
            </w:tcBorders>
          </w:tcPr>
          <w:p>
            <w:pPr>
              <w:ind w:left="80"/>
              <w:spacing w:after="0"/>
              <w:rPr>
                <w:sz w:val="20"/>
                <w:szCs w:val="20"/>
                <w:color w:val="auto"/>
              </w:rPr>
            </w:pPr>
            <w:r>
              <w:rPr>
                <w:rFonts w:ascii="Arial" w:cs="Arial" w:eastAsia="Arial" w:hAnsi="Arial"/>
                <w:sz w:val="15"/>
                <w:szCs w:val="15"/>
                <w:color w:val="0000FF"/>
                <w:w w:val="94"/>
              </w:rPr>
              <w:t>04/15/2023</w:t>
            </w:r>
            <w:r>
              <w:rPr>
                <w:rFonts w:ascii="Arial" w:cs="Arial" w:eastAsia="Arial" w:hAnsi="Arial"/>
                <w:sz w:val="25"/>
                <w:szCs w:val="25"/>
                <w:color w:val="008000"/>
                <w:w w:val="94"/>
                <w:vertAlign w:val="superscript"/>
              </w:rPr>
              <w:t>(7)</w:t>
            </w:r>
          </w:p>
        </w:tc>
        <w:tc>
          <w:tcPr>
            <w:tcW w:w="1660" w:type="dxa"/>
            <w:vAlign w:val="bottom"/>
            <w:tcBorders>
              <w:bottom w:val="single" w:sz="8" w:color="2C2C2C"/>
            </w:tcBorders>
          </w:tcPr>
          <w:p>
            <w:pPr>
              <w:ind w:left="280"/>
              <w:spacing w:after="0"/>
              <w:rPr>
                <w:sz w:val="20"/>
                <w:szCs w:val="20"/>
                <w:color w:val="auto"/>
              </w:rPr>
            </w:pPr>
            <w:r>
              <w:rPr>
                <w:rFonts w:ascii="Arial" w:cs="Arial" w:eastAsia="Arial" w:hAnsi="Arial"/>
                <w:sz w:val="20"/>
                <w:szCs w:val="20"/>
                <w:color w:val="0000FF"/>
                <w:w w:val="99"/>
              </w:rPr>
              <w:t>Common Stock</w:t>
            </w:r>
          </w:p>
        </w:tc>
        <w:tc>
          <w:tcPr>
            <w:tcW w:w="1040" w:type="dxa"/>
            <w:vAlign w:val="bottom"/>
            <w:tcBorders>
              <w:bottom w:val="single" w:sz="8" w:color="2C2C2C"/>
            </w:tcBorders>
          </w:tcPr>
          <w:p>
            <w:pPr>
              <w:jc w:val="center"/>
              <w:ind w:left="31"/>
              <w:spacing w:after="0"/>
              <w:rPr>
                <w:sz w:val="20"/>
                <w:szCs w:val="20"/>
                <w:color w:val="auto"/>
              </w:rPr>
            </w:pPr>
            <w:r>
              <w:rPr>
                <w:rFonts w:ascii="Arial" w:cs="Arial" w:eastAsia="Arial" w:hAnsi="Arial"/>
                <w:sz w:val="20"/>
                <w:szCs w:val="20"/>
                <w:color w:val="0000FF"/>
                <w:w w:val="83"/>
              </w:rPr>
              <w:t>27,834</w:t>
            </w:r>
            <w:r>
              <w:rPr>
                <w:rFonts w:ascii="Arial" w:cs="Arial" w:eastAsia="Arial" w:hAnsi="Arial"/>
                <w:sz w:val="25"/>
                <w:szCs w:val="25"/>
                <w:color w:val="008000"/>
                <w:w w:val="83"/>
                <w:vertAlign w:val="superscript"/>
              </w:rPr>
              <w:t>(2)</w:t>
            </w:r>
          </w:p>
        </w:tc>
        <w:tc>
          <w:tcPr>
            <w:tcW w:w="980" w:type="dxa"/>
            <w:vAlign w:val="bottom"/>
            <w:tcBorders>
              <w:bottom w:val="single" w:sz="8" w:color="2C2C2C"/>
            </w:tcBorders>
          </w:tcPr>
          <w:p>
            <w:pPr>
              <w:ind w:left="260"/>
              <w:spacing w:after="0"/>
              <w:rPr>
                <w:sz w:val="20"/>
                <w:szCs w:val="20"/>
                <w:color w:val="auto"/>
              </w:rPr>
            </w:pPr>
            <w:r>
              <w:rPr>
                <w:rFonts w:ascii="Arial" w:cs="Arial" w:eastAsia="Arial" w:hAnsi="Arial"/>
                <w:sz w:val="20"/>
                <w:szCs w:val="20"/>
                <w:color w:val="0000FF"/>
              </w:rPr>
              <w:t>0.00</w:t>
            </w:r>
            <w:r>
              <w:rPr>
                <w:rFonts w:ascii="Arial" w:cs="Arial" w:eastAsia="Arial" w:hAnsi="Arial"/>
                <w:sz w:val="25"/>
                <w:szCs w:val="25"/>
                <w:color w:val="008000"/>
                <w:vertAlign w:val="superscript"/>
              </w:rPr>
              <w:t>(5)</w:t>
            </w:r>
          </w:p>
        </w:tc>
        <w:tc>
          <w:tcPr>
            <w:tcW w:w="940" w:type="dxa"/>
            <w:vAlign w:val="bottom"/>
            <w:tcBorders>
              <w:bottom w:val="single" w:sz="8" w:color="2C2C2C"/>
            </w:tcBorders>
          </w:tcPr>
          <w:p>
            <w:pPr>
              <w:ind w:left="400"/>
              <w:spacing w:after="0"/>
              <w:rPr>
                <w:sz w:val="20"/>
                <w:szCs w:val="20"/>
                <w:color w:val="auto"/>
              </w:rPr>
            </w:pPr>
            <w:r>
              <w:rPr>
                <w:rFonts w:ascii="Arial" w:cs="Arial" w:eastAsia="Arial" w:hAnsi="Arial"/>
                <w:sz w:val="20"/>
                <w:szCs w:val="20"/>
                <w:color w:val="0000FF"/>
              </w:rPr>
              <w:t>D</w:t>
            </w:r>
          </w:p>
        </w:tc>
        <w:tc>
          <w:tcPr>
            <w:tcW w:w="142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2760" w:type="dxa"/>
            <w:vAlign w:val="bottom"/>
          </w:tcPr>
          <w:p>
            <w:pPr>
              <w:ind w:left="20"/>
              <w:spacing w:after="0"/>
              <w:rPr>
                <w:sz w:val="20"/>
                <w:szCs w:val="20"/>
                <w:color w:val="auto"/>
              </w:rPr>
            </w:pPr>
            <w:r>
              <w:rPr>
                <w:rFonts w:ascii="Arial" w:cs="Arial" w:eastAsia="Arial" w:hAnsi="Arial"/>
                <w:sz w:val="15"/>
                <w:szCs w:val="15"/>
                <w:b w:val="1"/>
                <w:bCs w:val="1"/>
                <w:color w:val="auto"/>
              </w:rPr>
              <w:t>Explanation of Responses:</w:t>
            </w:r>
          </w:p>
        </w:tc>
        <w:tc>
          <w:tcPr>
            <w:tcW w:w="12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1000" w:type="dxa"/>
            <w:vAlign w:val="bottom"/>
          </w:tcPr>
          <w:p>
            <w:pPr>
              <w:spacing w:after="0"/>
              <w:rPr>
                <w:sz w:val="19"/>
                <w:szCs w:val="19"/>
                <w:color w:val="auto"/>
              </w:rPr>
            </w:pPr>
          </w:p>
        </w:tc>
        <w:tc>
          <w:tcPr>
            <w:tcW w:w="166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4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35" w:lineRule="exact"/>
        <w:rPr>
          <w:sz w:val="24"/>
          <w:szCs w:val="24"/>
          <w:color w:val="auto"/>
        </w:rPr>
      </w:pPr>
    </w:p>
    <w:p>
      <w:pPr>
        <w:ind w:left="40" w:right="320" w:firstLine="5"/>
        <w:spacing w:after="0" w:line="236" w:lineRule="auto"/>
        <w:tabs>
          <w:tab w:leader="none" w:pos="19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Value Creation Award that has been designed to provide a strong incentive to create a substantial increase in shareholder value. Vesting of these performance-based restricted stock units is dependent upon a significant increase in the Company's stock price. The performance condition will be satisfied once the Company's average stock price equals or exceeds $40.00 per share for 100 calendar days prior to the fourth anniversary of the date of grant ("Performance Condition"). The shares vest one year after the date the Performance Condition is satisfied. In the event of a change in control, the Performance Condition may be deemed partially satisfied depending on the value received in the transaction.</w:t>
      </w:r>
    </w:p>
    <w:p>
      <w:pPr>
        <w:spacing w:after="0" w:line="37" w:lineRule="exact"/>
        <w:rPr>
          <w:rFonts w:ascii="Arial" w:cs="Arial" w:eastAsia="Arial" w:hAnsi="Arial"/>
          <w:sz w:val="15"/>
          <w:szCs w:val="15"/>
          <w:color w:val="008000"/>
        </w:rPr>
      </w:pPr>
    </w:p>
    <w:p>
      <w:pPr>
        <w:ind w:left="200" w:hanging="155"/>
        <w:spacing w:after="0"/>
        <w:tabs>
          <w:tab w:leader="none" w:pos="20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Represents the total number of shares as of the original grant date.</w:t>
      </w:r>
    </w:p>
    <w:p>
      <w:pPr>
        <w:spacing w:after="0" w:line="52" w:lineRule="exact"/>
        <w:rPr>
          <w:rFonts w:ascii="Arial" w:cs="Arial" w:eastAsia="Arial" w:hAnsi="Arial"/>
          <w:sz w:val="15"/>
          <w:szCs w:val="15"/>
          <w:color w:val="008000"/>
        </w:rPr>
      </w:pPr>
    </w:p>
    <w:p>
      <w:pPr>
        <w:ind w:left="200" w:hanging="155"/>
        <w:spacing w:after="0"/>
        <w:tabs>
          <w:tab w:leader="none" w:pos="200" w:val="left"/>
        </w:tabs>
        <w:numPr>
          <w:ilvl w:val="0"/>
          <w:numId w:val="4"/>
        </w:numPr>
        <w:rPr>
          <w:rFonts w:ascii="Arial" w:cs="Arial" w:eastAsia="Arial" w:hAnsi="Arial"/>
          <w:sz w:val="14"/>
          <w:szCs w:val="14"/>
          <w:color w:val="008000"/>
        </w:rPr>
      </w:pPr>
      <w:r>
        <w:rPr>
          <w:rFonts w:ascii="Arial" w:cs="Arial" w:eastAsia="Arial" w:hAnsi="Arial"/>
          <w:sz w:val="14"/>
          <w:szCs w:val="14"/>
          <w:color w:val="008000"/>
        </w:rPr>
        <w:t>These performance based restricted stock units represent a contingent right to receive one Marvell Technology Group Ltd. ("Marvell") common share upon vesting.</w:t>
      </w:r>
    </w:p>
    <w:p>
      <w:pPr>
        <w:spacing w:after="0" w:line="64" w:lineRule="exact"/>
        <w:rPr>
          <w:rFonts w:ascii="Arial" w:cs="Arial" w:eastAsia="Arial" w:hAnsi="Arial"/>
          <w:sz w:val="14"/>
          <w:szCs w:val="14"/>
          <w:color w:val="008000"/>
        </w:rPr>
      </w:pPr>
    </w:p>
    <w:p>
      <w:pPr>
        <w:ind w:left="200" w:hanging="155"/>
        <w:spacing w:after="0"/>
        <w:tabs>
          <w:tab w:leader="none" w:pos="20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The remaining RSUs vest fully on 04/15/2021.</w:t>
      </w:r>
    </w:p>
    <w:p>
      <w:pPr>
        <w:spacing w:after="0" w:line="52" w:lineRule="exact"/>
        <w:rPr>
          <w:rFonts w:ascii="Arial" w:cs="Arial" w:eastAsia="Arial" w:hAnsi="Arial"/>
          <w:sz w:val="15"/>
          <w:szCs w:val="15"/>
          <w:color w:val="008000"/>
        </w:rPr>
      </w:pPr>
    </w:p>
    <w:p>
      <w:pPr>
        <w:ind w:left="200" w:hanging="155"/>
        <w:spacing w:after="0"/>
        <w:tabs>
          <w:tab w:leader="none" w:pos="20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Each restricted stock unit represents a contingent right to receive one Marvell common share upon vesting.</w:t>
      </w:r>
    </w:p>
    <w:p>
      <w:pPr>
        <w:spacing w:after="0" w:line="52" w:lineRule="exact"/>
        <w:rPr>
          <w:rFonts w:ascii="Arial" w:cs="Arial" w:eastAsia="Arial" w:hAnsi="Arial"/>
          <w:sz w:val="15"/>
          <w:szCs w:val="15"/>
          <w:color w:val="008000"/>
        </w:rPr>
      </w:pPr>
    </w:p>
    <w:p>
      <w:pPr>
        <w:ind w:left="200" w:hanging="155"/>
        <w:spacing w:after="0"/>
        <w:tabs>
          <w:tab w:leader="none" w:pos="20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The remaining RSUs vest on each of 07/15/2021, 10/15/2021, 01/15/2022 and 04/15/2022.</w:t>
      </w:r>
    </w:p>
    <w:p>
      <w:pPr>
        <w:spacing w:after="0" w:line="52" w:lineRule="exact"/>
        <w:rPr>
          <w:rFonts w:ascii="Arial" w:cs="Arial" w:eastAsia="Arial" w:hAnsi="Arial"/>
          <w:sz w:val="15"/>
          <w:szCs w:val="15"/>
          <w:color w:val="008000"/>
        </w:rPr>
      </w:pPr>
    </w:p>
    <w:p>
      <w:pPr>
        <w:ind w:left="200" w:hanging="155"/>
        <w:spacing w:after="0"/>
        <w:tabs>
          <w:tab w:leader="none" w:pos="200" w:val="left"/>
        </w:tabs>
        <w:numPr>
          <w:ilvl w:val="0"/>
          <w:numId w:val="4"/>
        </w:numPr>
        <w:rPr>
          <w:rFonts w:ascii="Arial" w:cs="Arial" w:eastAsia="Arial" w:hAnsi="Arial"/>
          <w:sz w:val="15"/>
          <w:szCs w:val="15"/>
          <w:color w:val="008000"/>
        </w:rPr>
      </w:pPr>
      <w:r>
        <w:rPr>
          <w:rFonts w:ascii="Arial" w:cs="Arial" w:eastAsia="Arial" w:hAnsi="Arial"/>
          <w:sz w:val="15"/>
          <w:szCs w:val="15"/>
          <w:color w:val="008000"/>
        </w:rPr>
        <w:t>The remaining RSUs vest on each of 07/15/2021, 10/15/2021, 01/15/2022, 04/15/2022, 07/15/2022, 10/15/2022, 01/15/2023 and 04/15/2023.</w:t>
      </w:r>
    </w:p>
    <w:p>
      <w:pPr>
        <w:spacing w:after="0" w:line="43" w:lineRule="exact"/>
        <w:rPr>
          <w:sz w:val="24"/>
          <w:szCs w:val="24"/>
          <w:color w:val="auto"/>
        </w:rPr>
      </w:pPr>
    </w:p>
    <w:p>
      <w:pPr>
        <w:ind w:left="40"/>
        <w:spacing w:after="0"/>
        <w:rPr>
          <w:sz w:val="20"/>
          <w:szCs w:val="20"/>
          <w:color w:val="auto"/>
        </w:rPr>
      </w:pPr>
      <w:r>
        <w:rPr>
          <w:rFonts w:ascii="Arial" w:cs="Arial" w:eastAsia="Arial" w:hAnsi="Arial"/>
          <w:sz w:val="20"/>
          <w:szCs w:val="20"/>
          <w:b w:val="1"/>
          <w:bCs w:val="1"/>
          <w:color w:val="auto"/>
        </w:rPr>
        <w:t>Remarks:</w:t>
      </w:r>
    </w:p>
    <w:p>
      <w:pPr>
        <w:spacing w:after="0" w:line="156" w:lineRule="exact"/>
        <w:rPr>
          <w:sz w:val="24"/>
          <w:szCs w:val="24"/>
          <w:color w:val="auto"/>
        </w:rPr>
      </w:pPr>
    </w:p>
    <w:p>
      <w:pPr>
        <w:ind w:left="6580"/>
        <w:spacing w:after="0"/>
        <w:rPr>
          <w:sz w:val="20"/>
          <w:szCs w:val="20"/>
          <w:color w:val="auto"/>
        </w:rPr>
      </w:pPr>
      <w:r>
        <w:rPr>
          <w:rFonts w:ascii="Arial" w:cs="Arial" w:eastAsia="Arial" w:hAnsi="Arial"/>
          <w:sz w:val="20"/>
          <w:szCs w:val="20"/>
          <w:color w:val="0000FF"/>
        </w:rPr>
        <w:t>Christopher Koopmans by</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4173855</wp:posOffset>
            </wp:positionH>
            <wp:positionV relativeFrom="paragraph">
              <wp:posOffset>-15240</wp:posOffset>
            </wp:positionV>
            <wp:extent cx="1307465" cy="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extLst>
                    </a:blip>
                    <a:srcRect/>
                    <a:stretch>
                      <a:fillRect/>
                    </a:stretch>
                  </pic:blipFill>
                  <pic:spPr bwMode="auto">
                    <a:xfrm>
                      <a:off x="0" y="0"/>
                      <a:ext cx="1307465" cy="9525"/>
                    </a:xfrm>
                    <a:prstGeom prst="rect">
                      <a:avLst/>
                    </a:prstGeom>
                    <a:noFill/>
                  </pic:spPr>
                </pic:pic>
              </a:graphicData>
            </a:graphic>
          </wp:anchor>
        </w:drawing>
      </w:r>
    </w:p>
    <w:p>
      <w:pPr>
        <w:ind w:left="6580"/>
        <w:spacing w:after="0"/>
        <w:rPr>
          <w:sz w:val="20"/>
          <w:szCs w:val="20"/>
          <w:color w:val="auto"/>
        </w:rPr>
      </w:pPr>
      <w:r>
        <w:rPr>
          <w:rFonts w:ascii="Arial" w:cs="Arial" w:eastAsia="Arial" w:hAnsi="Arial"/>
          <w:sz w:val="20"/>
          <w:szCs w:val="20"/>
          <w:color w:val="0000FF"/>
        </w:rPr>
        <w:t>Blair Walters as Attorney-  04/12/2021</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4173855</wp:posOffset>
            </wp:positionH>
            <wp:positionV relativeFrom="paragraph">
              <wp:posOffset>-20320</wp:posOffset>
            </wp:positionV>
            <wp:extent cx="1955800" cy="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extLst>
                    </a:blip>
                    <a:srcRect/>
                    <a:stretch>
                      <a:fillRect/>
                    </a:stretch>
                  </pic:blipFill>
                  <pic:spPr bwMode="auto">
                    <a:xfrm>
                      <a:off x="0" y="0"/>
                      <a:ext cx="1955800" cy="9525"/>
                    </a:xfrm>
                    <a:prstGeom prst="rect">
                      <a:avLst/>
                    </a:prstGeom>
                    <a:noFill/>
                  </pic:spPr>
                </pic:pic>
              </a:graphicData>
            </a:graphic>
          </wp:anchor>
        </w:drawing>
      </w:r>
    </w:p>
    <w:p>
      <w:pPr>
        <w:ind w:left="6580"/>
        <w:spacing w:after="0"/>
        <w:rPr>
          <w:sz w:val="20"/>
          <w:szCs w:val="20"/>
          <w:color w:val="auto"/>
        </w:rPr>
      </w:pPr>
      <w:r>
        <w:rPr>
          <w:rFonts w:ascii="Arial" w:cs="Arial" w:eastAsia="Arial" w:hAnsi="Arial"/>
          <w:sz w:val="20"/>
          <w:szCs w:val="20"/>
          <w:color w:val="0000FF"/>
        </w:rPr>
        <w:t>in-Fact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4173855</wp:posOffset>
            </wp:positionH>
            <wp:positionV relativeFrom="paragraph">
              <wp:posOffset>-20320</wp:posOffset>
            </wp:positionV>
            <wp:extent cx="350520" cy="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350520" cy="9525"/>
                    </a:xfrm>
                    <a:prstGeom prst="rect">
                      <a:avLst/>
                    </a:prstGeom>
                    <a:noFill/>
                  </pic:spPr>
                </pic:pic>
              </a:graphicData>
            </a:graphic>
          </wp:anchor>
        </w:drawing>
      </w:r>
    </w:p>
    <w:p>
      <w:pPr>
        <w:spacing w:after="0" w:line="44" w:lineRule="exact"/>
        <w:rPr>
          <w:sz w:val="24"/>
          <w:szCs w:val="24"/>
          <w:color w:val="auto"/>
        </w:rPr>
      </w:pPr>
    </w:p>
    <w:tbl>
      <w:tblPr>
        <w:tblLayout w:type="fixed"/>
        <w:tblInd w:w="40" w:type="dxa"/>
        <w:tblCellMar>
          <w:top w:w="0" w:type="dxa"/>
          <w:left w:w="0" w:type="dxa"/>
          <w:bottom w:w="0" w:type="dxa"/>
          <w:right w:w="0" w:type="dxa"/>
        </w:tblCellMar>
      </w:tblPr>
      <w:tr>
        <w:trPr>
          <w:trHeight w:val="172"/>
        </w:trPr>
        <w:tc>
          <w:tcPr>
            <w:tcW w:w="8460" w:type="dxa"/>
            <w:vAlign w:val="bottom"/>
          </w:tcPr>
          <w:p>
            <w:pPr>
              <w:ind w:left="6540"/>
              <w:spacing w:after="0"/>
              <w:rPr>
                <w:sz w:val="20"/>
                <w:szCs w:val="20"/>
                <w:color w:val="auto"/>
              </w:rPr>
            </w:pPr>
            <w:r>
              <w:rPr>
                <w:rFonts w:ascii="Arial" w:cs="Arial" w:eastAsia="Arial" w:hAnsi="Arial"/>
                <w:sz w:val="15"/>
                <w:szCs w:val="15"/>
                <w:color w:val="auto"/>
              </w:rPr>
              <w:t>** Signature of Reporting</w:t>
            </w:r>
          </w:p>
        </w:tc>
        <w:tc>
          <w:tcPr>
            <w:tcW w:w="580" w:type="dxa"/>
            <w:vAlign w:val="bottom"/>
            <w:vMerge w:val="restart"/>
          </w:tcPr>
          <w:p>
            <w:pPr>
              <w:ind w:left="260"/>
              <w:spacing w:after="0"/>
              <w:rPr>
                <w:sz w:val="20"/>
                <w:szCs w:val="20"/>
                <w:color w:val="auto"/>
              </w:rPr>
            </w:pPr>
            <w:r>
              <w:rPr>
                <w:rFonts w:ascii="Arial" w:cs="Arial" w:eastAsia="Arial" w:hAnsi="Arial"/>
                <w:sz w:val="15"/>
                <w:szCs w:val="15"/>
                <w:color w:val="auto"/>
                <w:w w:val="94"/>
              </w:rPr>
              <w:t>Date</w:t>
            </w:r>
          </w:p>
        </w:tc>
        <w:tc>
          <w:tcPr>
            <w:tcW w:w="0" w:type="dxa"/>
            <w:vAlign w:val="bottom"/>
          </w:tcPr>
          <w:p>
            <w:pPr>
              <w:spacing w:after="0"/>
              <w:rPr>
                <w:sz w:val="1"/>
                <w:szCs w:val="1"/>
                <w:color w:val="auto"/>
              </w:rPr>
            </w:pPr>
          </w:p>
        </w:tc>
      </w:tr>
      <w:tr>
        <w:trPr>
          <w:trHeight w:val="90"/>
        </w:trPr>
        <w:tc>
          <w:tcPr>
            <w:tcW w:w="8460" w:type="dxa"/>
            <w:vAlign w:val="bottom"/>
            <w:vMerge w:val="restart"/>
          </w:tcPr>
          <w:p>
            <w:pPr>
              <w:ind w:left="6540"/>
              <w:spacing w:after="0"/>
              <w:rPr>
                <w:sz w:val="20"/>
                <w:szCs w:val="20"/>
                <w:color w:val="auto"/>
              </w:rPr>
            </w:pPr>
            <w:r>
              <w:rPr>
                <w:rFonts w:ascii="Arial" w:cs="Arial" w:eastAsia="Arial" w:hAnsi="Arial"/>
                <w:sz w:val="15"/>
                <w:szCs w:val="15"/>
                <w:color w:val="auto"/>
              </w:rPr>
              <w:t>Person</w:t>
            </w:r>
          </w:p>
        </w:tc>
        <w:tc>
          <w:tcPr>
            <w:tcW w:w="58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0"/>
        </w:trPr>
        <w:tc>
          <w:tcPr>
            <w:tcW w:w="8460" w:type="dxa"/>
            <w:vAlign w:val="bottom"/>
            <w:vMerge w:val="continue"/>
          </w:tcPr>
          <w:p>
            <w:pPr>
              <w:spacing w:after="0"/>
              <w:rPr>
                <w:sz w:val="7"/>
                <w:szCs w:val="7"/>
                <w:color w:val="auto"/>
              </w:rPr>
            </w:pPr>
          </w:p>
        </w:tc>
        <w:tc>
          <w:tcPr>
            <w:tcW w:w="5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25"/>
        </w:trPr>
        <w:tc>
          <w:tcPr>
            <w:tcW w:w="8460" w:type="dxa"/>
            <w:vAlign w:val="bottom"/>
          </w:tcPr>
          <w:p>
            <w:pPr>
              <w:spacing w:after="0"/>
              <w:rPr>
                <w:sz w:val="20"/>
                <w:szCs w:val="20"/>
                <w:color w:val="auto"/>
              </w:rPr>
            </w:pPr>
            <w:r>
              <w:rPr>
                <w:rFonts w:ascii="Arial" w:cs="Arial" w:eastAsia="Arial" w:hAnsi="Arial"/>
                <w:sz w:val="15"/>
                <w:szCs w:val="15"/>
                <w:color w:val="auto"/>
              </w:rPr>
              <w:t>Reminder: Report on a separate line for each class of securities beneficially owned directly or indirectly.</w:t>
            </w:r>
          </w:p>
        </w:tc>
        <w:tc>
          <w:tcPr>
            <w:tcW w:w="5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5"/>
        </w:trPr>
        <w:tc>
          <w:tcPr>
            <w:tcW w:w="8460" w:type="dxa"/>
            <w:vAlign w:val="bottom"/>
          </w:tcPr>
          <w:p>
            <w:pPr>
              <w:spacing w:after="0"/>
              <w:rPr>
                <w:sz w:val="20"/>
                <w:szCs w:val="20"/>
                <w:color w:val="auto"/>
              </w:rPr>
            </w:pPr>
            <w:r>
              <w:rPr>
                <w:rFonts w:ascii="Arial" w:cs="Arial" w:eastAsia="Arial" w:hAnsi="Arial"/>
                <w:sz w:val="15"/>
                <w:szCs w:val="15"/>
                <w:color w:val="auto"/>
              </w:rPr>
              <w:t xml:space="preserve">* If the form is filed by more than one reporting person, </w:t>
            </w:r>
            <w:r>
              <w:rPr>
                <w:rFonts w:ascii="Arial" w:cs="Arial" w:eastAsia="Arial" w:hAnsi="Arial"/>
                <w:sz w:val="15"/>
                <w:szCs w:val="15"/>
                <w:i w:val="1"/>
                <w:iCs w:val="1"/>
                <w:color w:val="auto"/>
              </w:rPr>
              <w:t>see</w:t>
            </w:r>
            <w:r>
              <w:rPr>
                <w:rFonts w:ascii="Arial" w:cs="Arial" w:eastAsia="Arial" w:hAnsi="Arial"/>
                <w:sz w:val="15"/>
                <w:szCs w:val="15"/>
                <w:color w:val="auto"/>
              </w:rPr>
              <w:t xml:space="preserve"> Instruction 5 (b)(v).</w:t>
            </w:r>
          </w:p>
        </w:tc>
        <w:tc>
          <w:tcPr>
            <w:tcW w:w="58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9" w:lineRule="exact"/>
        <w:rPr>
          <w:sz w:val="24"/>
          <w:szCs w:val="24"/>
          <w:color w:val="auto"/>
        </w:rPr>
      </w:pPr>
    </w:p>
    <w:p>
      <w:pPr>
        <w:jc w:val="both"/>
        <w:ind w:left="40" w:right="2240" w:firstLine="5"/>
        <w:spacing w:after="0" w:line="334" w:lineRule="auto"/>
        <w:tabs>
          <w:tab w:leader="none" w:pos="199" w:val="left"/>
        </w:tabs>
        <w:numPr>
          <w:ilvl w:val="0"/>
          <w:numId w:val="5"/>
        </w:numPr>
        <w:rPr>
          <w:rFonts w:ascii="Arial" w:cs="Arial" w:eastAsia="Arial" w:hAnsi="Arial"/>
          <w:sz w:val="14"/>
          <w:szCs w:val="14"/>
          <w:color w:val="auto"/>
        </w:rPr>
      </w:pPr>
      <w:r>
        <w:rPr>
          <w:rFonts w:ascii="Arial" w:cs="Arial" w:eastAsia="Arial" w:hAnsi="Arial"/>
          <w:sz w:val="14"/>
          <w:szCs w:val="14"/>
          <w:color w:val="auto"/>
        </w:rPr>
        <w:t xml:space="preserve">Intentional misstatements or omissions of facts constitute Federal Criminal Violations </w:t>
      </w:r>
      <w:r>
        <w:rPr>
          <w:rFonts w:ascii="Arial" w:cs="Arial" w:eastAsia="Arial" w:hAnsi="Arial"/>
          <w:sz w:val="14"/>
          <w:szCs w:val="14"/>
          <w:i w:val="1"/>
          <w:iCs w:val="1"/>
          <w:color w:val="auto"/>
        </w:rPr>
        <w:t>See</w:t>
      </w:r>
      <w:r>
        <w:rPr>
          <w:rFonts w:ascii="Arial" w:cs="Arial" w:eastAsia="Arial" w:hAnsi="Arial"/>
          <w:sz w:val="14"/>
          <w:szCs w:val="14"/>
          <w:color w:val="auto"/>
        </w:rPr>
        <w:t xml:space="preserve"> 18 U.S.C. 1001 and 15 U.S.C. 78ff(a). Note: File three copies of this Form, one of which must be manually signed. If space is insufficient,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6 for procedure.</w:t>
      </w:r>
    </w:p>
    <w:p>
      <w:pPr>
        <w:ind w:left="40" w:right="80"/>
        <w:spacing w:after="0" w:line="264" w:lineRule="auto"/>
        <w:rPr>
          <w:sz w:val="20"/>
          <w:szCs w:val="20"/>
          <w:color w:val="auto"/>
        </w:rPr>
      </w:pPr>
      <w:r>
        <w:rPr>
          <w:rFonts w:ascii="Arial" w:cs="Arial" w:eastAsia="Arial" w:hAnsi="Arial"/>
          <w:sz w:val="15"/>
          <w:szCs w:val="15"/>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0940"/>
      </w:cols>
      <w:pgMar w:left="480" w:top="236" w:right="479"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19495CFF"/>
    <w:multiLevelType w:val="hybridMultilevel"/>
    <w:lvl w:ilvl="0">
      <w:lvlJc w:val="left"/>
      <w:lvlText w:val="%1."/>
      <w:numFmt w:val="decimal"/>
      <w:start w:val="4"/>
    </w:lvl>
  </w:abstractNum>
  <w:abstractNum w:abstractNumId="1">
    <w:nsid w:val="2AE8944A"/>
    <w:multiLevelType w:val="hybridMultilevel"/>
    <w:lvl w:ilvl="0">
      <w:lvlJc w:val="left"/>
      <w:lvlText w:val="%1."/>
      <w:numFmt w:val="decimal"/>
      <w:start w:val="5"/>
    </w:lvl>
  </w:abstractNum>
  <w:abstractNum w:abstractNumId="2">
    <w:nsid w:val="625558EC"/>
    <w:multiLevelType w:val="hybridMultilevel"/>
    <w:lvl w:ilvl="0">
      <w:lvlJc w:val="left"/>
      <w:lvlText w:val="X"/>
      <w:numFmt w:val="bullet"/>
      <w:start w:val="1"/>
    </w:lvl>
  </w:abstractNum>
  <w:abstractNum w:abstractNumId="3">
    <w:nsid w:val="238E1F29"/>
    <w:multiLevelType w:val="hybridMultilevel"/>
    <w:lvl w:ilvl="0">
      <w:lvlJc w:val="left"/>
      <w:lvlText w:val="%1."/>
      <w:numFmt w:val="decimal"/>
      <w:start w:val="1"/>
    </w:lvl>
  </w:abstractNum>
  <w:abstractNum w:abstractNumId="4">
    <w:nsid w:val="46E87CCD"/>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image" Target="media/image5.png"/><Relationship Id="rId10" Type="http://schemas.openxmlformats.org/officeDocument/2006/relationships/hyperlink" Target="http://www.sec.gov/cgi-bin/browse-edgar?action=getcompany&amp;CIK=0001676204" TargetMode="External"/><Relationship Id="rId11"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2021-04-12T18:32:12Z</dcterms:created>
  <dcterms:modified xsi:type="dcterms:W3CDTF">2021-04-12T18:32:12Z</dcterms:modified>
</cp:coreProperties>
</file>