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227330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26"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247015</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Pursuant to Section 13 or 15(d)</w:t>
      </w:r>
    </w:p>
    <w:p>
      <w:pPr>
        <w:jc w:val="center"/>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Date of Report: September 23, 2021</w:t>
      </w:r>
    </w:p>
    <w:p>
      <w:pPr>
        <w:spacing w:after="0" w:line="14"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(Date of earliest event reported)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218440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11" w:lineRule="exact"/>
        <w:rPr>
          <w:sz w:val="24"/>
          <w:szCs w:val="24"/>
          <w:color w:val="auto"/>
        </w:rPr>
      </w:pPr>
    </w:p>
    <w:p>
      <w:pPr>
        <w:jc w:val="center"/>
        <w:spacing w:after="0"/>
        <w:rPr>
          <w:sz w:val="20"/>
          <w:szCs w:val="20"/>
          <w:color w:val="auto"/>
        </w:rPr>
      </w:pPr>
      <w:r>
        <w:rPr>
          <w:rFonts w:ascii="Arial" w:cs="Arial" w:eastAsia="Arial" w:hAnsi="Arial"/>
          <w:sz w:val="43"/>
          <w:szCs w:val="43"/>
          <w:b w:val="1"/>
          <w:bCs w:val="1"/>
          <w:color w:val="auto"/>
        </w:rPr>
        <w:t>MARVELL TECHNOLOGY, INC.</w:t>
      </w:r>
    </w:p>
    <w:p>
      <w:pPr>
        <w:spacing w:after="0" w:line="5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236220</wp:posOffset>
            </wp:positionV>
            <wp:extent cx="147447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00"/>
        <w:spacing w:after="0"/>
        <w:rPr>
          <w:sz w:val="20"/>
          <w:szCs w:val="20"/>
          <w:color w:val="auto"/>
        </w:rPr>
      </w:pPr>
      <w:r>
        <w:rPr>
          <w:rFonts w:ascii="Arial" w:cs="Arial" w:eastAsia="Arial" w:hAnsi="Arial"/>
          <w:sz w:val="16"/>
          <w:szCs w:val="16"/>
          <w:b w:val="1"/>
          <w:bCs w:val="1"/>
          <w:color w:val="auto"/>
        </w:rPr>
        <w:t>Delaware</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100"/>
        <w:spacing w:after="0"/>
        <w:rPr>
          <w:sz w:val="20"/>
          <w:szCs w:val="20"/>
          <w:color w:val="auto"/>
        </w:rPr>
      </w:pPr>
      <w:r>
        <w:rPr>
          <w:rFonts w:ascii="Arial" w:cs="Arial" w:eastAsia="Arial" w:hAnsi="Arial"/>
          <w:sz w:val="16"/>
          <w:szCs w:val="16"/>
          <w:b w:val="1"/>
          <w:bCs w:val="1"/>
          <w:color w:val="auto"/>
        </w:rPr>
        <w:t>001-40357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85-3971597</w:t>
      </w:r>
    </w:p>
    <w:p>
      <w:pPr>
        <w:spacing w:after="0" w:line="31" w:lineRule="exact"/>
        <w:rPr>
          <w:sz w:val="24"/>
          <w:szCs w:val="24"/>
          <w:color w:val="auto"/>
        </w:rPr>
      </w:pPr>
    </w:p>
    <w:p>
      <w:pPr>
        <w:sectPr>
          <w:pgSz w:w="11900" w:h="16838" w:orient="portrait"/>
          <w:cols w:equalWidth="0" w:num="3">
            <w:col w:w="4500" w:space="720"/>
            <w:col w:w="2880" w:space="720"/>
            <w:col w:w="2200"/>
          </w:cols>
          <w:pgMar w:left="440" w:top="368" w:right="439" w:bottom="1440" w:gutter="0" w:footer="0" w:header="0"/>
          <w:type w:val="continuous"/>
        </w:sectPr>
      </w:pPr>
    </w:p>
    <w:p>
      <w:pPr>
        <w:spacing w:after="0" w:line="12" w:lineRule="exact"/>
        <w:rPr>
          <w:sz w:val="24"/>
          <w:szCs w:val="24"/>
          <w:color w:val="auto"/>
        </w:rPr>
      </w:pPr>
    </w:p>
    <w:p>
      <w:pPr>
        <w:jc w:val="center"/>
        <w:ind w:right="760"/>
        <w:spacing w:after="0"/>
        <w:rPr>
          <w:sz w:val="20"/>
          <w:szCs w:val="20"/>
          <w:color w:val="auto"/>
        </w:rPr>
      </w:pPr>
      <w:r>
        <w:rPr>
          <w:rFonts w:ascii="Arial" w:cs="Arial" w:eastAsia="Arial" w:hAnsi="Arial"/>
          <w:sz w:val="13"/>
          <w:szCs w:val="13"/>
          <w:b w:val="1"/>
          <w:bCs w:val="1"/>
          <w:color w:val="auto"/>
        </w:rPr>
        <w:t>(State or other jurisdiction</w:t>
      </w:r>
    </w:p>
    <w:p>
      <w:pPr>
        <w:jc w:val="center"/>
        <w:ind w:right="76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jc w:val="center"/>
        <w:ind w:right="1200"/>
        <w:spacing w:after="0"/>
        <w:rPr>
          <w:sz w:val="20"/>
          <w:szCs w:val="20"/>
          <w:color w:val="auto"/>
        </w:rPr>
      </w:pPr>
      <w:r>
        <w:rPr>
          <w:rFonts w:ascii="Arial" w:cs="Arial" w:eastAsia="Arial" w:hAnsi="Arial"/>
          <w:sz w:val="14"/>
          <w:szCs w:val="14"/>
          <w:b w:val="1"/>
          <w:bCs w:val="1"/>
          <w:color w:val="auto"/>
        </w:rPr>
        <w:t>(IRS Employer</w:t>
      </w:r>
    </w:p>
    <w:p>
      <w:pPr>
        <w:jc w:val="center"/>
        <w:ind w:right="1200"/>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480" w:space="720"/>
            <w:col w:w="2760" w:space="720"/>
            <w:col w:w="2340"/>
          </w:cols>
          <w:pgMar w:left="440" w:top="368" w:right="439" w:bottom="1440" w:gutter="0" w:footer="0" w:header="0"/>
          <w:type w:val="continuous"/>
        </w:sectPr>
      </w:pPr>
    </w:p>
    <w:p>
      <w:pPr>
        <w:spacing w:after="0" w:line="5"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1000 N. West Street, Suite 1200</w:t>
      </w:r>
    </w:p>
    <w:p>
      <w:pPr>
        <w:spacing w:after="0" w:line="27"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Wilmington, Delaware 19801</w:t>
      </w:r>
    </w:p>
    <w:p>
      <w:pPr>
        <w:spacing w:after="0" w:line="2" w:lineRule="exact"/>
        <w:rPr>
          <w:sz w:val="24"/>
          <w:szCs w:val="24"/>
          <w:color w:val="auto"/>
        </w:rPr>
      </w:pPr>
    </w:p>
    <w:p>
      <w:pPr>
        <w:jc w:val="center"/>
        <w:ind w:right="20"/>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pacing w:after="0" w:line="215"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(302) 295-4840</w:t>
      </w:r>
    </w:p>
    <w:p>
      <w:pPr>
        <w:spacing w:after="0" w:line="21" w:lineRule="exact"/>
        <w:rPr>
          <w:sz w:val="24"/>
          <w:szCs w:val="24"/>
          <w:color w:val="auto"/>
        </w:rPr>
      </w:pPr>
    </w:p>
    <w:p>
      <w:pPr>
        <w:jc w:val="center"/>
        <w:ind w:right="20"/>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227965</wp:posOffset>
            </wp:positionV>
            <wp:extent cx="147447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type w:val="continuous"/>
        </w:sectPr>
      </w:pPr>
    </w:p>
    <w:p>
      <w:pPr>
        <w:spacing w:after="0" w:line="200" w:lineRule="exact"/>
        <w:rPr>
          <w:sz w:val="24"/>
          <w:szCs w:val="24"/>
          <w:color w:val="auto"/>
        </w:rPr>
      </w:pPr>
    </w:p>
    <w:p>
      <w:pPr>
        <w:spacing w:after="0" w:line="374" w:lineRule="exact"/>
        <w:rPr>
          <w:sz w:val="24"/>
          <w:szCs w:val="24"/>
          <w:color w:val="auto"/>
        </w:rPr>
      </w:pPr>
    </w:p>
    <w:p>
      <w:pPr>
        <w:ind w:right="48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76" w:lineRule="exact"/>
        <w:rPr>
          <w:sz w:val="24"/>
          <w:szCs w:val="24"/>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Securities registered pursuant to Section 12(b) of the Act:</w:t>
      </w:r>
    </w:p>
    <w:p>
      <w:pPr>
        <w:spacing w:after="0" w:line="231"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89"/>
              </w:rPr>
              <w:t>Title of each class</w:t>
            </w: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3"/>
              </w:rPr>
              <w:t>Trading</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88"/>
              </w:rPr>
              <w:t>Name of each exchange</w:t>
            </w:r>
          </w:p>
        </w:tc>
        <w:tc>
          <w:tcPr>
            <w:tcW w:w="0" w:type="dxa"/>
            <w:vAlign w:val="bottom"/>
          </w:tcPr>
          <w:p>
            <w:pPr>
              <w:spacing w:after="0"/>
              <w:rPr>
                <w:sz w:val="1"/>
                <w:szCs w:val="1"/>
                <w:color w:val="auto"/>
              </w:rPr>
            </w:pPr>
          </w:p>
        </w:tc>
      </w:tr>
      <w:tr>
        <w:trPr>
          <w:trHeight w:val="185"/>
        </w:trPr>
        <w:tc>
          <w:tcPr>
            <w:tcW w:w="3860" w:type="dxa"/>
            <w:vAlign w:val="bottom"/>
            <w:gridSpan w:val="2"/>
            <w:vMerge w:val="continue"/>
          </w:tcPr>
          <w:p>
            <w:pPr>
              <w:spacing w:after="0"/>
              <w:rPr>
                <w:sz w:val="16"/>
                <w:szCs w:val="16"/>
                <w:color w:val="auto"/>
              </w:rPr>
            </w:pP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8"/>
              </w:rPr>
              <w:t>Symbol(s)</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92"/>
              </w:rPr>
              <w:t>on which registered</w:t>
            </w: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88"/>
              </w:rPr>
              <w:t>Common Shares</w:t>
            </w:r>
          </w:p>
        </w:tc>
        <w:tc>
          <w:tcPr>
            <w:tcW w:w="120" w:type="dxa"/>
            <w:vAlign w:val="bottom"/>
          </w:tcPr>
          <w:p>
            <w:pPr>
              <w:spacing w:after="0"/>
              <w:rPr>
                <w:sz w:val="19"/>
                <w:szCs w:val="19"/>
                <w:color w:val="auto"/>
              </w:rPr>
            </w:pPr>
          </w:p>
        </w:tc>
        <w:tc>
          <w:tcPr>
            <w:tcW w:w="352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rPr>
              <w:t>MRVL</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94"/>
              </w:rPr>
              <w:t>The Nasdaq Stock Market, LLC</w:t>
            </w:r>
          </w:p>
        </w:tc>
        <w:tc>
          <w:tcPr>
            <w:tcW w:w="0" w:type="dxa"/>
            <w:vAlign w:val="bottom"/>
          </w:tcPr>
          <w:p>
            <w:pPr>
              <w:spacing w:after="0"/>
              <w:rPr>
                <w:sz w:val="1"/>
                <w:szCs w:val="1"/>
                <w:color w:val="auto"/>
              </w:rPr>
            </w:pPr>
          </w:p>
        </w:tc>
      </w:tr>
    </w:tbl>
    <w:p>
      <w:pPr>
        <w:spacing w:after="0" w:line="183" w:lineRule="exact"/>
        <w:rPr>
          <w:sz w:val="24"/>
          <w:szCs w:val="24"/>
          <w:color w:val="auto"/>
        </w:rPr>
      </w:pPr>
    </w:p>
    <w:p>
      <w:pPr>
        <w:ind w:right="300"/>
        <w:spacing w:after="0" w:line="233" w:lineRule="exact"/>
        <w:rPr>
          <w:sz w:val="20"/>
          <w:szCs w:val="20"/>
          <w:color w:val="auto"/>
        </w:rPr>
      </w:pPr>
      <w:r>
        <w:rPr>
          <w:rFonts w:ascii="Arial" w:cs="Arial" w:eastAsia="Arial" w:hAnsi="Arial"/>
          <w:sz w:val="17"/>
          <w:szCs w:val="17"/>
          <w:color w:val="auto"/>
        </w:rPr>
        <w:t xml:space="preserve">Indicate by check mark whether the registrant is an emerging growth company as defined in Rule 405 of the Securities Act of 1933 (§230.405 of this chapter) or Rule 12b-2 of the Securities Exchange Act of 1934 (§240.12b-2 of this chapter). Emerging growth company </w:t>
      </w:r>
      <w:r>
        <w:rPr>
          <w:rFonts w:ascii="MS PGothic" w:cs="MS PGothic" w:eastAsia="MS PGothic" w:hAnsi="MS PGothic"/>
          <w:sz w:val="17"/>
          <w:szCs w:val="17"/>
          <w:color w:val="auto"/>
        </w:rPr>
        <w:t>☐</w:t>
      </w:r>
    </w:p>
    <w:p>
      <w:pPr>
        <w:spacing w:after="0" w:line="182" w:lineRule="exact"/>
        <w:rPr>
          <w:sz w:val="24"/>
          <w:szCs w:val="24"/>
          <w:color w:val="auto"/>
        </w:rPr>
      </w:pPr>
    </w:p>
    <w:p>
      <w:pPr>
        <w:ind w:right="30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133350</wp:posOffset>
            </wp:positionV>
            <wp:extent cx="699516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176530</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74865" cy="55880"/>
                    </a:xfrm>
                    <a:prstGeom prst="rect">
                      <a:avLst/>
                    </a:prstGeom>
                    <a:noFill/>
                  </pic:spPr>
                </pic:pic>
              </a:graphicData>
            </a:graphic>
          </wp:anchor>
        </w:drawing>
        <w:t>Item 8.01 Other Events.</w:t>
      </w:r>
    </w:p>
    <w:p>
      <w:pPr>
        <w:spacing w:after="0" w:line="121" w:lineRule="exact"/>
        <w:rPr>
          <w:sz w:val="20"/>
          <w:szCs w:val="20"/>
          <w:color w:val="auto"/>
        </w:rPr>
      </w:pPr>
    </w:p>
    <w:p>
      <w:pPr>
        <w:spacing w:after="0" w:line="275" w:lineRule="auto"/>
        <w:rPr>
          <w:sz w:val="20"/>
          <w:szCs w:val="20"/>
          <w:color w:val="auto"/>
        </w:rPr>
      </w:pPr>
      <w:r>
        <w:rPr>
          <w:rFonts w:ascii="Arial" w:cs="Arial" w:eastAsia="Arial" w:hAnsi="Arial"/>
          <w:sz w:val="17"/>
          <w:szCs w:val="17"/>
          <w:color w:val="auto"/>
        </w:rPr>
        <w:t>On September 23, 2021, Marvell Technology, Inc. (the “Company”) announced that its Board of Directors had declared the payment of its quarterly dividend of $0.06 per share to be paid on October 27, 2021 to all stockholders of record as of October 11, 2021. A copy of the press release is furnished herewith as Exhibit 99.1 and is incorporated by reference herein. The payment of future quarterly cash dividends is subject to, among other things, the best interests of the Company and its shareholders, its results of operations, cash balances and future cash requirements, financial condition, statutory requirements of Delaware law, and other factors that the Board of Directors may deem relevant.</w:t>
      </w:r>
    </w:p>
    <w:p>
      <w:pPr>
        <w:spacing w:after="0" w:line="2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9.01 Financial Statements and Exhibits.</w:t>
      </w:r>
    </w:p>
    <w:p>
      <w:pPr>
        <w:spacing w:after="0" w:line="135" w:lineRule="exact"/>
        <w:rPr>
          <w:sz w:val="20"/>
          <w:szCs w:val="20"/>
          <w:color w:val="auto"/>
        </w:rPr>
      </w:pPr>
    </w:p>
    <w:p>
      <w:pPr>
        <w:ind w:left="960" w:hanging="532"/>
        <w:spacing w:after="0"/>
        <w:tabs>
          <w:tab w:leader="none" w:pos="960" w:val="left"/>
        </w:tabs>
        <w:numPr>
          <w:ilvl w:val="0"/>
          <w:numId w:val="2"/>
        </w:numPr>
        <w:rPr>
          <w:rFonts w:ascii="Arial" w:cs="Arial" w:eastAsia="Arial" w:hAnsi="Arial"/>
          <w:sz w:val="18"/>
          <w:szCs w:val="18"/>
          <w:color w:val="auto"/>
        </w:rPr>
      </w:pPr>
      <w:r>
        <w:rPr>
          <w:rFonts w:ascii="Arial" w:cs="Arial" w:eastAsia="Arial" w:hAnsi="Arial"/>
          <w:sz w:val="18"/>
          <w:szCs w:val="18"/>
          <w:color w:val="auto"/>
        </w:rPr>
        <w:t>Exhibits.</w:t>
      </w:r>
    </w:p>
    <w:p>
      <w:pPr>
        <w:spacing w:after="0" w:line="252" w:lineRule="exact"/>
        <w:rPr>
          <w:sz w:val="20"/>
          <w:szCs w:val="20"/>
          <w:color w:val="auto"/>
        </w:rPr>
      </w:pPr>
    </w:p>
    <w:p>
      <w:pPr>
        <w:spacing w:after="0"/>
        <w:tabs>
          <w:tab w:leader="none" w:pos="640" w:val="left"/>
        </w:tabs>
        <w:rPr>
          <w:rFonts w:ascii="Arial" w:cs="Arial" w:eastAsia="Arial" w:hAnsi="Arial"/>
          <w:sz w:val="16"/>
          <w:szCs w:val="16"/>
          <w:u w:val="single" w:color="auto"/>
          <w:color w:val="0000EE"/>
        </w:rPr>
      </w:pPr>
      <w:r>
        <w:rPr>
          <w:rFonts w:ascii="Arial" w:cs="Arial" w:eastAsia="Arial" w:hAnsi="Arial"/>
          <w:sz w:val="18"/>
          <w:szCs w:val="18"/>
          <w:color w:val="auto"/>
        </w:rPr>
        <w:t>99.1</w:t>
      </w:r>
      <w:r>
        <w:rPr>
          <w:sz w:val="20"/>
          <w:szCs w:val="20"/>
          <w:color w:val="auto"/>
        </w:rPr>
        <w:tab/>
      </w:r>
      <w:hyperlink w:anchor="page4">
        <w:r>
          <w:rPr>
            <w:rFonts w:ascii="Arial" w:cs="Arial" w:eastAsia="Arial" w:hAnsi="Arial"/>
            <w:sz w:val="16"/>
            <w:szCs w:val="16"/>
            <w:u w:val="single" w:color="auto"/>
            <w:color w:val="0000EE"/>
          </w:rPr>
          <w:t>Press Release dated September 23, 2021, titled “Marvell Technology, Inc. Declares Quarterly Dividend Payment”</w:t>
        </w:r>
      </w:hyperlink>
    </w:p>
    <w:p>
      <w:pPr>
        <w:spacing w:after="0" w:line="117"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color w:val="auto"/>
        </w:rPr>
        <w:t>104</w:t>
      </w:r>
      <w:r>
        <w:rPr>
          <w:sz w:val="20"/>
          <w:szCs w:val="20"/>
          <w:color w:val="auto"/>
        </w:rPr>
        <w:tab/>
      </w:r>
      <w:r>
        <w:rPr>
          <w:rFonts w:ascii="Arial" w:cs="Arial" w:eastAsia="Arial" w:hAnsi="Arial"/>
          <w:sz w:val="18"/>
          <w:szCs w:val="18"/>
          <w:color w:val="auto"/>
        </w:rPr>
        <w:t>Cover Page Interactive Data File (the cover page XBRL tags are embedded within the Inline XBRL document)</w:t>
      </w:r>
    </w:p>
    <w:p>
      <w:pPr>
        <w:sectPr>
          <w:pgSz w:w="11900" w:h="16838" w:orient="portrait"/>
          <w:cols w:equalWidth="0" w:num="1">
            <w:col w:w="10920"/>
          </w:cols>
          <w:pgMar w:left="440" w:top="297" w:right="53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55245"/>
                    </a:xfrm>
                    <a:prstGeom prst="rect">
                      <a:avLst/>
                    </a:prstGeom>
                    <a:noFill/>
                  </pic:spPr>
                </pic:pic>
              </a:graphicData>
            </a:graphic>
          </wp:anchor>
        </w:drawing>
        <w:t>SIGNATURE</w:t>
      </w:r>
    </w:p>
    <w:p>
      <w:pPr>
        <w:spacing w:after="0" w:line="229" w:lineRule="exact"/>
        <w:rPr>
          <w:sz w:val="20"/>
          <w:szCs w:val="20"/>
          <w:color w:val="auto"/>
        </w:rPr>
      </w:pPr>
    </w:p>
    <w:p>
      <w:pPr>
        <w:ind w:firstLine="991"/>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97"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MARVELL TECHNOLOGY, INC.</w:t>
      </w:r>
    </w:p>
    <w:p>
      <w:pPr>
        <w:spacing w:after="0" w:line="225" w:lineRule="exact"/>
        <w:rPr>
          <w:sz w:val="20"/>
          <w:szCs w:val="20"/>
          <w:color w:val="auto"/>
        </w:rPr>
      </w:pPr>
    </w:p>
    <w:p>
      <w:pPr>
        <w:spacing w:after="0"/>
        <w:tabs>
          <w:tab w:leader="none" w:pos="5600" w:val="left"/>
          <w:tab w:leader="none" w:pos="6040" w:val="left"/>
        </w:tabs>
        <w:rPr>
          <w:sz w:val="20"/>
          <w:szCs w:val="20"/>
          <w:color w:val="auto"/>
        </w:rPr>
      </w:pPr>
      <w:r>
        <w:rPr>
          <w:rFonts w:ascii="Arial" w:cs="Arial" w:eastAsia="Arial" w:hAnsi="Arial"/>
          <w:sz w:val="18"/>
          <w:szCs w:val="18"/>
          <w:color w:val="auto"/>
        </w:rPr>
        <w:t>Date: September 23, 2021</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3846195</wp:posOffset>
            </wp:positionH>
            <wp:positionV relativeFrom="paragraph">
              <wp:posOffset>14605</wp:posOffset>
            </wp:positionV>
            <wp:extent cx="3145790" cy="82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3145790" cy="8255"/>
                    </a:xfrm>
                    <a:prstGeom prst="rect">
                      <a:avLst/>
                    </a:prstGeom>
                    <a:noFill/>
                  </pic:spPr>
                </pic:pic>
              </a:graphicData>
            </a:graphic>
          </wp:anchor>
        </w:drawing>
      </w:r>
    </w:p>
    <w:p>
      <w:pPr>
        <w:spacing w:after="0" w:line="30"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Jean Hu</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b w:val="1"/>
          <w:bCs w:val="1"/>
          <w:i w:val="1"/>
          <w:iCs w:val="1"/>
          <w:color w:val="auto"/>
        </w:rPr>
        <w:t>Chief Financial Officer</w:t>
      </w:r>
    </w:p>
    <w:p>
      <w:pPr>
        <w:sectPr>
          <w:pgSz w:w="11900" w:h="16838" w:orient="portrait"/>
          <w:cols w:equalWidth="0" w:num="1">
            <w:col w:w="11000"/>
          </w:cols>
          <w:pgMar w:left="440" w:top="297" w:right="45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171450</wp:posOffset>
            </wp:positionV>
            <wp:extent cx="1611630" cy="65976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611630" cy="65976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 Declares Quarterly Dividend Payment</w:t>
      </w:r>
    </w:p>
    <w:p>
      <w:pPr>
        <w:spacing w:after="0" w:line="225" w:lineRule="exact"/>
        <w:rPr>
          <w:sz w:val="20"/>
          <w:szCs w:val="20"/>
          <w:color w:val="auto"/>
        </w:rPr>
      </w:pPr>
    </w:p>
    <w:p>
      <w:pPr>
        <w:ind w:right="160"/>
        <w:spacing w:after="0" w:line="282" w:lineRule="auto"/>
        <w:rPr>
          <w:sz w:val="20"/>
          <w:szCs w:val="20"/>
          <w:color w:val="auto"/>
        </w:rPr>
      </w:pPr>
      <w:r>
        <w:rPr>
          <w:rFonts w:ascii="Arial" w:cs="Arial" w:eastAsia="Arial" w:hAnsi="Arial"/>
          <w:sz w:val="18"/>
          <w:szCs w:val="18"/>
          <w:b w:val="1"/>
          <w:bCs w:val="1"/>
          <w:color w:val="auto"/>
        </w:rPr>
        <w:t xml:space="preserve">Santa Clara, Calif. (September 23, 2021) </w:t>
      </w:r>
      <w:r>
        <w:rPr>
          <w:rFonts w:ascii="Arial" w:cs="Arial" w:eastAsia="Arial" w:hAnsi="Arial"/>
          <w:sz w:val="18"/>
          <w:szCs w:val="18"/>
          <w:color w:val="auto"/>
        </w:rPr>
        <w:t>— Marvell Technology, Inc. (NASDAQ: MRVL), today announced a quarterly dividend of $0.06 per share</w:t>
      </w:r>
      <w:r>
        <w:rPr>
          <w:rFonts w:ascii="Arial" w:cs="Arial" w:eastAsia="Arial" w:hAnsi="Arial"/>
          <w:sz w:val="18"/>
          <w:szCs w:val="18"/>
          <w:b w:val="1"/>
          <w:bCs w:val="1"/>
          <w:color w:val="auto"/>
        </w:rPr>
        <w:t xml:space="preserve"> </w:t>
      </w:r>
      <w:r>
        <w:rPr>
          <w:rFonts w:ascii="Arial" w:cs="Arial" w:eastAsia="Arial" w:hAnsi="Arial"/>
          <w:sz w:val="18"/>
          <w:szCs w:val="18"/>
          <w:color w:val="auto"/>
        </w:rPr>
        <w:t>of common stock payable on October 27, 2021 to shareholders of record as of October 11, 2021.</w:t>
      </w:r>
    </w:p>
    <w:p>
      <w:pPr>
        <w:spacing w:after="0" w:line="27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240"/>
        <w:spacing w:after="0" w:line="279" w:lineRule="auto"/>
        <w:rPr>
          <w:sz w:val="20"/>
          <w:szCs w:val="20"/>
          <w:color w:val="auto"/>
        </w:rPr>
      </w:pPr>
      <w:r>
        <w:rPr>
          <w:rFonts w:ascii="Arial" w:cs="Arial" w:eastAsia="Arial" w:hAnsi="Arial"/>
          <w:sz w:val="17"/>
          <w:szCs w:val="17"/>
          <w:color w:val="auto"/>
        </w:rPr>
        <w:t>To deliver the data infrastructure technology that connects the world, we’re building solutions on the most powerful foundation: our partnerships with our customers. Trusted by the world’s leading technology companies for 25 years, we move, store, process and secure the world’s data with semiconductor solutions designed for our customers’ current needs and future ambitions. Through a process of deep collaboration and transparency, we’re ultimately changing the way tomorrow’s enterprise, cloud, automotive, and carrier architectures transform—for the better.</w:t>
      </w:r>
    </w:p>
    <w:p>
      <w:pPr>
        <w:spacing w:after="0" w:line="27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5"/>
          <w:szCs w:val="15"/>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 further information, contact:</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Vice President, Investor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ir@marvell.com</w:t>
      </w:r>
    </w:p>
    <w:sectPr>
      <w:pgSz w:w="11900" w:h="16838" w:orient="portrait"/>
      <w:cols w:equalWidth="0" w:num="1">
        <w:col w:w="11020"/>
      </w:cols>
      <w:pgMar w:left="440" w:top="121"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lowerLetter"/>
      <w:start w:val="4"/>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2021-09-23T16:56:15Z</dcterms:created>
  <dcterms:modified xsi:type="dcterms:W3CDTF">2021-09-23T16:56:15Z</dcterms:modified>
</cp:coreProperties>
</file>