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65"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0" w:lineRule="exact"/>
        <w:rPr>
          <w:sz w:val="24"/>
          <w:szCs w:val="24"/>
          <w:color w:val="auto"/>
        </w:rPr>
      </w:pPr>
    </w:p>
    <w:p>
      <w:pPr>
        <w:ind w:left="360"/>
        <w:spacing w:after="0" w:line="22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-233045</wp:posOffset>
            </wp:positionV>
            <wp:extent cx="131445" cy="131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1445" cy="13144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18"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4"/>
        </w:trPr>
        <w:tc>
          <w:tcPr>
            <w:tcW w:w="6300" w:type="dxa"/>
            <w:vAlign w:val="bottom"/>
          </w:tcPr>
          <w:p>
            <w:pPr>
              <w:jc w:val="center"/>
              <w:ind w:right="17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line="135"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5"/>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2"/>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63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5"/>
        </w:trPr>
        <w:tc>
          <w:tcPr>
            <w:tcW w:w="63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1"/>
        </w:trPr>
        <w:tc>
          <w:tcPr>
            <w:tcW w:w="6300" w:type="dxa"/>
            <w:vAlign w:val="bottom"/>
            <w:vMerge w:val="restart"/>
          </w:tcPr>
          <w:p>
            <w:pPr>
              <w:jc w:val="center"/>
              <w:ind w:right="17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5266055</wp:posOffset>
            </wp:positionH>
            <wp:positionV relativeFrom="paragraph">
              <wp:posOffset>-626745</wp:posOffset>
            </wp:positionV>
            <wp:extent cx="58420" cy="640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0080"/>
                    </a:xfrm>
                    <a:prstGeom prst="rect">
                      <a:avLst/>
                    </a:prstGeom>
                    <a:noFill/>
                  </pic:spPr>
                </pic:pic>
              </a:graphicData>
            </a:graphic>
          </wp:anchor>
        </w:drawing>
        <w:drawing>
          <wp:anchor simplePos="0" relativeHeight="251657728" behindDoc="1" locked="0" layoutInCell="0" allowOverlap="1">
            <wp:simplePos x="0" y="0"/>
            <wp:positionH relativeFrom="column">
              <wp:posOffset>3987165</wp:posOffset>
            </wp:positionH>
            <wp:positionV relativeFrom="paragraph">
              <wp:posOffset>-626745</wp:posOffset>
            </wp:positionV>
            <wp:extent cx="58420" cy="640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008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-1635760</wp:posOffset>
            </wp:positionH>
            <wp:positionV relativeFrom="paragraph">
              <wp:posOffset>15875</wp:posOffset>
            </wp:positionV>
            <wp:extent cx="7046595" cy="81083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46595" cy="8108315"/>
                    </a:xfrm>
                    <a:prstGeom prst="rect">
                      <a:avLst/>
                    </a:prstGeom>
                    <a:noFill/>
                  </pic:spPr>
                </pic:pic>
              </a:graphicData>
            </a:graphic>
          </wp:anchor>
        </w:drawing>
      </w:r>
    </w:p>
    <w:p>
      <w:pPr>
        <w:spacing w:after="0" w:line="97" w:lineRule="exact"/>
        <w:rPr>
          <w:sz w:val="24"/>
          <w:szCs w:val="24"/>
          <w:color w:val="auto"/>
        </w:rPr>
      </w:pPr>
    </w:p>
    <w:p>
      <w:pPr>
        <w:sectPr>
          <w:pgSz w:w="11900" w:h="16903" w:orient="portrait"/>
          <w:cols w:equalWidth="0" w:num="2">
            <w:col w:w="2260" w:space="300"/>
            <w:col w:w="8520"/>
          </w:cols>
          <w:pgMar w:left="460" w:top="221" w:right="35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Hussain Muhammad Raghib</w:t>
        </w:r>
      </w:hyperlink>
    </w:p>
    <w:p>
      <w:pPr>
        <w:spacing w:after="0" w:line="303"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2"/>
          <w:szCs w:val="12"/>
          <w:color w:val="auto"/>
        </w:rPr>
        <w:t>(Middle)</w:t>
      </w:r>
    </w:p>
    <w:p>
      <w:pPr>
        <w:spacing w:after="0" w:line="62"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6" w:lineRule="exact"/>
        <w:rPr>
          <w:sz w:val="24"/>
          <w:szCs w:val="24"/>
          <w:color w:val="auto"/>
        </w:rPr>
      </w:pPr>
    </w:p>
    <w:p>
      <w:pPr>
        <w:spacing w:after="0"/>
        <w:rPr>
          <w:rFonts w:ascii="Arial" w:cs="Arial" w:eastAsia="Arial" w:hAnsi="Arial"/>
          <w:sz w:val="19"/>
          <w:szCs w:val="19"/>
          <w:color w:val="0000EE"/>
        </w:rPr>
      </w:pPr>
      <w:hyperlink r:id="rId13">
        <w:r>
          <w:rPr>
            <w:rFonts w:ascii="Arial" w:cs="Arial" w:eastAsia="Arial" w:hAnsi="Arial"/>
            <w:sz w:val="19"/>
            <w:szCs w:val="19"/>
            <w:u w:val="single" w:color="auto"/>
            <w:color w:val="0000EE"/>
          </w:rPr>
          <w:t>Marvell Technology, Inc.</w:t>
        </w:r>
        <w:r>
          <w:rPr>
            <w:rFonts w:ascii="Arial" w:cs="Arial" w:eastAsia="Arial" w:hAnsi="Arial"/>
            <w:sz w:val="19"/>
            <w:szCs w:val="19"/>
            <w:color w:val="0000EE"/>
          </w:rPr>
          <w:t xml:space="preserve"> </w:t>
        </w:r>
      </w:hyperlink>
      <w:r>
        <w:rPr>
          <w:rFonts w:ascii="Arial" w:cs="Arial" w:eastAsia="Arial" w:hAnsi="Arial"/>
          <w:sz w:val="19"/>
          <w:szCs w:val="19"/>
          <w:color w:val="000000"/>
        </w:rPr>
        <w:t>[</w:t>
      </w:r>
      <w:r>
        <w:rPr>
          <w:rFonts w:ascii="Arial" w:cs="Arial" w:eastAsia="Arial" w:hAnsi="Arial"/>
          <w:sz w:val="19"/>
          <w:szCs w:val="19"/>
          <w:color w:val="0000EE"/>
        </w:rPr>
        <w:t xml:space="preserve"> </w:t>
      </w:r>
      <w:r>
        <w:rPr>
          <w:rFonts w:ascii="Arial" w:cs="Arial" w:eastAsia="Arial" w:hAnsi="Arial"/>
          <w:sz w:val="14"/>
          <w:szCs w:val="14"/>
          <w:color w:val="0000FF"/>
        </w:rPr>
        <w:t>MRVL</w:t>
      </w:r>
      <w:r>
        <w:rPr>
          <w:rFonts w:ascii="Arial" w:cs="Arial" w:eastAsia="Arial" w:hAnsi="Arial"/>
          <w:sz w:val="19"/>
          <w:szCs w:val="19"/>
          <w:color w:val="0000EE"/>
        </w:rPr>
        <w:t xml:space="preserve"> </w:t>
      </w:r>
      <w:r>
        <w:rPr>
          <w:rFonts w:ascii="Arial" w:cs="Arial" w:eastAsia="Arial" w:hAnsi="Arial"/>
          <w:sz w:val="19"/>
          <w:szCs w:val="19"/>
          <w:color w:val="000000"/>
        </w:rPr>
        <w:t>]</w:t>
      </w:r>
    </w:p>
    <w:p>
      <w:pPr>
        <w:spacing w:after="0" w:line="325"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rPr>
          <w:sz w:val="20"/>
          <w:szCs w:val="20"/>
          <w:color w:val="auto"/>
        </w:rPr>
      </w:pPr>
      <w:r>
        <w:rPr>
          <w:rFonts w:ascii="Arial" w:cs="Arial" w:eastAsia="Arial" w:hAnsi="Arial"/>
          <w:sz w:val="17"/>
          <w:szCs w:val="17"/>
          <w:color w:val="0000FF"/>
        </w:rPr>
        <w:t>11/15/2021</w:t>
      </w:r>
    </w:p>
    <w:p>
      <w:pPr>
        <w:spacing w:after="0" w:line="20" w:lineRule="exact"/>
        <w:rPr>
          <w:sz w:val="24"/>
          <w:szCs w:val="24"/>
          <w:color w:val="auto"/>
        </w:rPr>
      </w:pPr>
      <w:r>
        <w:rPr>
          <w:sz w:val="24"/>
          <w:szCs w:val="24"/>
          <w:color w:val="auto"/>
        </w:rPr>
        <w:br w:type="column"/>
      </w:r>
    </w:p>
    <w:p>
      <w:pPr>
        <w:spacing w:after="0" w:line="5" w:lineRule="exact"/>
        <w:rPr>
          <w:sz w:val="24"/>
          <w:szCs w:val="24"/>
          <w:color w:val="auto"/>
        </w:rPr>
      </w:pPr>
    </w:p>
    <w:p>
      <w:pPr>
        <w:ind w:left="-3" w:right="640" w:firstLine="3"/>
        <w:spacing w:after="0" w:line="238" w:lineRule="auto"/>
        <w:tabs>
          <w:tab w:leader="none" w:pos="140"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26" w:lineRule="exact"/>
        <w:rPr>
          <w:sz w:val="24"/>
          <w:szCs w:val="24"/>
          <w:color w:val="auto"/>
        </w:rPr>
      </w:pPr>
    </w:p>
    <w:tbl>
      <w:tblPr>
        <w:tblLayout w:type="fixed"/>
        <w:tblInd w:w="197" w:type="dxa"/>
        <w:tblCellMar>
          <w:top w:w="0" w:type="dxa"/>
          <w:left w:w="0" w:type="dxa"/>
          <w:bottom w:w="0" w:type="dxa"/>
          <w:right w:w="0" w:type="dxa"/>
        </w:tblCellMar>
      </w:tblPr>
      <w:tr>
        <w:trPr>
          <w:trHeight w:val="155"/>
        </w:trPr>
        <w:tc>
          <w:tcPr>
            <w:tcW w:w="220" w:type="dxa"/>
            <w:vAlign w:val="bottom"/>
          </w:tcPr>
          <w:p>
            <w:pPr>
              <w:spacing w:after="0"/>
              <w:rPr>
                <w:sz w:val="13"/>
                <w:szCs w:val="13"/>
                <w:color w:val="auto"/>
              </w:rPr>
            </w:pPr>
          </w:p>
        </w:tc>
        <w:tc>
          <w:tcPr>
            <w:tcW w:w="1360" w:type="dxa"/>
            <w:vAlign w:val="bottom"/>
          </w:tcPr>
          <w:p>
            <w:pPr>
              <w:ind w:left="12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1"/>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20"/>
              <w:spacing w:after="0"/>
              <w:rPr>
                <w:sz w:val="20"/>
                <w:szCs w:val="20"/>
                <w:color w:val="auto"/>
              </w:rPr>
            </w:pPr>
            <w:r>
              <w:rPr>
                <w:rFonts w:ascii="Arial" w:cs="Arial" w:eastAsia="Arial" w:hAnsi="Arial"/>
                <w:sz w:val="13"/>
                <w:szCs w:val="13"/>
                <w:color w:val="auto"/>
                <w:w w:val="98"/>
              </w:rPr>
              <w:t>Other (specify</w:t>
            </w:r>
          </w:p>
        </w:tc>
        <w:tc>
          <w:tcPr>
            <w:tcW w:w="0" w:type="dxa"/>
            <w:vAlign w:val="bottom"/>
          </w:tcPr>
          <w:p>
            <w:pPr>
              <w:spacing w:after="0"/>
              <w:rPr>
                <w:sz w:val="1"/>
                <w:szCs w:val="1"/>
                <w:color w:val="auto"/>
              </w:rPr>
            </w:pPr>
          </w:p>
        </w:tc>
      </w:tr>
      <w:tr>
        <w:trPr>
          <w:trHeight w:val="102"/>
        </w:trPr>
        <w:tc>
          <w:tcPr>
            <w:tcW w:w="220" w:type="dxa"/>
            <w:vAlign w:val="bottom"/>
            <w:vMerge w:val="continue"/>
          </w:tcPr>
          <w:p>
            <w:pPr>
              <w:spacing w:after="0"/>
              <w:rPr>
                <w:sz w:val="8"/>
                <w:szCs w:val="8"/>
                <w:color w:val="auto"/>
              </w:rPr>
            </w:pP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1" w:lineRule="exact"/>
        <w:rPr>
          <w:sz w:val="24"/>
          <w:szCs w:val="24"/>
          <w:color w:val="auto"/>
        </w:rPr>
      </w:pPr>
    </w:p>
    <w:p>
      <w:pPr>
        <w:ind w:left="677"/>
        <w:spacing w:after="0"/>
        <w:rPr>
          <w:sz w:val="20"/>
          <w:szCs w:val="20"/>
          <w:color w:val="auto"/>
        </w:rPr>
      </w:pPr>
      <w:r>
        <w:rPr>
          <w:rFonts w:ascii="Arial" w:cs="Arial" w:eastAsia="Arial" w:hAnsi="Arial"/>
          <w:sz w:val="17"/>
          <w:szCs w:val="17"/>
          <w:color w:val="0000FF"/>
        </w:rPr>
        <w:t>President, Products &amp; Tech</w:t>
      </w:r>
    </w:p>
    <w:p>
      <w:pPr>
        <w:spacing w:after="0" w:line="308" w:lineRule="exact"/>
        <w:rPr>
          <w:sz w:val="24"/>
          <w:szCs w:val="24"/>
          <w:color w:val="auto"/>
        </w:rPr>
      </w:pPr>
    </w:p>
    <w:p>
      <w:pPr>
        <w:sectPr>
          <w:pgSz w:w="11900" w:h="16903" w:orient="portrait"/>
          <w:cols w:equalWidth="0" w:num="3">
            <w:col w:w="3180" w:space="720"/>
            <w:col w:w="3103" w:space="720"/>
            <w:col w:w="3357"/>
          </w:cols>
          <w:pgMar w:left="460" w:top="221" w:right="359" w:bottom="0" w:gutter="0" w:footer="0" w:header="0"/>
          <w:type w:val="continuous"/>
        </w:sectPr>
      </w:pPr>
    </w:p>
    <w:p>
      <w:pPr>
        <w:spacing w:after="0" w:line="163" w:lineRule="exact"/>
        <w:rPr>
          <w:sz w:val="24"/>
          <w:szCs w:val="24"/>
          <w:color w:val="auto"/>
        </w:rPr>
      </w:pPr>
    </w:p>
    <w:tbl>
      <w:tblPr>
        <w:tblLayout w:type="fixed"/>
        <w:tblInd w:w="80" w:type="dxa"/>
        <w:tblCellMar>
          <w:top w:w="0" w:type="dxa"/>
          <w:left w:w="0" w:type="dxa"/>
          <w:bottom w:w="0" w:type="dxa"/>
          <w:right w:w="0" w:type="dxa"/>
        </w:tblCellMar>
      </w:tblPr>
      <w:tr>
        <w:trPr>
          <w:trHeight w:val="155"/>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20" w:type="dxa"/>
            <w:vAlign w:val="bottom"/>
          </w:tcPr>
          <w:p>
            <w:pPr>
              <w:spacing w:after="0"/>
              <w:rPr>
                <w:sz w:val="13"/>
                <w:szCs w:val="13"/>
                <w:color w:val="auto"/>
              </w:rPr>
            </w:pPr>
          </w:p>
        </w:tc>
        <w:tc>
          <w:tcPr>
            <w:tcW w:w="1600" w:type="dxa"/>
            <w:vAlign w:val="bottom"/>
          </w:tcPr>
          <w:p>
            <w:pPr>
              <w:spacing w:after="0"/>
              <w:rPr>
                <w:sz w:val="13"/>
                <w:szCs w:val="13"/>
                <w:color w:val="auto"/>
              </w:rPr>
            </w:pPr>
          </w:p>
        </w:tc>
      </w:tr>
      <w:tr>
        <w:trPr>
          <w:trHeight w:val="231"/>
        </w:trPr>
        <w:tc>
          <w:tcPr>
            <w:tcW w:w="20" w:type="dxa"/>
            <w:vAlign w:val="bottom"/>
          </w:tcPr>
          <w:p>
            <w:pPr>
              <w:spacing w:after="0"/>
              <w:rPr>
                <w:sz w:val="20"/>
                <w:szCs w:val="20"/>
                <w:color w:val="auto"/>
              </w:rPr>
            </w:pPr>
          </w:p>
        </w:tc>
        <w:tc>
          <w:tcPr>
            <w:tcW w:w="20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0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49"/>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20" w:type="dxa"/>
            <w:vAlign w:val="bottom"/>
            <w:tcBorders>
              <w:bottom w:val="single" w:sz="8" w:color="9A9A9A"/>
            </w:tcBorders>
          </w:tcPr>
          <w:p>
            <w:pPr>
              <w:spacing w:after="0"/>
              <w:rPr>
                <w:sz w:val="12"/>
                <w:szCs w:val="12"/>
                <w:color w:val="auto"/>
              </w:rPr>
            </w:pPr>
          </w:p>
        </w:tc>
        <w:tc>
          <w:tcPr>
            <w:tcW w:w="1600" w:type="dxa"/>
            <w:vAlign w:val="bottom"/>
            <w:tcBorders>
              <w:bottom w:val="single" w:sz="8" w:color="9A9A9A"/>
            </w:tcBorders>
          </w:tcPr>
          <w:p>
            <w:pPr>
              <w:spacing w:after="0"/>
              <w:rPr>
                <w:sz w:val="12"/>
                <w:szCs w:val="12"/>
                <w:color w:val="auto"/>
              </w:rPr>
            </w:pPr>
          </w:p>
        </w:tc>
      </w:tr>
      <w:tr>
        <w:trPr>
          <w:trHeight w:val="296"/>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20" w:type="dxa"/>
            <w:vAlign w:val="bottom"/>
          </w:tcPr>
          <w:p>
            <w:pPr>
              <w:ind w:left="420"/>
              <w:spacing w:after="0"/>
              <w:rPr>
                <w:sz w:val="20"/>
                <w:szCs w:val="20"/>
                <w:color w:val="auto"/>
              </w:rPr>
            </w:pPr>
            <w:r>
              <w:rPr>
                <w:rFonts w:ascii="Arial" w:cs="Arial" w:eastAsia="Arial" w:hAnsi="Arial"/>
                <w:sz w:val="13"/>
                <w:szCs w:val="13"/>
                <w:color w:val="auto"/>
              </w:rPr>
              <w:t>(State)</w:t>
            </w:r>
          </w:p>
        </w:tc>
        <w:tc>
          <w:tcPr>
            <w:tcW w:w="160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80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ind w:left="3820"/>
        <w:spacing w:after="0"/>
        <w:rPr>
          <w:sz w:val="20"/>
          <w:szCs w:val="20"/>
          <w:color w:val="auto"/>
        </w:rPr>
      </w:pPr>
      <w:r>
        <w:rPr>
          <w:rFonts w:ascii="Arial" w:cs="Arial" w:eastAsia="Arial" w:hAnsi="Arial"/>
          <w:sz w:val="13"/>
          <w:szCs w:val="13"/>
          <w:color w:val="auto"/>
        </w:rPr>
        <w:t>Line)</w:t>
      </w:r>
    </w:p>
    <w:p>
      <w:pPr>
        <w:ind w:left="4020"/>
        <w:spacing w:after="0" w:line="218" w:lineRule="auto"/>
        <w:tabs>
          <w:tab w:leader="none" w:pos="434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4" w:lineRule="exact"/>
        <w:rPr>
          <w:sz w:val="24"/>
          <w:szCs w:val="24"/>
          <w:color w:val="auto"/>
        </w:rPr>
      </w:pPr>
    </w:p>
    <w:p>
      <w:pPr>
        <w:ind w:left="4360"/>
        <w:spacing w:after="0"/>
        <w:rPr>
          <w:sz w:val="20"/>
          <w:szCs w:val="20"/>
          <w:color w:val="auto"/>
        </w:rPr>
      </w:pPr>
      <w:r>
        <w:rPr>
          <w:rFonts w:ascii="Arial" w:cs="Arial" w:eastAsia="Arial" w:hAnsi="Arial"/>
          <w:sz w:val="13"/>
          <w:szCs w:val="13"/>
          <w:color w:val="auto"/>
        </w:rPr>
        <w:t>Form filed by More than One Reporting</w:t>
      </w:r>
    </w:p>
    <w:p>
      <w:pPr>
        <w:ind w:left="4360"/>
        <w:spacing w:after="0"/>
        <w:rPr>
          <w:sz w:val="20"/>
          <w:szCs w:val="20"/>
          <w:color w:val="auto"/>
        </w:rPr>
      </w:pPr>
      <w:r>
        <w:rPr>
          <w:rFonts w:ascii="Arial" w:cs="Arial" w:eastAsia="Arial" w:hAnsi="Arial"/>
          <w:sz w:val="13"/>
          <w:szCs w:val="13"/>
          <w:color w:val="auto"/>
        </w:rPr>
        <w:t>Person</w:t>
      </w:r>
    </w:p>
    <w:p>
      <w:pPr>
        <w:spacing w:after="0" w:line="299" w:lineRule="exact"/>
        <w:rPr>
          <w:sz w:val="24"/>
          <w:szCs w:val="24"/>
          <w:color w:val="auto"/>
        </w:rPr>
      </w:pPr>
    </w:p>
    <w:p>
      <w:pPr>
        <w:sectPr>
          <w:pgSz w:w="11900" w:h="16903" w:orient="portrait"/>
          <w:cols w:equalWidth="0" w:num="2">
            <w:col w:w="3740" w:space="160"/>
            <w:col w:w="7180"/>
          </w:cols>
          <w:pgMar w:left="460" w:top="221" w:right="35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1"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20" w:type="dxa"/>
            <w:vAlign w:val="bottom"/>
            <w:gridSpan w:val="2"/>
          </w:tcPr>
          <w:p>
            <w:pPr>
              <w:ind w:left="66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60" w:type="dxa"/>
            <w:vAlign w:val="bottom"/>
            <w:gridSpan w:val="4"/>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140" w:type="dxa"/>
            <w:vAlign w:val="bottom"/>
          </w:tcPr>
          <w:p>
            <w:pPr>
              <w:ind w:left="660"/>
              <w:spacing w:after="0" w:line="126" w:lineRule="exact"/>
              <w:rPr>
                <w:sz w:val="20"/>
                <w:szCs w:val="20"/>
                <w:color w:val="auto"/>
              </w:rPr>
            </w:pPr>
            <w:r>
              <w:rPr>
                <w:rFonts w:ascii="Arial" w:cs="Arial" w:eastAsia="Arial" w:hAnsi="Arial"/>
                <w:sz w:val="12"/>
                <w:szCs w:val="12"/>
                <w:b w:val="1"/>
                <w:bCs w:val="1"/>
                <w:color w:val="auto"/>
              </w:rPr>
              <w:t>Date</w:t>
            </w:r>
          </w:p>
        </w:tc>
        <w:tc>
          <w:tcPr>
            <w:tcW w:w="580" w:type="dxa"/>
            <w:vAlign w:val="bottom"/>
          </w:tcPr>
          <w:p>
            <w:pPr>
              <w:spacing w:after="0"/>
              <w:rPr>
                <w:sz w:val="10"/>
                <w:szCs w:val="10"/>
                <w:color w:val="auto"/>
              </w:rPr>
            </w:pPr>
          </w:p>
        </w:tc>
        <w:tc>
          <w:tcPr>
            <w:tcW w:w="104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6" w:lineRule="exact"/>
              <w:rPr>
                <w:sz w:val="20"/>
                <w:szCs w:val="20"/>
                <w:color w:val="auto"/>
              </w:rPr>
            </w:pPr>
            <w:r>
              <w:rPr>
                <w:rFonts w:ascii="Arial" w:cs="Arial" w:eastAsia="Arial" w:hAnsi="Arial"/>
                <w:sz w:val="12"/>
                <w:szCs w:val="12"/>
                <w:b w:val="1"/>
                <w:bCs w:val="1"/>
                <w:color w:val="auto"/>
              </w:rPr>
              <w:t>Transaction</w:t>
            </w:r>
          </w:p>
        </w:tc>
        <w:tc>
          <w:tcPr>
            <w:tcW w:w="1960" w:type="dxa"/>
            <w:vAlign w:val="bottom"/>
            <w:gridSpan w:val="4"/>
          </w:tcPr>
          <w:p>
            <w:pPr>
              <w:ind w:left="60"/>
              <w:spacing w:after="0" w:line="126" w:lineRule="exact"/>
              <w:rPr>
                <w:sz w:val="20"/>
                <w:szCs w:val="20"/>
                <w:color w:val="auto"/>
              </w:rPr>
            </w:pPr>
            <w:r>
              <w:rPr>
                <w:rFonts w:ascii="Arial" w:cs="Arial" w:eastAsia="Arial" w:hAnsi="Arial"/>
                <w:sz w:val="12"/>
                <w:szCs w:val="12"/>
                <w:b w:val="1"/>
                <w:bCs w:val="1"/>
                <w:color w:val="auto"/>
                <w:w w:val="99"/>
              </w:rPr>
              <w:t>Disposed Of (D) (Instr. 3, 4 and 5)</w:t>
            </w:r>
          </w:p>
        </w:tc>
        <w:tc>
          <w:tcPr>
            <w:tcW w:w="120" w:type="dxa"/>
            <w:vAlign w:val="bottom"/>
          </w:tcPr>
          <w:p>
            <w:pPr>
              <w:spacing w:after="0"/>
              <w:rPr>
                <w:sz w:val="10"/>
                <w:szCs w:val="10"/>
                <w:color w:val="auto"/>
              </w:rPr>
            </w:pPr>
          </w:p>
        </w:tc>
        <w:tc>
          <w:tcPr>
            <w:tcW w:w="1180" w:type="dxa"/>
            <w:vAlign w:val="bottom"/>
            <w:gridSpan w:val="2"/>
          </w:tcPr>
          <w:p>
            <w:pPr>
              <w:ind w:left="60"/>
              <w:spacing w:after="0" w:line="126"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720" w:type="dxa"/>
            <w:vAlign w:val="bottom"/>
            <w:gridSpan w:val="2"/>
          </w:tcPr>
          <w:p>
            <w:pPr>
              <w:jc w:val="center"/>
              <w:ind w:left="466"/>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0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580" w:type="dxa"/>
            <w:vAlign w:val="bottom"/>
          </w:tcPr>
          <w:p>
            <w:pPr>
              <w:spacing w:after="0"/>
              <w:rPr>
                <w:sz w:val="6"/>
                <w:szCs w:val="6"/>
                <w:color w:val="auto"/>
              </w:rPr>
            </w:pPr>
          </w:p>
        </w:tc>
        <w:tc>
          <w:tcPr>
            <w:tcW w:w="2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8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3"/>
            <w:vMerge w:val="restart"/>
          </w:tcPr>
          <w:p>
            <w:pPr>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580" w:type="dxa"/>
            <w:vAlign w:val="bottom"/>
          </w:tcPr>
          <w:p>
            <w:pPr>
              <w:spacing w:after="0"/>
              <w:rPr>
                <w:sz w:val="3"/>
                <w:szCs w:val="3"/>
                <w:color w:val="auto"/>
              </w:rPr>
            </w:pPr>
          </w:p>
        </w:tc>
        <w:tc>
          <w:tcPr>
            <w:tcW w:w="220" w:type="dxa"/>
            <w:vAlign w:val="bottom"/>
          </w:tcPr>
          <w:p>
            <w:pPr>
              <w:spacing w:after="0"/>
              <w:rPr>
                <w:sz w:val="3"/>
                <w:szCs w:val="3"/>
                <w:color w:val="auto"/>
              </w:rPr>
            </w:pPr>
          </w:p>
        </w:tc>
        <w:tc>
          <w:tcPr>
            <w:tcW w:w="8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2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jc w:val="right"/>
              <w:ind w:right="92"/>
              <w:spacing w:after="0" w:line="129"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580" w:type="dxa"/>
            <w:vAlign w:val="bottom"/>
          </w:tcPr>
          <w:p>
            <w:pPr>
              <w:spacing w:after="0"/>
              <w:rPr>
                <w:sz w:val="7"/>
                <w:szCs w:val="7"/>
                <w:color w:val="auto"/>
              </w:rPr>
            </w:pPr>
          </w:p>
        </w:tc>
        <w:tc>
          <w:tcPr>
            <w:tcW w:w="2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620" w:type="dxa"/>
            <w:vAlign w:val="bottom"/>
            <w:vMerge w:val="restart"/>
          </w:tcPr>
          <w:p>
            <w:pPr>
              <w:jc w:val="right"/>
              <w:ind w:right="232"/>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580" w:type="dxa"/>
            <w:vAlign w:val="bottom"/>
          </w:tcPr>
          <w:p>
            <w:pPr>
              <w:spacing w:after="0"/>
              <w:rPr>
                <w:sz w:val="5"/>
                <w:szCs w:val="5"/>
                <w:color w:val="auto"/>
              </w:rPr>
            </w:pPr>
          </w:p>
        </w:tc>
        <w:tc>
          <w:tcPr>
            <w:tcW w:w="220" w:type="dxa"/>
            <w:vAlign w:val="bottom"/>
          </w:tcPr>
          <w:p>
            <w:pPr>
              <w:spacing w:after="0"/>
              <w:rPr>
                <w:sz w:val="5"/>
                <w:szCs w:val="5"/>
                <w:color w:val="auto"/>
              </w:rPr>
            </w:pPr>
          </w:p>
        </w:tc>
        <w:tc>
          <w:tcPr>
            <w:tcW w:w="820" w:type="dxa"/>
            <w:vAlign w:val="bottom"/>
          </w:tcPr>
          <w:p>
            <w:pPr>
              <w:spacing w:after="0"/>
              <w:rPr>
                <w:sz w:val="5"/>
                <w:szCs w:val="5"/>
                <w:color w:val="auto"/>
              </w:rPr>
            </w:pPr>
          </w:p>
        </w:tc>
        <w:tc>
          <w:tcPr>
            <w:tcW w:w="7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146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720" w:type="dxa"/>
            <w:vAlign w:val="bottom"/>
            <w:tcBorders>
              <w:bottom w:val="single" w:sz="8" w:color="2C2C2C"/>
            </w:tcBorders>
            <w:gridSpan w:val="2"/>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2"/>
                <w:szCs w:val="22"/>
                <w:color w:val="auto"/>
              </w:rPr>
            </w:pPr>
          </w:p>
        </w:tc>
        <w:tc>
          <w:tcPr>
            <w:tcW w:w="1720" w:type="dxa"/>
            <w:vAlign w:val="bottom"/>
            <w:gridSpan w:val="2"/>
          </w:tcPr>
          <w:p>
            <w:pPr>
              <w:jc w:val="center"/>
              <w:ind w:left="486"/>
              <w:spacing w:after="0"/>
              <w:rPr>
                <w:sz w:val="20"/>
                <w:szCs w:val="20"/>
                <w:color w:val="auto"/>
              </w:rPr>
            </w:pPr>
            <w:r>
              <w:rPr>
                <w:rFonts w:ascii="Arial" w:cs="Arial" w:eastAsia="Arial" w:hAnsi="Arial"/>
                <w:sz w:val="17"/>
                <w:szCs w:val="17"/>
                <w:color w:val="0000FF"/>
                <w:w w:val="89"/>
              </w:rPr>
              <w:t>11/15/2021</w:t>
            </w:r>
          </w:p>
        </w:tc>
        <w:tc>
          <w:tcPr>
            <w:tcW w:w="2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jc w:val="center"/>
              <w:ind w:right="280"/>
              <w:spacing w:after="0"/>
              <w:rPr>
                <w:sz w:val="20"/>
                <w:szCs w:val="20"/>
                <w:color w:val="auto"/>
              </w:rPr>
            </w:pPr>
            <w:r>
              <w:rPr>
                <w:rFonts w:ascii="Arial" w:cs="Arial" w:eastAsia="Arial" w:hAnsi="Arial"/>
                <w:sz w:val="13"/>
                <w:szCs w:val="13"/>
                <w:color w:val="0000FF"/>
              </w:rPr>
              <w:t>M</w:t>
            </w:r>
          </w:p>
        </w:tc>
        <w:tc>
          <w:tcPr>
            <w:tcW w:w="760" w:type="dxa"/>
            <w:vAlign w:val="bottom"/>
          </w:tcPr>
          <w:p>
            <w:pPr>
              <w:jc w:val="center"/>
              <w:ind w:left="28"/>
              <w:spacing w:after="0"/>
              <w:rPr>
                <w:sz w:val="20"/>
                <w:szCs w:val="20"/>
                <w:color w:val="auto"/>
              </w:rPr>
            </w:pPr>
            <w:r>
              <w:rPr>
                <w:rFonts w:ascii="Arial" w:cs="Arial" w:eastAsia="Arial" w:hAnsi="Arial"/>
                <w:sz w:val="17"/>
                <w:szCs w:val="17"/>
                <w:color w:val="0000FF"/>
                <w:w w:val="88"/>
              </w:rPr>
              <w:t>72,976</w:t>
            </w:r>
          </w:p>
        </w:tc>
        <w:tc>
          <w:tcPr>
            <w:tcW w:w="620" w:type="dxa"/>
            <w:vAlign w:val="bottom"/>
          </w:tcPr>
          <w:p>
            <w:pPr>
              <w:jc w:val="right"/>
              <w:ind w:right="152"/>
              <w:spacing w:after="0"/>
              <w:rPr>
                <w:sz w:val="20"/>
                <w:szCs w:val="20"/>
                <w:color w:val="auto"/>
              </w:rPr>
            </w:pPr>
            <w:r>
              <w:rPr>
                <w:rFonts w:ascii="Arial" w:cs="Arial" w:eastAsia="Arial" w:hAnsi="Arial"/>
                <w:sz w:val="17"/>
                <w:szCs w:val="17"/>
                <w:color w:val="0000FF"/>
              </w:rPr>
              <w:t>A</w:t>
            </w:r>
          </w:p>
        </w:tc>
        <w:tc>
          <w:tcPr>
            <w:tcW w:w="580" w:type="dxa"/>
            <w:vAlign w:val="bottom"/>
            <w:gridSpan w:val="2"/>
          </w:tcPr>
          <w:p>
            <w:pPr>
              <w:jc w:val="center"/>
              <w:ind w:left="4"/>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12.12</w:t>
            </w:r>
          </w:p>
        </w:tc>
        <w:tc>
          <w:tcPr>
            <w:tcW w:w="120" w:type="dxa"/>
            <w:vAlign w:val="bottom"/>
          </w:tcPr>
          <w:p>
            <w:pPr>
              <w:spacing w:after="0"/>
              <w:rPr>
                <w:sz w:val="22"/>
                <w:szCs w:val="22"/>
                <w:color w:val="auto"/>
              </w:rPr>
            </w:pPr>
          </w:p>
        </w:tc>
        <w:tc>
          <w:tcPr>
            <w:tcW w:w="1180" w:type="dxa"/>
            <w:vAlign w:val="bottom"/>
            <w:gridSpan w:val="2"/>
          </w:tcPr>
          <w:p>
            <w:pPr>
              <w:jc w:val="center"/>
              <w:spacing w:after="0"/>
              <w:rPr>
                <w:sz w:val="20"/>
                <w:szCs w:val="20"/>
                <w:color w:val="auto"/>
              </w:rPr>
            </w:pPr>
            <w:r>
              <w:rPr>
                <w:rFonts w:ascii="Arial" w:cs="Arial" w:eastAsia="Arial" w:hAnsi="Arial"/>
                <w:sz w:val="17"/>
                <w:szCs w:val="17"/>
                <w:color w:val="0000FF"/>
                <w:w w:val="87"/>
              </w:rPr>
              <w:t>640,513</w:t>
            </w:r>
          </w:p>
        </w:tc>
        <w:tc>
          <w:tcPr>
            <w:tcW w:w="280" w:type="dxa"/>
            <w:vAlign w:val="bottom"/>
          </w:tcPr>
          <w:p>
            <w:pPr>
              <w:spacing w:after="0"/>
              <w:rPr>
                <w:sz w:val="22"/>
                <w:szCs w:val="22"/>
                <w:color w:val="auto"/>
              </w:rPr>
            </w:pPr>
          </w:p>
        </w:tc>
        <w:tc>
          <w:tcPr>
            <w:tcW w:w="660" w:type="dxa"/>
            <w:vAlign w:val="bottom"/>
          </w:tcPr>
          <w:p>
            <w:pPr>
              <w:ind w:left="8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60" w:type="dxa"/>
            <w:vAlign w:val="bottom"/>
            <w:tcBorders>
              <w:bottom w:val="single" w:sz="8" w:color="2C2C2C"/>
            </w:tcBorders>
            <w:gridSpan w:val="2"/>
          </w:tcPr>
          <w:p>
            <w:pPr>
              <w:spacing w:after="0"/>
              <w:rPr>
                <w:sz w:val="5"/>
                <w:szCs w:val="5"/>
                <w:color w:val="auto"/>
              </w:rPr>
            </w:pPr>
          </w:p>
        </w:tc>
        <w:tc>
          <w:tcPr>
            <w:tcW w:w="1040" w:type="dxa"/>
            <w:vAlign w:val="bottom"/>
            <w:tcBorders>
              <w:bottom w:val="single" w:sz="8" w:color="2C2C2C"/>
            </w:tcBorders>
          </w:tcPr>
          <w:p>
            <w:pPr>
              <w:spacing w:after="0"/>
              <w:rPr>
                <w:sz w:val="5"/>
                <w:szCs w:val="5"/>
                <w:color w:val="auto"/>
              </w:rPr>
            </w:pPr>
          </w:p>
        </w:tc>
        <w:tc>
          <w:tcPr>
            <w:tcW w:w="1720" w:type="dxa"/>
            <w:vAlign w:val="bottom"/>
            <w:tcBorders>
              <w:bottom w:val="single" w:sz="8" w:color="2C2C2C"/>
            </w:tcBorders>
            <w:gridSpan w:val="2"/>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2"/>
                <w:szCs w:val="22"/>
                <w:color w:val="auto"/>
              </w:rPr>
            </w:pPr>
          </w:p>
        </w:tc>
        <w:tc>
          <w:tcPr>
            <w:tcW w:w="1720" w:type="dxa"/>
            <w:vAlign w:val="bottom"/>
            <w:gridSpan w:val="2"/>
          </w:tcPr>
          <w:p>
            <w:pPr>
              <w:jc w:val="center"/>
              <w:ind w:left="486"/>
              <w:spacing w:after="0"/>
              <w:rPr>
                <w:sz w:val="20"/>
                <w:szCs w:val="20"/>
                <w:color w:val="auto"/>
              </w:rPr>
            </w:pPr>
            <w:r>
              <w:rPr>
                <w:rFonts w:ascii="Arial" w:cs="Arial" w:eastAsia="Arial" w:hAnsi="Arial"/>
                <w:sz w:val="17"/>
                <w:szCs w:val="17"/>
                <w:color w:val="0000FF"/>
                <w:w w:val="89"/>
              </w:rPr>
              <w:t>11/15/2021</w:t>
            </w:r>
          </w:p>
        </w:tc>
        <w:tc>
          <w:tcPr>
            <w:tcW w:w="2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jc w:val="center"/>
              <w:ind w:right="280"/>
              <w:spacing w:after="0"/>
              <w:rPr>
                <w:sz w:val="20"/>
                <w:szCs w:val="20"/>
                <w:color w:val="auto"/>
              </w:rPr>
            </w:pPr>
            <w:r>
              <w:rPr>
                <w:rFonts w:ascii="Arial" w:cs="Arial" w:eastAsia="Arial" w:hAnsi="Arial"/>
                <w:sz w:val="13"/>
                <w:szCs w:val="13"/>
                <w:color w:val="0000FF"/>
              </w:rPr>
              <w:t>M</w:t>
            </w:r>
          </w:p>
        </w:tc>
        <w:tc>
          <w:tcPr>
            <w:tcW w:w="760" w:type="dxa"/>
            <w:vAlign w:val="bottom"/>
          </w:tcPr>
          <w:p>
            <w:pPr>
              <w:jc w:val="center"/>
              <w:ind w:left="28"/>
              <w:spacing w:after="0"/>
              <w:rPr>
                <w:sz w:val="20"/>
                <w:szCs w:val="20"/>
                <w:color w:val="auto"/>
              </w:rPr>
            </w:pPr>
            <w:r>
              <w:rPr>
                <w:rFonts w:ascii="Arial" w:cs="Arial" w:eastAsia="Arial" w:hAnsi="Arial"/>
                <w:sz w:val="17"/>
                <w:szCs w:val="17"/>
                <w:color w:val="0000FF"/>
                <w:w w:val="88"/>
              </w:rPr>
              <w:t>25,991</w:t>
            </w:r>
          </w:p>
        </w:tc>
        <w:tc>
          <w:tcPr>
            <w:tcW w:w="620" w:type="dxa"/>
            <w:vAlign w:val="bottom"/>
          </w:tcPr>
          <w:p>
            <w:pPr>
              <w:jc w:val="right"/>
              <w:ind w:right="152"/>
              <w:spacing w:after="0"/>
              <w:rPr>
                <w:sz w:val="20"/>
                <w:szCs w:val="20"/>
                <w:color w:val="auto"/>
              </w:rPr>
            </w:pPr>
            <w:r>
              <w:rPr>
                <w:rFonts w:ascii="Arial" w:cs="Arial" w:eastAsia="Arial" w:hAnsi="Arial"/>
                <w:sz w:val="17"/>
                <w:szCs w:val="17"/>
                <w:color w:val="0000FF"/>
              </w:rPr>
              <w:t>A</w:t>
            </w:r>
          </w:p>
        </w:tc>
        <w:tc>
          <w:tcPr>
            <w:tcW w:w="580" w:type="dxa"/>
            <w:vAlign w:val="bottom"/>
            <w:gridSpan w:val="2"/>
          </w:tcPr>
          <w:p>
            <w:pPr>
              <w:jc w:val="center"/>
              <w:ind w:left="4"/>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15.59</w:t>
            </w:r>
          </w:p>
        </w:tc>
        <w:tc>
          <w:tcPr>
            <w:tcW w:w="120" w:type="dxa"/>
            <w:vAlign w:val="bottom"/>
          </w:tcPr>
          <w:p>
            <w:pPr>
              <w:spacing w:after="0"/>
              <w:rPr>
                <w:sz w:val="22"/>
                <w:szCs w:val="22"/>
                <w:color w:val="auto"/>
              </w:rPr>
            </w:pPr>
          </w:p>
        </w:tc>
        <w:tc>
          <w:tcPr>
            <w:tcW w:w="1180" w:type="dxa"/>
            <w:vAlign w:val="bottom"/>
            <w:gridSpan w:val="2"/>
          </w:tcPr>
          <w:p>
            <w:pPr>
              <w:jc w:val="center"/>
              <w:spacing w:after="0"/>
              <w:rPr>
                <w:sz w:val="20"/>
                <w:szCs w:val="20"/>
                <w:color w:val="auto"/>
              </w:rPr>
            </w:pPr>
            <w:r>
              <w:rPr>
                <w:rFonts w:ascii="Arial" w:cs="Arial" w:eastAsia="Arial" w:hAnsi="Arial"/>
                <w:sz w:val="17"/>
                <w:szCs w:val="17"/>
                <w:color w:val="0000FF"/>
                <w:w w:val="87"/>
              </w:rPr>
              <w:t>666,504</w:t>
            </w:r>
          </w:p>
        </w:tc>
        <w:tc>
          <w:tcPr>
            <w:tcW w:w="280" w:type="dxa"/>
            <w:vAlign w:val="bottom"/>
          </w:tcPr>
          <w:p>
            <w:pPr>
              <w:spacing w:after="0"/>
              <w:rPr>
                <w:sz w:val="22"/>
                <w:szCs w:val="22"/>
                <w:color w:val="auto"/>
              </w:rPr>
            </w:pPr>
          </w:p>
        </w:tc>
        <w:tc>
          <w:tcPr>
            <w:tcW w:w="660" w:type="dxa"/>
            <w:vAlign w:val="bottom"/>
          </w:tcPr>
          <w:p>
            <w:pPr>
              <w:ind w:left="8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60" w:type="dxa"/>
            <w:vAlign w:val="bottom"/>
            <w:tcBorders>
              <w:bottom w:val="single" w:sz="8" w:color="2C2C2C"/>
            </w:tcBorders>
            <w:gridSpan w:val="2"/>
          </w:tcPr>
          <w:p>
            <w:pPr>
              <w:spacing w:after="0"/>
              <w:rPr>
                <w:sz w:val="5"/>
                <w:szCs w:val="5"/>
                <w:color w:val="auto"/>
              </w:rPr>
            </w:pPr>
          </w:p>
        </w:tc>
        <w:tc>
          <w:tcPr>
            <w:tcW w:w="1040" w:type="dxa"/>
            <w:vAlign w:val="bottom"/>
            <w:tcBorders>
              <w:bottom w:val="single" w:sz="8" w:color="2C2C2C"/>
            </w:tcBorders>
          </w:tcPr>
          <w:p>
            <w:pPr>
              <w:spacing w:after="0"/>
              <w:rPr>
                <w:sz w:val="5"/>
                <w:szCs w:val="5"/>
                <w:color w:val="auto"/>
              </w:rPr>
            </w:pPr>
          </w:p>
        </w:tc>
        <w:tc>
          <w:tcPr>
            <w:tcW w:w="1720" w:type="dxa"/>
            <w:vAlign w:val="bottom"/>
            <w:tcBorders>
              <w:bottom w:val="single" w:sz="8" w:color="2C2C2C"/>
            </w:tcBorders>
            <w:gridSpan w:val="2"/>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2"/>
                <w:szCs w:val="22"/>
                <w:color w:val="auto"/>
              </w:rPr>
            </w:pPr>
          </w:p>
        </w:tc>
        <w:tc>
          <w:tcPr>
            <w:tcW w:w="1720" w:type="dxa"/>
            <w:vAlign w:val="bottom"/>
            <w:gridSpan w:val="2"/>
          </w:tcPr>
          <w:p>
            <w:pPr>
              <w:jc w:val="center"/>
              <w:ind w:left="486"/>
              <w:spacing w:after="0"/>
              <w:rPr>
                <w:sz w:val="20"/>
                <w:szCs w:val="20"/>
                <w:color w:val="auto"/>
              </w:rPr>
            </w:pPr>
            <w:r>
              <w:rPr>
                <w:rFonts w:ascii="Arial" w:cs="Arial" w:eastAsia="Arial" w:hAnsi="Arial"/>
                <w:sz w:val="17"/>
                <w:szCs w:val="17"/>
                <w:color w:val="0000FF"/>
                <w:w w:val="89"/>
              </w:rPr>
              <w:t>11/15/2021</w:t>
            </w:r>
          </w:p>
        </w:tc>
        <w:tc>
          <w:tcPr>
            <w:tcW w:w="2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jc w:val="center"/>
              <w:ind w:right="280"/>
              <w:spacing w:after="0"/>
              <w:rPr>
                <w:sz w:val="20"/>
                <w:szCs w:val="20"/>
                <w:color w:val="auto"/>
              </w:rPr>
            </w:pPr>
            <w:r>
              <w:rPr>
                <w:rFonts w:ascii="Arial" w:cs="Arial" w:eastAsia="Arial" w:hAnsi="Arial"/>
                <w:sz w:val="13"/>
                <w:szCs w:val="13"/>
                <w:color w:val="0000FF"/>
              </w:rPr>
              <w:t>M</w:t>
            </w:r>
          </w:p>
        </w:tc>
        <w:tc>
          <w:tcPr>
            <w:tcW w:w="760" w:type="dxa"/>
            <w:vAlign w:val="bottom"/>
          </w:tcPr>
          <w:p>
            <w:pPr>
              <w:jc w:val="center"/>
              <w:ind w:left="28"/>
              <w:spacing w:after="0"/>
              <w:rPr>
                <w:sz w:val="20"/>
                <w:szCs w:val="20"/>
                <w:color w:val="auto"/>
              </w:rPr>
            </w:pPr>
            <w:r>
              <w:rPr>
                <w:rFonts w:ascii="Arial" w:cs="Arial" w:eastAsia="Arial" w:hAnsi="Arial"/>
                <w:sz w:val="17"/>
                <w:szCs w:val="17"/>
                <w:color w:val="0000FF"/>
                <w:w w:val="88"/>
              </w:rPr>
              <w:t>25,990</w:t>
            </w:r>
          </w:p>
        </w:tc>
        <w:tc>
          <w:tcPr>
            <w:tcW w:w="620" w:type="dxa"/>
            <w:vAlign w:val="bottom"/>
          </w:tcPr>
          <w:p>
            <w:pPr>
              <w:jc w:val="right"/>
              <w:ind w:right="152"/>
              <w:spacing w:after="0"/>
              <w:rPr>
                <w:sz w:val="20"/>
                <w:szCs w:val="20"/>
                <w:color w:val="auto"/>
              </w:rPr>
            </w:pPr>
            <w:r>
              <w:rPr>
                <w:rFonts w:ascii="Arial" w:cs="Arial" w:eastAsia="Arial" w:hAnsi="Arial"/>
                <w:sz w:val="17"/>
                <w:szCs w:val="17"/>
                <w:color w:val="0000FF"/>
              </w:rPr>
              <w:t>A</w:t>
            </w:r>
          </w:p>
        </w:tc>
        <w:tc>
          <w:tcPr>
            <w:tcW w:w="580" w:type="dxa"/>
            <w:vAlign w:val="bottom"/>
            <w:gridSpan w:val="2"/>
          </w:tcPr>
          <w:p>
            <w:pPr>
              <w:jc w:val="center"/>
              <w:ind w:left="4"/>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15.59</w:t>
            </w:r>
          </w:p>
        </w:tc>
        <w:tc>
          <w:tcPr>
            <w:tcW w:w="120" w:type="dxa"/>
            <w:vAlign w:val="bottom"/>
          </w:tcPr>
          <w:p>
            <w:pPr>
              <w:spacing w:after="0"/>
              <w:rPr>
                <w:sz w:val="22"/>
                <w:szCs w:val="22"/>
                <w:color w:val="auto"/>
              </w:rPr>
            </w:pPr>
          </w:p>
        </w:tc>
        <w:tc>
          <w:tcPr>
            <w:tcW w:w="1180" w:type="dxa"/>
            <w:vAlign w:val="bottom"/>
            <w:gridSpan w:val="2"/>
          </w:tcPr>
          <w:p>
            <w:pPr>
              <w:jc w:val="center"/>
              <w:spacing w:after="0"/>
              <w:rPr>
                <w:sz w:val="20"/>
                <w:szCs w:val="20"/>
                <w:color w:val="auto"/>
              </w:rPr>
            </w:pPr>
            <w:r>
              <w:rPr>
                <w:rFonts w:ascii="Arial" w:cs="Arial" w:eastAsia="Arial" w:hAnsi="Arial"/>
                <w:sz w:val="17"/>
                <w:szCs w:val="17"/>
                <w:color w:val="0000FF"/>
                <w:w w:val="87"/>
              </w:rPr>
              <w:t>692,494</w:t>
            </w:r>
          </w:p>
        </w:tc>
        <w:tc>
          <w:tcPr>
            <w:tcW w:w="280" w:type="dxa"/>
            <w:vAlign w:val="bottom"/>
          </w:tcPr>
          <w:p>
            <w:pPr>
              <w:spacing w:after="0"/>
              <w:rPr>
                <w:sz w:val="22"/>
                <w:szCs w:val="22"/>
                <w:color w:val="auto"/>
              </w:rPr>
            </w:pPr>
          </w:p>
        </w:tc>
        <w:tc>
          <w:tcPr>
            <w:tcW w:w="660" w:type="dxa"/>
            <w:vAlign w:val="bottom"/>
          </w:tcPr>
          <w:p>
            <w:pPr>
              <w:ind w:left="8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60" w:type="dxa"/>
            <w:vAlign w:val="bottom"/>
            <w:tcBorders>
              <w:bottom w:val="single" w:sz="8" w:color="2C2C2C"/>
            </w:tcBorders>
            <w:gridSpan w:val="2"/>
          </w:tcPr>
          <w:p>
            <w:pPr>
              <w:spacing w:after="0"/>
              <w:rPr>
                <w:sz w:val="5"/>
                <w:szCs w:val="5"/>
                <w:color w:val="auto"/>
              </w:rPr>
            </w:pPr>
          </w:p>
        </w:tc>
        <w:tc>
          <w:tcPr>
            <w:tcW w:w="1040" w:type="dxa"/>
            <w:vAlign w:val="bottom"/>
            <w:tcBorders>
              <w:bottom w:val="single" w:sz="8" w:color="2C2C2C"/>
            </w:tcBorders>
          </w:tcPr>
          <w:p>
            <w:pPr>
              <w:spacing w:after="0"/>
              <w:rPr>
                <w:sz w:val="5"/>
                <w:szCs w:val="5"/>
                <w:color w:val="auto"/>
              </w:rPr>
            </w:pPr>
          </w:p>
        </w:tc>
        <w:tc>
          <w:tcPr>
            <w:tcW w:w="1720" w:type="dxa"/>
            <w:vAlign w:val="bottom"/>
            <w:tcBorders>
              <w:bottom w:val="single" w:sz="8" w:color="2C2C2C"/>
            </w:tcBorders>
            <w:gridSpan w:val="2"/>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gridSpan w:val="2"/>
          </w:tcPr>
          <w:p>
            <w:pPr>
              <w:spacing w:after="0"/>
              <w:rPr>
                <w:sz w:val="5"/>
                <w:szCs w:val="5"/>
                <w:color w:val="auto"/>
              </w:rPr>
            </w:pPr>
          </w:p>
        </w:tc>
        <w:tc>
          <w:tcPr>
            <w:tcW w:w="118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46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2"/>
          </w:tcPr>
          <w:p>
            <w:pPr>
              <w:jc w:val="center"/>
              <w:ind w:left="486"/>
              <w:spacing w:after="0"/>
              <w:rPr>
                <w:sz w:val="20"/>
                <w:szCs w:val="20"/>
                <w:color w:val="auto"/>
              </w:rPr>
            </w:pPr>
            <w:r>
              <w:rPr>
                <w:rFonts w:ascii="Arial" w:cs="Arial" w:eastAsia="Arial" w:hAnsi="Arial"/>
                <w:sz w:val="17"/>
                <w:szCs w:val="17"/>
                <w:color w:val="0000FF"/>
                <w:w w:val="89"/>
              </w:rPr>
              <w:t>11/15/2021</w:t>
            </w:r>
          </w:p>
        </w:tc>
        <w:tc>
          <w:tcPr>
            <w:tcW w:w="2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jc w:val="center"/>
              <w:ind w:left="28"/>
              <w:spacing w:after="0"/>
              <w:rPr>
                <w:sz w:val="20"/>
                <w:szCs w:val="20"/>
                <w:color w:val="auto"/>
              </w:rPr>
            </w:pPr>
            <w:r>
              <w:rPr>
                <w:rFonts w:ascii="Arial" w:cs="Arial" w:eastAsia="Arial" w:hAnsi="Arial"/>
                <w:sz w:val="17"/>
                <w:szCs w:val="17"/>
                <w:color w:val="0000FF"/>
                <w:w w:val="83"/>
              </w:rPr>
              <w:t>52,796</w:t>
            </w:r>
            <w:r>
              <w:rPr>
                <w:rFonts w:ascii="Arial" w:cs="Arial" w:eastAsia="Arial" w:hAnsi="Arial"/>
                <w:sz w:val="21"/>
                <w:szCs w:val="21"/>
                <w:color w:val="008000"/>
                <w:w w:val="83"/>
                <w:vertAlign w:val="superscript"/>
              </w:rPr>
              <w:t>(1)</w:t>
            </w:r>
          </w:p>
        </w:tc>
        <w:tc>
          <w:tcPr>
            <w:tcW w:w="620" w:type="dxa"/>
            <w:vAlign w:val="bottom"/>
            <w:tcBorders>
              <w:bottom w:val="single" w:sz="8" w:color="2C2C2C"/>
            </w:tcBorders>
          </w:tcPr>
          <w:p>
            <w:pPr>
              <w:jc w:val="right"/>
              <w:ind w:right="152"/>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72.34</w:t>
            </w:r>
            <w:r>
              <w:rPr>
                <w:rFonts w:ascii="Arial" w:cs="Arial" w:eastAsia="Arial" w:hAnsi="Arial"/>
                <w:sz w:val="21"/>
                <w:szCs w:val="21"/>
                <w:color w:val="008000"/>
                <w:w w:val="83"/>
                <w:vertAlign w:val="superscript"/>
              </w:rPr>
              <w:t>(2)</w:t>
            </w:r>
          </w:p>
        </w:tc>
        <w:tc>
          <w:tcPr>
            <w:tcW w:w="11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7"/>
              </w:rPr>
              <w:t>639,698</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46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2"/>
          </w:tcPr>
          <w:p>
            <w:pPr>
              <w:jc w:val="center"/>
              <w:ind w:left="486"/>
              <w:spacing w:after="0"/>
              <w:rPr>
                <w:sz w:val="20"/>
                <w:szCs w:val="20"/>
                <w:color w:val="auto"/>
              </w:rPr>
            </w:pPr>
            <w:r>
              <w:rPr>
                <w:rFonts w:ascii="Arial" w:cs="Arial" w:eastAsia="Arial" w:hAnsi="Arial"/>
                <w:sz w:val="17"/>
                <w:szCs w:val="17"/>
                <w:color w:val="0000FF"/>
                <w:w w:val="89"/>
              </w:rPr>
              <w:t>11/15/2021</w:t>
            </w:r>
          </w:p>
        </w:tc>
        <w:tc>
          <w:tcPr>
            <w:tcW w:w="2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jc w:val="center"/>
              <w:ind w:left="28"/>
              <w:spacing w:after="0"/>
              <w:rPr>
                <w:sz w:val="20"/>
                <w:szCs w:val="20"/>
                <w:color w:val="auto"/>
              </w:rPr>
            </w:pPr>
            <w:r>
              <w:rPr>
                <w:rFonts w:ascii="Arial" w:cs="Arial" w:eastAsia="Arial" w:hAnsi="Arial"/>
                <w:sz w:val="17"/>
                <w:szCs w:val="17"/>
                <w:color w:val="0000FF"/>
                <w:w w:val="83"/>
              </w:rPr>
              <w:t>44,195</w:t>
            </w:r>
            <w:r>
              <w:rPr>
                <w:rFonts w:ascii="Arial" w:cs="Arial" w:eastAsia="Arial" w:hAnsi="Arial"/>
                <w:sz w:val="21"/>
                <w:szCs w:val="21"/>
                <w:color w:val="008000"/>
                <w:w w:val="83"/>
                <w:vertAlign w:val="superscript"/>
              </w:rPr>
              <w:t>(1)</w:t>
            </w:r>
          </w:p>
        </w:tc>
        <w:tc>
          <w:tcPr>
            <w:tcW w:w="620" w:type="dxa"/>
            <w:vAlign w:val="bottom"/>
            <w:tcBorders>
              <w:bottom w:val="single" w:sz="8" w:color="2C2C2C"/>
            </w:tcBorders>
          </w:tcPr>
          <w:p>
            <w:pPr>
              <w:jc w:val="right"/>
              <w:ind w:right="152"/>
              <w:spacing w:after="0"/>
              <w:rPr>
                <w:sz w:val="20"/>
                <w:szCs w:val="20"/>
                <w:color w:val="auto"/>
              </w:rPr>
            </w:pPr>
            <w:r>
              <w:rPr>
                <w:rFonts w:ascii="Arial" w:cs="Arial" w:eastAsia="Arial" w:hAnsi="Arial"/>
                <w:sz w:val="17"/>
                <w:szCs w:val="17"/>
                <w:color w:val="0000FF"/>
              </w:rPr>
              <w:t>D</w:t>
            </w:r>
          </w:p>
        </w:tc>
        <w:tc>
          <w:tcPr>
            <w:tcW w:w="580" w:type="dxa"/>
            <w:vAlign w:val="bottom"/>
            <w:tcBorders>
              <w:bottom w:val="single" w:sz="8" w:color="2C2C2C"/>
            </w:tcBorders>
            <w:gridSpan w:val="2"/>
          </w:tcPr>
          <w:p>
            <w:pPr>
              <w:jc w:val="center"/>
              <w:ind w:left="4"/>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72.8</w:t>
            </w:r>
            <w:r>
              <w:rPr>
                <w:rFonts w:ascii="Arial" w:cs="Arial" w:eastAsia="Arial" w:hAnsi="Arial"/>
                <w:sz w:val="21"/>
                <w:szCs w:val="21"/>
                <w:color w:val="008000"/>
                <w:w w:val="83"/>
                <w:vertAlign w:val="superscript"/>
              </w:rPr>
              <w:t>(3)</w:t>
            </w: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7"/>
              </w:rPr>
              <w:t>595,503</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46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2"/>
          </w:tcPr>
          <w:p>
            <w:pPr>
              <w:jc w:val="center"/>
              <w:ind w:left="486"/>
              <w:spacing w:after="0"/>
              <w:rPr>
                <w:sz w:val="20"/>
                <w:szCs w:val="20"/>
                <w:color w:val="auto"/>
              </w:rPr>
            </w:pPr>
            <w:r>
              <w:rPr>
                <w:rFonts w:ascii="Arial" w:cs="Arial" w:eastAsia="Arial" w:hAnsi="Arial"/>
                <w:sz w:val="17"/>
                <w:szCs w:val="17"/>
                <w:color w:val="0000FF"/>
                <w:w w:val="89"/>
              </w:rPr>
              <w:t>11/15/2021</w:t>
            </w:r>
          </w:p>
        </w:tc>
        <w:tc>
          <w:tcPr>
            <w:tcW w:w="2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jc w:val="center"/>
              <w:ind w:left="28"/>
              <w:spacing w:after="0"/>
              <w:rPr>
                <w:sz w:val="20"/>
                <w:szCs w:val="20"/>
                <w:color w:val="auto"/>
              </w:rPr>
            </w:pPr>
            <w:r>
              <w:rPr>
                <w:rFonts w:ascii="Arial" w:cs="Arial" w:eastAsia="Arial" w:hAnsi="Arial"/>
                <w:sz w:val="17"/>
                <w:szCs w:val="17"/>
                <w:color w:val="0000FF"/>
                <w:w w:val="83"/>
              </w:rPr>
              <w:t>3,009</w:t>
            </w:r>
            <w:r>
              <w:rPr>
                <w:rFonts w:ascii="Arial" w:cs="Arial" w:eastAsia="Arial" w:hAnsi="Arial"/>
                <w:sz w:val="21"/>
                <w:szCs w:val="21"/>
                <w:color w:val="008000"/>
                <w:w w:val="83"/>
                <w:vertAlign w:val="superscript"/>
              </w:rPr>
              <w:t>(1)</w:t>
            </w:r>
          </w:p>
        </w:tc>
        <w:tc>
          <w:tcPr>
            <w:tcW w:w="620" w:type="dxa"/>
            <w:vAlign w:val="bottom"/>
            <w:tcBorders>
              <w:bottom w:val="single" w:sz="8" w:color="2C2C2C"/>
            </w:tcBorders>
          </w:tcPr>
          <w:p>
            <w:pPr>
              <w:jc w:val="right"/>
              <w:ind w:right="152"/>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73.63</w:t>
            </w:r>
            <w:r>
              <w:rPr>
                <w:rFonts w:ascii="Arial" w:cs="Arial" w:eastAsia="Arial" w:hAnsi="Arial"/>
                <w:sz w:val="21"/>
                <w:szCs w:val="21"/>
                <w:color w:val="008000"/>
                <w:w w:val="83"/>
                <w:vertAlign w:val="superscript"/>
              </w:rPr>
              <w:t>(4)</w:t>
            </w:r>
          </w:p>
        </w:tc>
        <w:tc>
          <w:tcPr>
            <w:tcW w:w="11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7"/>
              </w:rPr>
              <w:t>592,494</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46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2"/>
          </w:tcPr>
          <w:p>
            <w:pPr>
              <w:jc w:val="center"/>
              <w:ind w:left="486"/>
              <w:spacing w:after="0"/>
              <w:rPr>
                <w:sz w:val="20"/>
                <w:szCs w:val="20"/>
                <w:color w:val="auto"/>
              </w:rPr>
            </w:pPr>
            <w:r>
              <w:rPr>
                <w:rFonts w:ascii="Arial" w:cs="Arial" w:eastAsia="Arial" w:hAnsi="Arial"/>
                <w:sz w:val="17"/>
                <w:szCs w:val="17"/>
                <w:color w:val="0000FF"/>
                <w:w w:val="89"/>
              </w:rPr>
              <w:t>11/15/2021</w:t>
            </w:r>
          </w:p>
        </w:tc>
        <w:tc>
          <w:tcPr>
            <w:tcW w:w="2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jc w:val="center"/>
              <w:ind w:left="28"/>
              <w:spacing w:after="0"/>
              <w:rPr>
                <w:sz w:val="20"/>
                <w:szCs w:val="20"/>
                <w:color w:val="auto"/>
              </w:rPr>
            </w:pPr>
            <w:r>
              <w:rPr>
                <w:rFonts w:ascii="Arial" w:cs="Arial" w:eastAsia="Arial" w:hAnsi="Arial"/>
                <w:sz w:val="17"/>
                <w:szCs w:val="17"/>
                <w:color w:val="0000FF"/>
                <w:w w:val="83"/>
              </w:rPr>
              <w:t>69,083</w:t>
            </w:r>
            <w:r>
              <w:rPr>
                <w:rFonts w:ascii="Arial" w:cs="Arial" w:eastAsia="Arial" w:hAnsi="Arial"/>
                <w:sz w:val="21"/>
                <w:szCs w:val="21"/>
                <w:color w:val="008000"/>
                <w:w w:val="83"/>
                <w:vertAlign w:val="superscript"/>
              </w:rPr>
              <w:t>(1)</w:t>
            </w:r>
          </w:p>
        </w:tc>
        <w:tc>
          <w:tcPr>
            <w:tcW w:w="620" w:type="dxa"/>
            <w:vAlign w:val="bottom"/>
            <w:tcBorders>
              <w:bottom w:val="single" w:sz="8" w:color="2C2C2C"/>
            </w:tcBorders>
          </w:tcPr>
          <w:p>
            <w:pPr>
              <w:jc w:val="right"/>
              <w:ind w:right="152"/>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72.35</w:t>
            </w:r>
            <w:r>
              <w:rPr>
                <w:rFonts w:ascii="Arial" w:cs="Arial" w:eastAsia="Arial" w:hAnsi="Arial"/>
                <w:sz w:val="21"/>
                <w:szCs w:val="21"/>
                <w:color w:val="008000"/>
                <w:w w:val="83"/>
                <w:vertAlign w:val="superscript"/>
              </w:rPr>
              <w:t>(5)</w:t>
            </w:r>
          </w:p>
        </w:tc>
        <w:tc>
          <w:tcPr>
            <w:tcW w:w="11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7"/>
              </w:rPr>
              <w:t>523,411</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46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2"/>
          </w:tcPr>
          <w:p>
            <w:pPr>
              <w:jc w:val="center"/>
              <w:ind w:left="486"/>
              <w:spacing w:after="0"/>
              <w:rPr>
                <w:sz w:val="20"/>
                <w:szCs w:val="20"/>
                <w:color w:val="auto"/>
              </w:rPr>
            </w:pPr>
            <w:r>
              <w:rPr>
                <w:rFonts w:ascii="Arial" w:cs="Arial" w:eastAsia="Arial" w:hAnsi="Arial"/>
                <w:sz w:val="17"/>
                <w:szCs w:val="17"/>
                <w:color w:val="0000FF"/>
                <w:w w:val="89"/>
              </w:rPr>
              <w:t>11/15/2021</w:t>
            </w:r>
          </w:p>
        </w:tc>
        <w:tc>
          <w:tcPr>
            <w:tcW w:w="2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jc w:val="center"/>
              <w:ind w:left="28"/>
              <w:spacing w:after="0"/>
              <w:rPr>
                <w:sz w:val="20"/>
                <w:szCs w:val="20"/>
                <w:color w:val="auto"/>
              </w:rPr>
            </w:pPr>
            <w:r>
              <w:rPr>
                <w:rFonts w:ascii="Arial" w:cs="Arial" w:eastAsia="Arial" w:hAnsi="Arial"/>
                <w:sz w:val="17"/>
                <w:szCs w:val="17"/>
                <w:color w:val="0000FF"/>
                <w:w w:val="83"/>
              </w:rPr>
              <w:t>52,287</w:t>
            </w:r>
            <w:r>
              <w:rPr>
                <w:rFonts w:ascii="Arial" w:cs="Arial" w:eastAsia="Arial" w:hAnsi="Arial"/>
                <w:sz w:val="21"/>
                <w:szCs w:val="21"/>
                <w:color w:val="008000"/>
                <w:w w:val="83"/>
                <w:vertAlign w:val="superscript"/>
              </w:rPr>
              <w:t>(1)</w:t>
            </w:r>
          </w:p>
        </w:tc>
        <w:tc>
          <w:tcPr>
            <w:tcW w:w="620" w:type="dxa"/>
            <w:vAlign w:val="bottom"/>
            <w:tcBorders>
              <w:bottom w:val="single" w:sz="8" w:color="2C2C2C"/>
            </w:tcBorders>
          </w:tcPr>
          <w:p>
            <w:pPr>
              <w:jc w:val="right"/>
              <w:ind w:right="152"/>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72.82</w:t>
            </w:r>
            <w:r>
              <w:rPr>
                <w:rFonts w:ascii="Arial" w:cs="Arial" w:eastAsia="Arial" w:hAnsi="Arial"/>
                <w:sz w:val="21"/>
                <w:szCs w:val="21"/>
                <w:color w:val="008000"/>
                <w:w w:val="83"/>
                <w:vertAlign w:val="superscript"/>
              </w:rPr>
              <w:t>(6)</w:t>
            </w:r>
          </w:p>
        </w:tc>
        <w:tc>
          <w:tcPr>
            <w:tcW w:w="11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7"/>
              </w:rPr>
              <w:t>471,124</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46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2"/>
          </w:tcPr>
          <w:p>
            <w:pPr>
              <w:jc w:val="center"/>
              <w:ind w:left="486"/>
              <w:spacing w:after="0"/>
              <w:rPr>
                <w:sz w:val="20"/>
                <w:szCs w:val="20"/>
                <w:color w:val="auto"/>
              </w:rPr>
            </w:pPr>
            <w:r>
              <w:rPr>
                <w:rFonts w:ascii="Arial" w:cs="Arial" w:eastAsia="Arial" w:hAnsi="Arial"/>
                <w:sz w:val="17"/>
                <w:szCs w:val="17"/>
                <w:color w:val="0000FF"/>
                <w:w w:val="89"/>
              </w:rPr>
              <w:t>11/15/2021</w:t>
            </w:r>
          </w:p>
        </w:tc>
        <w:tc>
          <w:tcPr>
            <w:tcW w:w="2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jc w:val="center"/>
              <w:ind w:left="28"/>
              <w:spacing w:after="0"/>
              <w:rPr>
                <w:sz w:val="20"/>
                <w:szCs w:val="20"/>
                <w:color w:val="auto"/>
              </w:rPr>
            </w:pPr>
            <w:r>
              <w:rPr>
                <w:rFonts w:ascii="Arial" w:cs="Arial" w:eastAsia="Arial" w:hAnsi="Arial"/>
                <w:sz w:val="17"/>
                <w:szCs w:val="17"/>
                <w:color w:val="0000FF"/>
                <w:w w:val="83"/>
              </w:rPr>
              <w:t>3,587</w:t>
            </w:r>
            <w:r>
              <w:rPr>
                <w:rFonts w:ascii="Arial" w:cs="Arial" w:eastAsia="Arial" w:hAnsi="Arial"/>
                <w:sz w:val="21"/>
                <w:szCs w:val="21"/>
                <w:color w:val="008000"/>
                <w:w w:val="83"/>
                <w:vertAlign w:val="superscript"/>
              </w:rPr>
              <w:t>(1)</w:t>
            </w:r>
          </w:p>
        </w:tc>
        <w:tc>
          <w:tcPr>
            <w:tcW w:w="620" w:type="dxa"/>
            <w:vAlign w:val="bottom"/>
            <w:tcBorders>
              <w:bottom w:val="single" w:sz="8" w:color="2C2C2C"/>
            </w:tcBorders>
          </w:tcPr>
          <w:p>
            <w:pPr>
              <w:jc w:val="right"/>
              <w:ind w:right="152"/>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73.63</w:t>
            </w:r>
            <w:r>
              <w:rPr>
                <w:rFonts w:ascii="Arial" w:cs="Arial" w:eastAsia="Arial" w:hAnsi="Arial"/>
                <w:sz w:val="21"/>
                <w:szCs w:val="21"/>
                <w:color w:val="008000"/>
                <w:w w:val="83"/>
                <w:vertAlign w:val="superscript"/>
              </w:rPr>
              <w:t>(7)</w:t>
            </w:r>
          </w:p>
        </w:tc>
        <w:tc>
          <w:tcPr>
            <w:tcW w:w="11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7"/>
              </w:rPr>
              <w:t>467,557</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46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2"/>
          </w:tcPr>
          <w:p>
            <w:pPr>
              <w:jc w:val="center"/>
              <w:ind w:left="486"/>
              <w:spacing w:after="0"/>
              <w:rPr>
                <w:sz w:val="20"/>
                <w:szCs w:val="20"/>
                <w:color w:val="auto"/>
              </w:rPr>
            </w:pPr>
            <w:r>
              <w:rPr>
                <w:rFonts w:ascii="Arial" w:cs="Arial" w:eastAsia="Arial" w:hAnsi="Arial"/>
                <w:sz w:val="17"/>
                <w:szCs w:val="17"/>
                <w:color w:val="0000FF"/>
                <w:w w:val="89"/>
              </w:rPr>
              <w:t>11/16/2021</w:t>
            </w:r>
          </w:p>
        </w:tc>
        <w:tc>
          <w:tcPr>
            <w:tcW w:w="2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jc w:val="center"/>
              <w:ind w:left="8"/>
              <w:spacing w:after="0"/>
              <w:rPr>
                <w:sz w:val="20"/>
                <w:szCs w:val="20"/>
                <w:color w:val="auto"/>
              </w:rPr>
            </w:pPr>
            <w:r>
              <w:rPr>
                <w:rFonts w:ascii="Arial" w:cs="Arial" w:eastAsia="Arial" w:hAnsi="Arial"/>
                <w:sz w:val="17"/>
                <w:szCs w:val="17"/>
                <w:color w:val="0000FF"/>
                <w:w w:val="86"/>
              </w:rPr>
              <w:t>100,000</w:t>
            </w:r>
            <w:r>
              <w:rPr>
                <w:rFonts w:ascii="Arial" w:cs="Arial" w:eastAsia="Arial" w:hAnsi="Arial"/>
                <w:sz w:val="21"/>
                <w:szCs w:val="21"/>
                <w:color w:val="008000"/>
                <w:w w:val="86"/>
                <w:vertAlign w:val="superscript"/>
              </w:rPr>
              <w:t>(1)</w:t>
            </w:r>
          </w:p>
        </w:tc>
        <w:tc>
          <w:tcPr>
            <w:tcW w:w="620" w:type="dxa"/>
            <w:vAlign w:val="bottom"/>
            <w:tcBorders>
              <w:bottom w:val="single" w:sz="8" w:color="2C2C2C"/>
            </w:tcBorders>
          </w:tcPr>
          <w:p>
            <w:pPr>
              <w:jc w:val="right"/>
              <w:ind w:right="152"/>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72.33</w:t>
            </w:r>
            <w:r>
              <w:rPr>
                <w:rFonts w:ascii="Arial" w:cs="Arial" w:eastAsia="Arial" w:hAnsi="Arial"/>
                <w:sz w:val="21"/>
                <w:szCs w:val="21"/>
                <w:color w:val="008000"/>
                <w:w w:val="83"/>
                <w:vertAlign w:val="superscript"/>
              </w:rPr>
              <w:t>(8)</w:t>
            </w:r>
          </w:p>
        </w:tc>
        <w:tc>
          <w:tcPr>
            <w:tcW w:w="11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7"/>
              </w:rPr>
              <w:t>367,557</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07"/>
        </w:trPr>
        <w:tc>
          <w:tcPr>
            <w:tcW w:w="20" w:type="dxa"/>
            <w:vAlign w:val="bottom"/>
          </w:tcPr>
          <w:p>
            <w:pPr>
              <w:spacing w:after="0"/>
              <w:rPr>
                <w:sz w:val="17"/>
                <w:szCs w:val="17"/>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80" w:type="dxa"/>
            <w:vAlign w:val="bottom"/>
            <w:gridSpan w:val="2"/>
          </w:tcPr>
          <w:p>
            <w:pPr>
              <w:jc w:val="center"/>
              <w:spacing w:after="0"/>
              <w:rPr>
                <w:sz w:val="20"/>
                <w:szCs w:val="20"/>
                <w:color w:val="auto"/>
              </w:rPr>
            </w:pPr>
            <w:r>
              <w:rPr>
                <w:rFonts w:ascii="Arial" w:cs="Arial" w:eastAsia="Arial" w:hAnsi="Arial"/>
                <w:sz w:val="17"/>
                <w:szCs w:val="17"/>
                <w:color w:val="0000FF"/>
                <w:w w:val="88"/>
              </w:rPr>
              <w:t>88,081</w:t>
            </w:r>
          </w:p>
        </w:tc>
        <w:tc>
          <w:tcPr>
            <w:tcW w:w="280" w:type="dxa"/>
            <w:vAlign w:val="bottom"/>
          </w:tcPr>
          <w:p>
            <w:pPr>
              <w:spacing w:after="0"/>
              <w:rPr>
                <w:sz w:val="17"/>
                <w:szCs w:val="17"/>
                <w:color w:val="auto"/>
              </w:rPr>
            </w:pPr>
          </w:p>
        </w:tc>
        <w:tc>
          <w:tcPr>
            <w:tcW w:w="660" w:type="dxa"/>
            <w:vAlign w:val="bottom"/>
          </w:tcPr>
          <w:p>
            <w:pPr>
              <w:ind w:left="10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313"/>
        </w:trPr>
        <w:tc>
          <w:tcPr>
            <w:tcW w:w="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104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color w:val="0000FF"/>
              </w:rPr>
              <w:t>Trusts</w:t>
            </w:r>
            <w:r>
              <w:rPr>
                <w:rFonts w:ascii="Arial" w:cs="Arial" w:eastAsia="Arial" w:hAnsi="Arial"/>
                <w:sz w:val="21"/>
                <w:szCs w:val="21"/>
                <w:color w:val="008000"/>
                <w:vertAlign w:val="superscript"/>
              </w:rPr>
              <w:t>(9)</w:t>
            </w: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6200" w:type="dxa"/>
            <w:vAlign w:val="bottom"/>
            <w:gridSpan w:val="11"/>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500" w:type="dxa"/>
            <w:vAlign w:val="bottom"/>
            <w:gridSpan w:val="9"/>
          </w:tcPr>
          <w:p>
            <w:pPr>
              <w:ind w:left="70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5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4"/>
                <w:szCs w:val="14"/>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200" w:type="dxa"/>
            <w:vAlign w:val="bottom"/>
            <w:gridSpan w:val="3"/>
          </w:tcPr>
          <w:p>
            <w:pPr>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jc w:val="center"/>
              <w:ind w:right="48"/>
              <w:spacing w:after="0"/>
              <w:rPr>
                <w:sz w:val="20"/>
                <w:szCs w:val="20"/>
                <w:color w:val="auto"/>
              </w:rPr>
            </w:pPr>
            <w:r>
              <w:rPr>
                <w:rFonts w:ascii="Arial" w:cs="Arial" w:eastAsia="Arial" w:hAnsi="Arial"/>
                <w:sz w:val="12"/>
                <w:szCs w:val="12"/>
                <w:b w:val="1"/>
                <w:bCs w:val="1"/>
                <w:color w:val="auto"/>
                <w:w w:val="94"/>
              </w:rPr>
              <w:t>8. Price of</w:t>
            </w:r>
          </w:p>
        </w:tc>
        <w:tc>
          <w:tcPr>
            <w:tcW w:w="88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2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Expiration Date</w:t>
            </w:r>
          </w:p>
        </w:tc>
        <w:tc>
          <w:tcPr>
            <w:tcW w:w="120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jc w:val="center"/>
              <w:ind w:right="48"/>
              <w:spacing w:after="0" w:line="129" w:lineRule="exact"/>
              <w:rPr>
                <w:sz w:val="20"/>
                <w:szCs w:val="20"/>
                <w:color w:val="auto"/>
              </w:rPr>
            </w:pPr>
            <w:r>
              <w:rPr>
                <w:rFonts w:ascii="Arial" w:cs="Arial" w:eastAsia="Arial" w:hAnsi="Arial"/>
                <w:sz w:val="12"/>
                <w:szCs w:val="12"/>
                <w:b w:val="1"/>
                <w:bCs w:val="1"/>
                <w:color w:val="auto"/>
                <w:w w:val="94"/>
              </w:rPr>
              <w:t>Derivative</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gridSpan w:val="3"/>
          </w:tcPr>
          <w:p>
            <w:pPr>
              <w:ind w:left="14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040" w:type="dxa"/>
            <w:vAlign w:val="bottom"/>
          </w:tcPr>
          <w:p>
            <w:pPr>
              <w:jc w:val="center"/>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spacing w:after="0" w:line="129"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3"/>
          </w:tcPr>
          <w:p>
            <w:pPr>
              <w:ind w:left="14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040" w:type="dxa"/>
            <w:vAlign w:val="bottom"/>
          </w:tcPr>
          <w:p>
            <w:pPr>
              <w:spacing w:after="0"/>
              <w:rPr>
                <w:sz w:val="11"/>
                <w:szCs w:val="11"/>
                <w:color w:val="auto"/>
              </w:rPr>
            </w:pP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(Month/Day/Year)</w:t>
            </w:r>
          </w:p>
        </w:tc>
        <w:tc>
          <w:tcPr>
            <w:tcW w:w="5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0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3"/>
          </w:tcPr>
          <w:p>
            <w:pPr>
              <w:ind w:left="14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Acquired</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0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gridSpan w:val="3"/>
          </w:tcPr>
          <w:p>
            <w:pPr>
              <w:ind w:left="14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 or</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Disposed</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 (D) (Instr.</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7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580" w:type="dxa"/>
            <w:vAlign w:val="bottom"/>
          </w:tcPr>
          <w:p>
            <w:pPr>
              <w:spacing w:after="0"/>
              <w:rPr>
                <w:sz w:val="4"/>
                <w:szCs w:val="4"/>
                <w:color w:val="auto"/>
              </w:rPr>
            </w:pPr>
          </w:p>
        </w:tc>
        <w:tc>
          <w:tcPr>
            <w:tcW w:w="6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ind w:left="40"/>
              <w:spacing w:after="0" w:line="129"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40"/>
              <w:spacing w:after="0" w:line="129" w:lineRule="exact"/>
              <w:rPr>
                <w:sz w:val="20"/>
                <w:szCs w:val="20"/>
                <w:color w:val="auto"/>
              </w:rPr>
            </w:pPr>
            <w:r>
              <w:rPr>
                <w:rFonts w:ascii="Arial" w:cs="Arial" w:eastAsia="Arial" w:hAnsi="Arial"/>
                <w:sz w:val="12"/>
                <w:szCs w:val="12"/>
                <w:b w:val="1"/>
                <w:bCs w:val="1"/>
                <w:color w:val="auto"/>
              </w:rPr>
              <w:t>Expiration</w:t>
            </w:r>
          </w:p>
        </w:tc>
        <w:tc>
          <w:tcPr>
            <w:tcW w:w="62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58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tcPr>
          <w:p>
            <w:pPr>
              <w:ind w:left="4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Non-</w:t>
            </w:r>
          </w:p>
        </w:tc>
        <w:tc>
          <w:tcPr>
            <w:tcW w:w="78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Qualified</w:t>
            </w:r>
          </w:p>
        </w:tc>
        <w:tc>
          <w:tcPr>
            <w:tcW w:w="780" w:type="dxa"/>
            <w:vAlign w:val="bottom"/>
          </w:tcPr>
          <w:p>
            <w:pPr>
              <w:ind w:left="22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12.12</w:t>
            </w:r>
          </w:p>
        </w:tc>
        <w:tc>
          <w:tcPr>
            <w:tcW w:w="1040" w:type="dxa"/>
            <w:vAlign w:val="bottom"/>
          </w:tcPr>
          <w:p>
            <w:pPr>
              <w:jc w:val="center"/>
              <w:spacing w:after="0"/>
              <w:rPr>
                <w:sz w:val="20"/>
                <w:szCs w:val="20"/>
                <w:color w:val="auto"/>
              </w:rPr>
            </w:pPr>
            <w:r>
              <w:rPr>
                <w:rFonts w:ascii="Arial" w:cs="Arial" w:eastAsia="Arial" w:hAnsi="Arial"/>
                <w:sz w:val="13"/>
                <w:szCs w:val="13"/>
                <w:color w:val="0000FF"/>
                <w:w w:val="89"/>
              </w:rPr>
              <w:t>11/15/2021</w:t>
            </w:r>
          </w:p>
        </w:tc>
        <w:tc>
          <w:tcPr>
            <w:tcW w:w="1140" w:type="dxa"/>
            <w:vAlign w:val="bottom"/>
          </w:tcPr>
          <w:p>
            <w:pPr>
              <w:spacing w:after="0"/>
              <w:rPr>
                <w:sz w:val="17"/>
                <w:szCs w:val="17"/>
                <w:color w:val="auto"/>
              </w:rPr>
            </w:pPr>
          </w:p>
        </w:tc>
        <w:tc>
          <w:tcPr>
            <w:tcW w:w="580" w:type="dxa"/>
            <w:vAlign w:val="bottom"/>
          </w:tcPr>
          <w:p>
            <w:pPr>
              <w:ind w:left="60"/>
              <w:spacing w:after="0" w:line="202" w:lineRule="exact"/>
              <w:rPr>
                <w:sz w:val="20"/>
                <w:szCs w:val="20"/>
                <w:color w:val="auto"/>
              </w:rPr>
            </w:pPr>
            <w:r>
              <w:rPr>
                <w:rFonts w:ascii="Arial" w:cs="Arial" w:eastAsia="Arial" w:hAnsi="Arial"/>
                <w:sz w:val="23"/>
                <w:szCs w:val="23"/>
                <w:color w:val="0000FF"/>
                <w:vertAlign w:val="subscript"/>
              </w:rPr>
              <w:t>M</w:t>
            </w:r>
            <w:r>
              <w:rPr>
                <w:rFonts w:ascii="Arial" w:cs="Arial" w:eastAsia="Arial" w:hAnsi="Arial"/>
                <w:sz w:val="10"/>
                <w:szCs w:val="10"/>
                <w:color w:val="008000"/>
              </w:rPr>
              <w:t>(10)</w:t>
            </w:r>
          </w:p>
        </w:tc>
        <w:tc>
          <w:tcPr>
            <w:tcW w:w="220" w:type="dxa"/>
            <w:vAlign w:val="bottom"/>
          </w:tcPr>
          <w:p>
            <w:pPr>
              <w:spacing w:after="0"/>
              <w:rPr>
                <w:sz w:val="17"/>
                <w:szCs w:val="17"/>
                <w:color w:val="auto"/>
              </w:rPr>
            </w:pPr>
          </w:p>
        </w:tc>
        <w:tc>
          <w:tcPr>
            <w:tcW w:w="820" w:type="dxa"/>
            <w:vAlign w:val="bottom"/>
          </w:tcPr>
          <w:p>
            <w:pPr>
              <w:ind w:left="380"/>
              <w:spacing w:after="0"/>
              <w:rPr>
                <w:sz w:val="20"/>
                <w:szCs w:val="20"/>
                <w:color w:val="auto"/>
              </w:rPr>
            </w:pPr>
            <w:r>
              <w:rPr>
                <w:rFonts w:ascii="Arial" w:cs="Arial" w:eastAsia="Arial" w:hAnsi="Arial"/>
                <w:sz w:val="13"/>
                <w:szCs w:val="13"/>
                <w:color w:val="0000FF"/>
              </w:rPr>
              <w:t>72,976</w:t>
            </w:r>
          </w:p>
        </w:tc>
        <w:tc>
          <w:tcPr>
            <w:tcW w:w="780" w:type="dxa"/>
            <w:vAlign w:val="bottom"/>
          </w:tcPr>
          <w:p>
            <w:pPr>
              <w:ind w:left="280"/>
              <w:spacing w:after="0"/>
              <w:rPr>
                <w:sz w:val="20"/>
                <w:szCs w:val="20"/>
                <w:color w:val="auto"/>
              </w:rPr>
            </w:pPr>
            <w:r>
              <w:rPr>
                <w:rFonts w:ascii="Arial" w:cs="Arial" w:eastAsia="Arial" w:hAnsi="Arial"/>
                <w:sz w:val="11"/>
                <w:szCs w:val="11"/>
                <w:color w:val="008000"/>
              </w:rPr>
              <w:t>(11)</w:t>
            </w:r>
          </w:p>
        </w:tc>
        <w:tc>
          <w:tcPr>
            <w:tcW w:w="760" w:type="dxa"/>
            <w:vAlign w:val="bottom"/>
          </w:tcPr>
          <w:p>
            <w:pPr>
              <w:ind w:left="260"/>
              <w:spacing w:after="0"/>
              <w:rPr>
                <w:sz w:val="20"/>
                <w:szCs w:val="20"/>
                <w:color w:val="auto"/>
              </w:rPr>
            </w:pPr>
            <w:r>
              <w:rPr>
                <w:rFonts w:ascii="Arial" w:cs="Arial" w:eastAsia="Arial" w:hAnsi="Arial"/>
                <w:sz w:val="11"/>
                <w:szCs w:val="11"/>
                <w:color w:val="008000"/>
              </w:rPr>
              <w:t>(11)</w:t>
            </w:r>
          </w:p>
        </w:tc>
        <w:tc>
          <w:tcPr>
            <w:tcW w:w="620" w:type="dxa"/>
            <w:vAlign w:val="bottom"/>
          </w:tcPr>
          <w:p>
            <w:pPr>
              <w:spacing w:after="0"/>
              <w:rPr>
                <w:sz w:val="20"/>
                <w:szCs w:val="20"/>
                <w:color w:val="auto"/>
              </w:rPr>
            </w:pPr>
            <w:r>
              <w:rPr>
                <w:rFonts w:ascii="Arial" w:cs="Arial" w:eastAsia="Arial" w:hAnsi="Arial"/>
                <w:sz w:val="13"/>
                <w:szCs w:val="13"/>
                <w:color w:val="0000FF"/>
              </w:rPr>
              <w:t>Common</w:t>
            </w:r>
          </w:p>
        </w:tc>
        <w:tc>
          <w:tcPr>
            <w:tcW w:w="520" w:type="dxa"/>
            <w:vAlign w:val="bottom"/>
          </w:tcPr>
          <w:p>
            <w:pPr>
              <w:spacing w:after="0"/>
              <w:rPr>
                <w:sz w:val="20"/>
                <w:szCs w:val="20"/>
                <w:color w:val="auto"/>
              </w:rPr>
            </w:pPr>
            <w:r>
              <w:rPr>
                <w:rFonts w:ascii="Arial" w:cs="Arial" w:eastAsia="Arial" w:hAnsi="Arial"/>
                <w:sz w:val="17"/>
                <w:szCs w:val="17"/>
                <w:color w:val="0000FF"/>
                <w:w w:val="96"/>
              </w:rPr>
              <w:t>72,976</w:t>
            </w: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jc w:val="center"/>
              <w:ind w:right="148"/>
              <w:spacing w:after="0"/>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tcPr>
          <w:p>
            <w:pPr>
              <w:ind w:left="380"/>
              <w:spacing w:after="0"/>
              <w:rPr>
                <w:sz w:val="20"/>
                <w:szCs w:val="20"/>
                <w:color w:val="auto"/>
              </w:rPr>
            </w:pPr>
            <w:r>
              <w:rPr>
                <w:rFonts w:ascii="Arial" w:cs="Arial" w:eastAsia="Arial" w:hAnsi="Arial"/>
                <w:sz w:val="13"/>
                <w:szCs w:val="13"/>
                <w:color w:val="0000FF"/>
              </w:rPr>
              <w:t>0</w:t>
            </w:r>
          </w:p>
        </w:tc>
        <w:tc>
          <w:tcPr>
            <w:tcW w:w="280" w:type="dxa"/>
            <w:vAlign w:val="bottom"/>
          </w:tcPr>
          <w:p>
            <w:pPr>
              <w:spacing w:after="0"/>
              <w:rPr>
                <w:sz w:val="17"/>
                <w:szCs w:val="17"/>
                <w:color w:val="auto"/>
              </w:rPr>
            </w:pPr>
          </w:p>
        </w:tc>
        <w:tc>
          <w:tcPr>
            <w:tcW w:w="660" w:type="dxa"/>
            <w:vAlign w:val="bottom"/>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680" w:type="dxa"/>
            <w:vAlign w:val="bottom"/>
          </w:tcPr>
          <w:p>
            <w:pPr>
              <w:ind w:left="60"/>
              <w:spacing w:after="0" w:line="82" w:lineRule="exact"/>
              <w:rPr>
                <w:sz w:val="20"/>
                <w:szCs w:val="20"/>
                <w:color w:val="auto"/>
              </w:rPr>
            </w:pPr>
            <w:r>
              <w:rPr>
                <w:rFonts w:ascii="Arial" w:cs="Arial" w:eastAsia="Arial" w:hAnsi="Arial"/>
                <w:sz w:val="9"/>
                <w:szCs w:val="9"/>
                <w:color w:val="0000FF"/>
              </w:rPr>
              <w:t>Stock</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580" w:type="dxa"/>
            <w:vAlign w:val="bottom"/>
          </w:tcPr>
          <w:p>
            <w:pPr>
              <w:spacing w:after="0"/>
              <w:rPr>
                <w:sz w:val="7"/>
                <w:szCs w:val="7"/>
                <w:color w:val="auto"/>
              </w:rPr>
            </w:pPr>
          </w:p>
        </w:tc>
        <w:tc>
          <w:tcPr>
            <w:tcW w:w="2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80" w:type="dxa"/>
            <w:vAlign w:val="bottom"/>
          </w:tcPr>
          <w:p>
            <w:pPr>
              <w:spacing w:after="0"/>
              <w:rPr>
                <w:sz w:val="7"/>
                <w:szCs w:val="7"/>
                <w:color w:val="auto"/>
              </w:rPr>
            </w:pPr>
          </w:p>
        </w:tc>
        <w:tc>
          <w:tcPr>
            <w:tcW w:w="760" w:type="dxa"/>
            <w:vAlign w:val="bottom"/>
          </w:tcPr>
          <w:p>
            <w:pPr>
              <w:spacing w:after="0"/>
              <w:rPr>
                <w:sz w:val="7"/>
                <w:szCs w:val="7"/>
                <w:color w:val="auto"/>
              </w:rPr>
            </w:pPr>
          </w:p>
        </w:tc>
        <w:tc>
          <w:tcPr>
            <w:tcW w:w="620" w:type="dxa"/>
            <w:vAlign w:val="bottom"/>
          </w:tcPr>
          <w:p>
            <w:pPr>
              <w:jc w:val="right"/>
              <w:ind w:right="152"/>
              <w:spacing w:after="0" w:line="82" w:lineRule="exact"/>
              <w:rPr>
                <w:sz w:val="20"/>
                <w:szCs w:val="20"/>
                <w:color w:val="auto"/>
              </w:rPr>
            </w:pPr>
            <w:r>
              <w:rPr>
                <w:rFonts w:ascii="Arial" w:cs="Arial" w:eastAsia="Arial" w:hAnsi="Arial"/>
                <w:sz w:val="9"/>
                <w:szCs w:val="9"/>
                <w:color w:val="0000FF"/>
              </w:rPr>
              <w:t>Stock</w:t>
            </w: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Option</w:t>
            </w:r>
          </w:p>
        </w:tc>
        <w:tc>
          <w:tcPr>
            <w:tcW w:w="7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Non-</w:t>
            </w:r>
          </w:p>
        </w:tc>
        <w:tc>
          <w:tcPr>
            <w:tcW w:w="78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Qualified</w:t>
            </w:r>
          </w:p>
        </w:tc>
        <w:tc>
          <w:tcPr>
            <w:tcW w:w="780" w:type="dxa"/>
            <w:vAlign w:val="bottom"/>
          </w:tcPr>
          <w:p>
            <w:pPr>
              <w:ind w:left="22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15.59</w:t>
            </w:r>
          </w:p>
        </w:tc>
        <w:tc>
          <w:tcPr>
            <w:tcW w:w="1040" w:type="dxa"/>
            <w:vAlign w:val="bottom"/>
          </w:tcPr>
          <w:p>
            <w:pPr>
              <w:jc w:val="center"/>
              <w:spacing w:after="0"/>
              <w:rPr>
                <w:sz w:val="20"/>
                <w:szCs w:val="20"/>
                <w:color w:val="auto"/>
              </w:rPr>
            </w:pPr>
            <w:r>
              <w:rPr>
                <w:rFonts w:ascii="Arial" w:cs="Arial" w:eastAsia="Arial" w:hAnsi="Arial"/>
                <w:sz w:val="13"/>
                <w:szCs w:val="13"/>
                <w:color w:val="0000FF"/>
                <w:w w:val="89"/>
              </w:rPr>
              <w:t>11/15/2021</w:t>
            </w:r>
          </w:p>
        </w:tc>
        <w:tc>
          <w:tcPr>
            <w:tcW w:w="1140" w:type="dxa"/>
            <w:vAlign w:val="bottom"/>
          </w:tcPr>
          <w:p>
            <w:pPr>
              <w:spacing w:after="0"/>
              <w:rPr>
                <w:sz w:val="17"/>
                <w:szCs w:val="17"/>
                <w:color w:val="auto"/>
              </w:rPr>
            </w:pPr>
          </w:p>
        </w:tc>
        <w:tc>
          <w:tcPr>
            <w:tcW w:w="580" w:type="dxa"/>
            <w:vAlign w:val="bottom"/>
          </w:tcPr>
          <w:p>
            <w:pPr>
              <w:ind w:left="60"/>
              <w:spacing w:after="0" w:line="202" w:lineRule="exact"/>
              <w:rPr>
                <w:sz w:val="20"/>
                <w:szCs w:val="20"/>
                <w:color w:val="auto"/>
              </w:rPr>
            </w:pPr>
            <w:r>
              <w:rPr>
                <w:rFonts w:ascii="Arial" w:cs="Arial" w:eastAsia="Arial" w:hAnsi="Arial"/>
                <w:sz w:val="23"/>
                <w:szCs w:val="23"/>
                <w:color w:val="0000FF"/>
                <w:vertAlign w:val="subscript"/>
              </w:rPr>
              <w:t>M</w:t>
            </w:r>
            <w:r>
              <w:rPr>
                <w:rFonts w:ascii="Arial" w:cs="Arial" w:eastAsia="Arial" w:hAnsi="Arial"/>
                <w:sz w:val="10"/>
                <w:szCs w:val="10"/>
                <w:color w:val="008000"/>
              </w:rPr>
              <w:t>(10)</w:t>
            </w:r>
          </w:p>
        </w:tc>
        <w:tc>
          <w:tcPr>
            <w:tcW w:w="220" w:type="dxa"/>
            <w:vAlign w:val="bottom"/>
          </w:tcPr>
          <w:p>
            <w:pPr>
              <w:spacing w:after="0"/>
              <w:rPr>
                <w:sz w:val="17"/>
                <w:szCs w:val="17"/>
                <w:color w:val="auto"/>
              </w:rPr>
            </w:pPr>
          </w:p>
        </w:tc>
        <w:tc>
          <w:tcPr>
            <w:tcW w:w="820" w:type="dxa"/>
            <w:vAlign w:val="bottom"/>
          </w:tcPr>
          <w:p>
            <w:pPr>
              <w:ind w:left="380"/>
              <w:spacing w:after="0"/>
              <w:rPr>
                <w:sz w:val="20"/>
                <w:szCs w:val="20"/>
                <w:color w:val="auto"/>
              </w:rPr>
            </w:pPr>
            <w:r>
              <w:rPr>
                <w:rFonts w:ascii="Arial" w:cs="Arial" w:eastAsia="Arial" w:hAnsi="Arial"/>
                <w:sz w:val="13"/>
                <w:szCs w:val="13"/>
                <w:color w:val="0000FF"/>
              </w:rPr>
              <w:t>25,991</w:t>
            </w:r>
          </w:p>
        </w:tc>
        <w:tc>
          <w:tcPr>
            <w:tcW w:w="780" w:type="dxa"/>
            <w:vAlign w:val="bottom"/>
          </w:tcPr>
          <w:p>
            <w:pPr>
              <w:ind w:left="280"/>
              <w:spacing w:after="0"/>
              <w:rPr>
                <w:sz w:val="20"/>
                <w:szCs w:val="20"/>
                <w:color w:val="auto"/>
              </w:rPr>
            </w:pPr>
            <w:r>
              <w:rPr>
                <w:rFonts w:ascii="Arial" w:cs="Arial" w:eastAsia="Arial" w:hAnsi="Arial"/>
                <w:sz w:val="11"/>
                <w:szCs w:val="11"/>
                <w:color w:val="008000"/>
              </w:rPr>
              <w:t>(11)</w:t>
            </w:r>
          </w:p>
        </w:tc>
        <w:tc>
          <w:tcPr>
            <w:tcW w:w="760" w:type="dxa"/>
            <w:vAlign w:val="bottom"/>
          </w:tcPr>
          <w:p>
            <w:pPr>
              <w:ind w:left="260"/>
              <w:spacing w:after="0"/>
              <w:rPr>
                <w:sz w:val="20"/>
                <w:szCs w:val="20"/>
                <w:color w:val="auto"/>
              </w:rPr>
            </w:pPr>
            <w:r>
              <w:rPr>
                <w:rFonts w:ascii="Arial" w:cs="Arial" w:eastAsia="Arial" w:hAnsi="Arial"/>
                <w:sz w:val="11"/>
                <w:szCs w:val="11"/>
                <w:color w:val="008000"/>
              </w:rPr>
              <w:t>(11)</w:t>
            </w:r>
          </w:p>
        </w:tc>
        <w:tc>
          <w:tcPr>
            <w:tcW w:w="620" w:type="dxa"/>
            <w:vAlign w:val="bottom"/>
          </w:tcPr>
          <w:p>
            <w:pPr>
              <w:spacing w:after="0"/>
              <w:rPr>
                <w:sz w:val="20"/>
                <w:szCs w:val="20"/>
                <w:color w:val="auto"/>
              </w:rPr>
            </w:pPr>
            <w:r>
              <w:rPr>
                <w:rFonts w:ascii="Arial" w:cs="Arial" w:eastAsia="Arial" w:hAnsi="Arial"/>
                <w:sz w:val="13"/>
                <w:szCs w:val="13"/>
                <w:color w:val="0000FF"/>
              </w:rPr>
              <w:t>Common</w:t>
            </w:r>
          </w:p>
        </w:tc>
        <w:tc>
          <w:tcPr>
            <w:tcW w:w="520" w:type="dxa"/>
            <w:vAlign w:val="bottom"/>
          </w:tcPr>
          <w:p>
            <w:pPr>
              <w:spacing w:after="0"/>
              <w:rPr>
                <w:sz w:val="20"/>
                <w:szCs w:val="20"/>
                <w:color w:val="auto"/>
              </w:rPr>
            </w:pPr>
            <w:r>
              <w:rPr>
                <w:rFonts w:ascii="Arial" w:cs="Arial" w:eastAsia="Arial" w:hAnsi="Arial"/>
                <w:sz w:val="17"/>
                <w:szCs w:val="17"/>
                <w:color w:val="0000FF"/>
                <w:w w:val="96"/>
              </w:rPr>
              <w:t>25,991</w:t>
            </w: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jc w:val="center"/>
              <w:ind w:right="148"/>
              <w:spacing w:after="0"/>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tcPr>
          <w:p>
            <w:pPr>
              <w:ind w:left="380"/>
              <w:spacing w:after="0"/>
              <w:rPr>
                <w:sz w:val="20"/>
                <w:szCs w:val="20"/>
                <w:color w:val="auto"/>
              </w:rPr>
            </w:pPr>
            <w:r>
              <w:rPr>
                <w:rFonts w:ascii="Arial" w:cs="Arial" w:eastAsia="Arial" w:hAnsi="Arial"/>
                <w:sz w:val="13"/>
                <w:szCs w:val="13"/>
                <w:color w:val="0000FF"/>
              </w:rPr>
              <w:t>0</w:t>
            </w:r>
          </w:p>
        </w:tc>
        <w:tc>
          <w:tcPr>
            <w:tcW w:w="280" w:type="dxa"/>
            <w:vAlign w:val="bottom"/>
          </w:tcPr>
          <w:p>
            <w:pPr>
              <w:spacing w:after="0"/>
              <w:rPr>
                <w:sz w:val="17"/>
                <w:szCs w:val="17"/>
                <w:color w:val="auto"/>
              </w:rPr>
            </w:pPr>
          </w:p>
        </w:tc>
        <w:tc>
          <w:tcPr>
            <w:tcW w:w="660" w:type="dxa"/>
            <w:vAlign w:val="bottom"/>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680" w:type="dxa"/>
            <w:vAlign w:val="bottom"/>
          </w:tcPr>
          <w:p>
            <w:pPr>
              <w:ind w:left="60"/>
              <w:spacing w:after="0" w:line="82" w:lineRule="exact"/>
              <w:rPr>
                <w:sz w:val="20"/>
                <w:szCs w:val="20"/>
                <w:color w:val="auto"/>
              </w:rPr>
            </w:pPr>
            <w:r>
              <w:rPr>
                <w:rFonts w:ascii="Arial" w:cs="Arial" w:eastAsia="Arial" w:hAnsi="Arial"/>
                <w:sz w:val="9"/>
                <w:szCs w:val="9"/>
                <w:color w:val="0000FF"/>
              </w:rPr>
              <w:t>Stock</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580" w:type="dxa"/>
            <w:vAlign w:val="bottom"/>
          </w:tcPr>
          <w:p>
            <w:pPr>
              <w:spacing w:after="0"/>
              <w:rPr>
                <w:sz w:val="7"/>
                <w:szCs w:val="7"/>
                <w:color w:val="auto"/>
              </w:rPr>
            </w:pPr>
          </w:p>
        </w:tc>
        <w:tc>
          <w:tcPr>
            <w:tcW w:w="2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80" w:type="dxa"/>
            <w:vAlign w:val="bottom"/>
          </w:tcPr>
          <w:p>
            <w:pPr>
              <w:spacing w:after="0"/>
              <w:rPr>
                <w:sz w:val="7"/>
                <w:szCs w:val="7"/>
                <w:color w:val="auto"/>
              </w:rPr>
            </w:pPr>
          </w:p>
        </w:tc>
        <w:tc>
          <w:tcPr>
            <w:tcW w:w="760" w:type="dxa"/>
            <w:vAlign w:val="bottom"/>
          </w:tcPr>
          <w:p>
            <w:pPr>
              <w:spacing w:after="0"/>
              <w:rPr>
                <w:sz w:val="7"/>
                <w:szCs w:val="7"/>
                <w:color w:val="auto"/>
              </w:rPr>
            </w:pPr>
          </w:p>
        </w:tc>
        <w:tc>
          <w:tcPr>
            <w:tcW w:w="620" w:type="dxa"/>
            <w:vAlign w:val="bottom"/>
          </w:tcPr>
          <w:p>
            <w:pPr>
              <w:jc w:val="right"/>
              <w:ind w:right="152"/>
              <w:spacing w:after="0" w:line="82" w:lineRule="exact"/>
              <w:rPr>
                <w:sz w:val="20"/>
                <w:szCs w:val="20"/>
                <w:color w:val="auto"/>
              </w:rPr>
            </w:pPr>
            <w:r>
              <w:rPr>
                <w:rFonts w:ascii="Arial" w:cs="Arial" w:eastAsia="Arial" w:hAnsi="Arial"/>
                <w:sz w:val="9"/>
                <w:szCs w:val="9"/>
                <w:color w:val="0000FF"/>
              </w:rPr>
              <w:t>Stock</w:t>
            </w: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Option</w:t>
            </w:r>
          </w:p>
        </w:tc>
        <w:tc>
          <w:tcPr>
            <w:tcW w:w="7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Non-</w:t>
            </w:r>
          </w:p>
        </w:tc>
        <w:tc>
          <w:tcPr>
            <w:tcW w:w="78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Qualified</w:t>
            </w:r>
          </w:p>
        </w:tc>
        <w:tc>
          <w:tcPr>
            <w:tcW w:w="780" w:type="dxa"/>
            <w:vAlign w:val="bottom"/>
          </w:tcPr>
          <w:p>
            <w:pPr>
              <w:ind w:left="22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15.59</w:t>
            </w:r>
          </w:p>
        </w:tc>
        <w:tc>
          <w:tcPr>
            <w:tcW w:w="1040" w:type="dxa"/>
            <w:vAlign w:val="bottom"/>
          </w:tcPr>
          <w:p>
            <w:pPr>
              <w:jc w:val="center"/>
              <w:spacing w:after="0"/>
              <w:rPr>
                <w:sz w:val="20"/>
                <w:szCs w:val="20"/>
                <w:color w:val="auto"/>
              </w:rPr>
            </w:pPr>
            <w:r>
              <w:rPr>
                <w:rFonts w:ascii="Arial" w:cs="Arial" w:eastAsia="Arial" w:hAnsi="Arial"/>
                <w:sz w:val="13"/>
                <w:szCs w:val="13"/>
                <w:color w:val="0000FF"/>
                <w:w w:val="89"/>
              </w:rPr>
              <w:t>11/15/2021</w:t>
            </w:r>
          </w:p>
        </w:tc>
        <w:tc>
          <w:tcPr>
            <w:tcW w:w="1140" w:type="dxa"/>
            <w:vAlign w:val="bottom"/>
          </w:tcPr>
          <w:p>
            <w:pPr>
              <w:spacing w:after="0"/>
              <w:rPr>
                <w:sz w:val="17"/>
                <w:szCs w:val="17"/>
                <w:color w:val="auto"/>
              </w:rPr>
            </w:pPr>
          </w:p>
        </w:tc>
        <w:tc>
          <w:tcPr>
            <w:tcW w:w="580" w:type="dxa"/>
            <w:vAlign w:val="bottom"/>
          </w:tcPr>
          <w:p>
            <w:pPr>
              <w:ind w:left="60"/>
              <w:spacing w:after="0" w:line="202" w:lineRule="exact"/>
              <w:rPr>
                <w:sz w:val="20"/>
                <w:szCs w:val="20"/>
                <w:color w:val="auto"/>
              </w:rPr>
            </w:pPr>
            <w:r>
              <w:rPr>
                <w:rFonts w:ascii="Arial" w:cs="Arial" w:eastAsia="Arial" w:hAnsi="Arial"/>
                <w:sz w:val="23"/>
                <w:szCs w:val="23"/>
                <w:color w:val="0000FF"/>
                <w:vertAlign w:val="subscript"/>
              </w:rPr>
              <w:t>M</w:t>
            </w:r>
            <w:r>
              <w:rPr>
                <w:rFonts w:ascii="Arial" w:cs="Arial" w:eastAsia="Arial" w:hAnsi="Arial"/>
                <w:sz w:val="10"/>
                <w:szCs w:val="10"/>
                <w:color w:val="008000"/>
              </w:rPr>
              <w:t>(10)</w:t>
            </w:r>
          </w:p>
        </w:tc>
        <w:tc>
          <w:tcPr>
            <w:tcW w:w="220" w:type="dxa"/>
            <w:vAlign w:val="bottom"/>
          </w:tcPr>
          <w:p>
            <w:pPr>
              <w:spacing w:after="0"/>
              <w:rPr>
                <w:sz w:val="17"/>
                <w:szCs w:val="17"/>
                <w:color w:val="auto"/>
              </w:rPr>
            </w:pPr>
          </w:p>
        </w:tc>
        <w:tc>
          <w:tcPr>
            <w:tcW w:w="820" w:type="dxa"/>
            <w:vAlign w:val="bottom"/>
          </w:tcPr>
          <w:p>
            <w:pPr>
              <w:ind w:left="380"/>
              <w:spacing w:after="0"/>
              <w:rPr>
                <w:sz w:val="20"/>
                <w:szCs w:val="20"/>
                <w:color w:val="auto"/>
              </w:rPr>
            </w:pPr>
            <w:r>
              <w:rPr>
                <w:rFonts w:ascii="Arial" w:cs="Arial" w:eastAsia="Arial" w:hAnsi="Arial"/>
                <w:sz w:val="13"/>
                <w:szCs w:val="13"/>
                <w:color w:val="0000FF"/>
              </w:rPr>
              <w:t>25,990</w:t>
            </w:r>
          </w:p>
        </w:tc>
        <w:tc>
          <w:tcPr>
            <w:tcW w:w="780" w:type="dxa"/>
            <w:vAlign w:val="bottom"/>
          </w:tcPr>
          <w:p>
            <w:pPr>
              <w:ind w:left="280"/>
              <w:spacing w:after="0"/>
              <w:rPr>
                <w:sz w:val="20"/>
                <w:szCs w:val="20"/>
                <w:color w:val="auto"/>
              </w:rPr>
            </w:pPr>
            <w:r>
              <w:rPr>
                <w:rFonts w:ascii="Arial" w:cs="Arial" w:eastAsia="Arial" w:hAnsi="Arial"/>
                <w:sz w:val="11"/>
                <w:szCs w:val="11"/>
                <w:color w:val="008000"/>
              </w:rPr>
              <w:t>(12)</w:t>
            </w:r>
          </w:p>
        </w:tc>
        <w:tc>
          <w:tcPr>
            <w:tcW w:w="760" w:type="dxa"/>
            <w:vAlign w:val="bottom"/>
          </w:tcPr>
          <w:p>
            <w:pPr>
              <w:ind w:left="260"/>
              <w:spacing w:after="0"/>
              <w:rPr>
                <w:sz w:val="20"/>
                <w:szCs w:val="20"/>
                <w:color w:val="auto"/>
              </w:rPr>
            </w:pPr>
            <w:r>
              <w:rPr>
                <w:rFonts w:ascii="Arial" w:cs="Arial" w:eastAsia="Arial" w:hAnsi="Arial"/>
                <w:sz w:val="11"/>
                <w:szCs w:val="11"/>
                <w:color w:val="008000"/>
              </w:rPr>
              <w:t>(12)</w:t>
            </w:r>
          </w:p>
        </w:tc>
        <w:tc>
          <w:tcPr>
            <w:tcW w:w="620" w:type="dxa"/>
            <w:vAlign w:val="bottom"/>
          </w:tcPr>
          <w:p>
            <w:pPr>
              <w:spacing w:after="0"/>
              <w:rPr>
                <w:sz w:val="20"/>
                <w:szCs w:val="20"/>
                <w:color w:val="auto"/>
              </w:rPr>
            </w:pPr>
            <w:r>
              <w:rPr>
                <w:rFonts w:ascii="Arial" w:cs="Arial" w:eastAsia="Arial" w:hAnsi="Arial"/>
                <w:sz w:val="13"/>
                <w:szCs w:val="13"/>
                <w:color w:val="0000FF"/>
              </w:rPr>
              <w:t>Common</w:t>
            </w:r>
          </w:p>
        </w:tc>
        <w:tc>
          <w:tcPr>
            <w:tcW w:w="520" w:type="dxa"/>
            <w:vAlign w:val="bottom"/>
          </w:tcPr>
          <w:p>
            <w:pPr>
              <w:spacing w:after="0"/>
              <w:rPr>
                <w:sz w:val="20"/>
                <w:szCs w:val="20"/>
                <w:color w:val="auto"/>
              </w:rPr>
            </w:pPr>
            <w:r>
              <w:rPr>
                <w:rFonts w:ascii="Arial" w:cs="Arial" w:eastAsia="Arial" w:hAnsi="Arial"/>
                <w:sz w:val="17"/>
                <w:szCs w:val="17"/>
                <w:color w:val="0000FF"/>
                <w:w w:val="96"/>
              </w:rPr>
              <w:t>25,990</w:t>
            </w: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jc w:val="center"/>
              <w:ind w:right="148"/>
              <w:spacing w:after="0"/>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tcPr>
          <w:p>
            <w:pPr>
              <w:ind w:left="380"/>
              <w:spacing w:after="0"/>
              <w:rPr>
                <w:sz w:val="20"/>
                <w:szCs w:val="20"/>
                <w:color w:val="auto"/>
              </w:rPr>
            </w:pPr>
            <w:r>
              <w:rPr>
                <w:rFonts w:ascii="Arial" w:cs="Arial" w:eastAsia="Arial" w:hAnsi="Arial"/>
                <w:sz w:val="13"/>
                <w:szCs w:val="13"/>
                <w:color w:val="0000FF"/>
              </w:rPr>
              <w:t>0</w:t>
            </w:r>
          </w:p>
        </w:tc>
        <w:tc>
          <w:tcPr>
            <w:tcW w:w="280" w:type="dxa"/>
            <w:vAlign w:val="bottom"/>
          </w:tcPr>
          <w:p>
            <w:pPr>
              <w:spacing w:after="0"/>
              <w:rPr>
                <w:sz w:val="17"/>
                <w:szCs w:val="17"/>
                <w:color w:val="auto"/>
              </w:rPr>
            </w:pPr>
          </w:p>
        </w:tc>
        <w:tc>
          <w:tcPr>
            <w:tcW w:w="660" w:type="dxa"/>
            <w:vAlign w:val="bottom"/>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680" w:type="dxa"/>
            <w:vAlign w:val="bottom"/>
          </w:tcPr>
          <w:p>
            <w:pPr>
              <w:ind w:left="60"/>
              <w:spacing w:after="0" w:line="92" w:lineRule="exact"/>
              <w:rPr>
                <w:sz w:val="20"/>
                <w:szCs w:val="20"/>
                <w:color w:val="auto"/>
              </w:rPr>
            </w:pPr>
            <w:r>
              <w:rPr>
                <w:rFonts w:ascii="Arial" w:cs="Arial" w:eastAsia="Arial" w:hAnsi="Arial"/>
                <w:sz w:val="10"/>
                <w:szCs w:val="10"/>
                <w:color w:val="0000FF"/>
              </w:rPr>
              <w:t>Stock</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580" w:type="dxa"/>
            <w:vAlign w:val="bottom"/>
          </w:tcPr>
          <w:p>
            <w:pPr>
              <w:spacing w:after="0"/>
              <w:rPr>
                <w:sz w:val="7"/>
                <w:szCs w:val="7"/>
                <w:color w:val="auto"/>
              </w:rPr>
            </w:pPr>
          </w:p>
        </w:tc>
        <w:tc>
          <w:tcPr>
            <w:tcW w:w="2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80" w:type="dxa"/>
            <w:vAlign w:val="bottom"/>
          </w:tcPr>
          <w:p>
            <w:pPr>
              <w:spacing w:after="0"/>
              <w:rPr>
                <w:sz w:val="7"/>
                <w:szCs w:val="7"/>
                <w:color w:val="auto"/>
              </w:rPr>
            </w:pPr>
          </w:p>
        </w:tc>
        <w:tc>
          <w:tcPr>
            <w:tcW w:w="760" w:type="dxa"/>
            <w:vAlign w:val="bottom"/>
          </w:tcPr>
          <w:p>
            <w:pPr>
              <w:spacing w:after="0"/>
              <w:rPr>
                <w:sz w:val="7"/>
                <w:szCs w:val="7"/>
                <w:color w:val="auto"/>
              </w:rPr>
            </w:pPr>
          </w:p>
        </w:tc>
        <w:tc>
          <w:tcPr>
            <w:tcW w:w="620" w:type="dxa"/>
            <w:vAlign w:val="bottom"/>
          </w:tcPr>
          <w:p>
            <w:pPr>
              <w:jc w:val="right"/>
              <w:ind w:right="152"/>
              <w:spacing w:after="0" w:line="92" w:lineRule="exact"/>
              <w:rPr>
                <w:sz w:val="20"/>
                <w:szCs w:val="20"/>
                <w:color w:val="auto"/>
              </w:rPr>
            </w:pPr>
            <w:r>
              <w:rPr>
                <w:rFonts w:ascii="Arial" w:cs="Arial" w:eastAsia="Arial" w:hAnsi="Arial"/>
                <w:sz w:val="10"/>
                <w:szCs w:val="10"/>
                <w:color w:val="0000FF"/>
              </w:rPr>
              <w:t>Stock</w:t>
            </w: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Option</w:t>
      </w:r>
    </w:p>
    <w:p>
      <w:pPr>
        <w:spacing w:after="0" w:line="91"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2" w:lineRule="exact"/>
        <w:rPr>
          <w:sz w:val="24"/>
          <w:szCs w:val="24"/>
          <w:color w:val="auto"/>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reported person.</w:t>
      </w:r>
    </w:p>
    <w:p>
      <w:pPr>
        <w:spacing w:after="0" w:line="44" w:lineRule="exact"/>
        <w:rPr>
          <w:rFonts w:ascii="Arial" w:cs="Arial" w:eastAsia="Arial" w:hAnsi="Arial"/>
          <w:sz w:val="13"/>
          <w:szCs w:val="13"/>
          <w:color w:val="008000"/>
        </w:rPr>
      </w:pPr>
    </w:p>
    <w:p>
      <w:pPr>
        <w:ind w:left="40" w:right="160" w:firstLine="2"/>
        <w:spacing w:after="0" w:line="239" w:lineRule="auto"/>
        <w:tabs>
          <w:tab w:leader="none" w:pos="169"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$71.56 to $72.56,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1" w:lineRule="exact"/>
        <w:rPr>
          <w:rFonts w:ascii="Arial" w:cs="Arial" w:eastAsia="Arial" w:hAnsi="Arial"/>
          <w:sz w:val="13"/>
          <w:szCs w:val="13"/>
          <w:color w:val="008000"/>
        </w:rPr>
      </w:pPr>
    </w:p>
    <w:p>
      <w:pPr>
        <w:ind w:left="40" w:right="420" w:firstLine="2"/>
        <w:spacing w:after="0" w:line="318" w:lineRule="auto"/>
        <w:tabs>
          <w:tab w:leader="none" w:pos="169"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The price reported is a weighted average price. These shares were sold in multiple transactions at prices ranging from $72.57 to $73.58,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ind w:left="40" w:right="420" w:firstLine="2"/>
        <w:spacing w:after="0" w:line="318" w:lineRule="auto"/>
        <w:tabs>
          <w:tab w:leader="none" w:pos="169"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The price reported is a weighted average price. These shares were sold in multiple transactions at prices ranging from $73.59 to $73.68,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ind w:left="40" w:right="420" w:firstLine="2"/>
        <w:spacing w:after="0" w:line="318" w:lineRule="auto"/>
        <w:tabs>
          <w:tab w:leader="none" w:pos="169"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The price reported is a weighted average price. These shares were sold in multiple transactions at prices ranging from $71.58 to $72.58,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ind w:left="180" w:hanging="138"/>
        <w:spacing w:after="0"/>
        <w:tabs>
          <w:tab w:leader="none" w:pos="180" w:val="left"/>
        </w:tabs>
        <w:numPr>
          <w:ilvl w:val="0"/>
          <w:numId w:val="2"/>
        </w:numPr>
        <w:rPr>
          <w:rFonts w:ascii="Arial" w:cs="Arial" w:eastAsia="Arial" w:hAnsi="Arial"/>
          <w:sz w:val="12"/>
          <w:szCs w:val="12"/>
          <w:color w:val="008000"/>
        </w:rPr>
      </w:pPr>
      <w:r>
        <w:rPr>
          <w:rFonts w:ascii="Arial" w:cs="Arial" w:eastAsia="Arial" w:hAnsi="Arial"/>
          <w:sz w:val="12"/>
          <w:szCs w:val="12"/>
          <w:color w:val="008000"/>
        </w:rPr>
        <w:t>The price reported is a weighted average price. These shares were sold in multiple transactions at prices ranging from $72.59 to $73.59, inclusive. The reporting person undertakes to provide Marvell, any</w:t>
      </w:r>
    </w:p>
    <w:p>
      <w:pPr>
        <w:sectPr>
          <w:pgSz w:w="11900" w:h="16903" w:orient="portrait"/>
          <w:cols w:equalWidth="0" w:num="1">
            <w:col w:w="11080"/>
          </w:cols>
          <w:pgMar w:left="460" w:top="221" w:right="359" w:bottom="0" w:gutter="0" w:footer="0" w:header="0"/>
          <w:type w:val="continuous"/>
        </w:sectPr>
      </w:pPr>
    </w:p>
    <w:bookmarkStart w:id="1" w:name="page2"/>
    <w:bookmarkEnd w:id="1"/>
    <w:p>
      <w:pPr>
        <w:spacing w:after="0"/>
        <w:rPr>
          <w:sz w:val="20"/>
          <w:szCs w:val="20"/>
          <w:color w:val="auto"/>
        </w:rPr>
      </w:pPr>
      <w:r>
        <w:rPr>
          <w:rFonts w:ascii="Arial" w:cs="Arial" w:eastAsia="Arial" w:hAnsi="Arial"/>
          <w:sz w:val="12"/>
          <w:szCs w:val="12"/>
          <w:color w:val="008000"/>
        </w:rPr>
        <w:t>security holder of Marvell, or the staff of the SEC, upon request, full information regarding the number of shares sold at each separate price within the range set forth in this footnote to this Form 4.</w:t>
      </w:r>
    </w:p>
    <w:p>
      <w:pPr>
        <w:spacing w:after="0" w:line="56" w:lineRule="exact"/>
        <w:rPr>
          <w:sz w:val="20"/>
          <w:szCs w:val="20"/>
          <w:color w:val="auto"/>
        </w:rPr>
      </w:pPr>
    </w:p>
    <w:p>
      <w:pPr>
        <w:ind w:firstLine="2"/>
        <w:spacing w:after="0" w:line="318" w:lineRule="auto"/>
        <w:tabs>
          <w:tab w:leader="none" w:pos="129" w:val="left"/>
        </w:tabs>
        <w:numPr>
          <w:ilvl w:val="0"/>
          <w:numId w:val="3"/>
        </w:numPr>
        <w:rPr>
          <w:rFonts w:ascii="Arial" w:cs="Arial" w:eastAsia="Arial" w:hAnsi="Arial"/>
          <w:sz w:val="11"/>
          <w:szCs w:val="11"/>
          <w:color w:val="008000"/>
        </w:rPr>
      </w:pPr>
      <w:r>
        <w:rPr>
          <w:rFonts w:ascii="Arial" w:cs="Arial" w:eastAsia="Arial" w:hAnsi="Arial"/>
          <w:sz w:val="11"/>
          <w:szCs w:val="11"/>
          <w:color w:val="008000"/>
        </w:rPr>
        <w:t>The price reported is a weighted average price. These shares were sold in multiple transactions at prices ranging from $73.59 to $73.65,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ind w:firstLine="2"/>
        <w:spacing w:after="0" w:line="318" w:lineRule="auto"/>
        <w:tabs>
          <w:tab w:leader="none" w:pos="129" w:val="left"/>
        </w:tabs>
        <w:numPr>
          <w:ilvl w:val="0"/>
          <w:numId w:val="3"/>
        </w:numPr>
        <w:rPr>
          <w:rFonts w:ascii="Arial" w:cs="Arial" w:eastAsia="Arial" w:hAnsi="Arial"/>
          <w:sz w:val="11"/>
          <w:szCs w:val="11"/>
          <w:color w:val="008000"/>
        </w:rPr>
      </w:pPr>
      <w:r>
        <w:rPr>
          <w:rFonts w:ascii="Arial" w:cs="Arial" w:eastAsia="Arial" w:hAnsi="Arial"/>
          <w:sz w:val="11"/>
          <w:szCs w:val="11"/>
          <w:color w:val="008000"/>
        </w:rPr>
        <w:t>The price reported is a weighted average price. These shares were sold in multiple transactions at prices ranging from $72.01 to $72.79,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ind w:left="140" w:hanging="138"/>
        <w:spacing w:after="0"/>
        <w:tabs>
          <w:tab w:leader="none" w:pos="140"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Held in trusts of which the Reporting Person is the trustee, for the benefit of members of his immediate family.</w:t>
      </w:r>
    </w:p>
    <w:p>
      <w:pPr>
        <w:spacing w:after="0" w:line="44" w:lineRule="exact"/>
        <w:rPr>
          <w:rFonts w:ascii="Arial" w:cs="Arial" w:eastAsia="Arial" w:hAnsi="Arial"/>
          <w:sz w:val="13"/>
          <w:szCs w:val="13"/>
          <w:color w:val="008000"/>
        </w:rPr>
      </w:pPr>
    </w:p>
    <w:p>
      <w:pPr>
        <w:ind w:left="200" w:hanging="198"/>
        <w:spacing w:after="0"/>
        <w:tabs>
          <w:tab w:leader="none" w:pos="200"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The stock option exercises reported in this Form 4 were effected pursuant to a Rule 10b5-1 trading plan adopted by the reported person.</w:t>
      </w:r>
    </w:p>
    <w:p>
      <w:pPr>
        <w:spacing w:after="0" w:line="44" w:lineRule="exact"/>
        <w:rPr>
          <w:rFonts w:ascii="Arial" w:cs="Arial" w:eastAsia="Arial" w:hAnsi="Arial"/>
          <w:sz w:val="13"/>
          <w:szCs w:val="13"/>
          <w:color w:val="008000"/>
        </w:rPr>
      </w:pPr>
    </w:p>
    <w:p>
      <w:pPr>
        <w:ind w:left="200" w:hanging="198"/>
        <w:spacing w:after="0"/>
        <w:tabs>
          <w:tab w:leader="none" w:pos="200"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The stock options completely vested on 11/01/2018.</w:t>
      </w:r>
    </w:p>
    <w:p>
      <w:pPr>
        <w:spacing w:after="0" w:line="44" w:lineRule="exact"/>
        <w:rPr>
          <w:rFonts w:ascii="Arial" w:cs="Arial" w:eastAsia="Arial" w:hAnsi="Arial"/>
          <w:sz w:val="13"/>
          <w:szCs w:val="13"/>
          <w:color w:val="008000"/>
        </w:rPr>
      </w:pPr>
    </w:p>
    <w:p>
      <w:pPr>
        <w:ind w:left="200" w:hanging="198"/>
        <w:spacing w:after="0"/>
        <w:tabs>
          <w:tab w:leader="none" w:pos="200"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The stock options completely vested on 02/16/2019.</w:t>
      </w:r>
    </w:p>
    <w:p>
      <w:pPr>
        <w:spacing w:after="0" w:line="36"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Remarks:</w:t>
      </w:r>
    </w:p>
    <w:p>
      <w:pPr>
        <w:spacing w:after="0" w:line="58" w:lineRule="exact"/>
        <w:rPr>
          <w:sz w:val="20"/>
          <w:szCs w:val="20"/>
          <w:color w:val="auto"/>
        </w:rPr>
      </w:pPr>
    </w:p>
    <w:p>
      <w:pPr>
        <w:spacing w:after="0"/>
        <w:rPr>
          <w:sz w:val="20"/>
          <w:szCs w:val="20"/>
          <w:color w:val="auto"/>
        </w:rPr>
      </w:pPr>
      <w:r>
        <w:rPr>
          <w:rFonts w:ascii="Arial" w:cs="Arial" w:eastAsia="Arial" w:hAnsi="Arial"/>
          <w:sz w:val="13"/>
          <w:szCs w:val="13"/>
          <w:color w:val="008000"/>
        </w:rPr>
        <w:t>Raghib Hussain by Blair Walters as Attorney-In-Fact</w:t>
      </w:r>
    </w:p>
    <w:p>
      <w:pPr>
        <w:spacing w:after="0" w:line="51" w:lineRule="exact"/>
        <w:rPr>
          <w:sz w:val="20"/>
          <w:szCs w:val="20"/>
          <w:color w:val="auto"/>
        </w:rPr>
      </w:pPr>
    </w:p>
    <w:tbl>
      <w:tblPr>
        <w:tblLayout w:type="fixed"/>
        <w:tblInd w:w="6560" w:type="dxa"/>
        <w:tblCellMar>
          <w:top w:w="0" w:type="dxa"/>
          <w:left w:w="0" w:type="dxa"/>
          <w:bottom w:w="0" w:type="dxa"/>
          <w:right w:w="0" w:type="dxa"/>
        </w:tblCellMar>
      </w:tblPr>
      <w:tr>
        <w:trPr>
          <w:trHeight w:val="195"/>
        </w:trPr>
        <w:tc>
          <w:tcPr>
            <w:tcW w:w="166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0"/>
              </w:rPr>
              <w:t>Raghib Hussain by Blair</w:t>
            </w:r>
          </w:p>
        </w:tc>
        <w:tc>
          <w:tcPr>
            <w:tcW w:w="540" w:type="dxa"/>
            <w:vAlign w:val="bottom"/>
            <w:gridSpan w:val="2"/>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11/17/2021</w:t>
            </w:r>
          </w:p>
        </w:tc>
        <w:tc>
          <w:tcPr>
            <w:tcW w:w="0" w:type="dxa"/>
            <w:vAlign w:val="bottom"/>
          </w:tcPr>
          <w:p>
            <w:pPr>
              <w:spacing w:after="0"/>
              <w:rPr>
                <w:sz w:val="1"/>
                <w:szCs w:val="1"/>
                <w:color w:val="auto"/>
              </w:rPr>
            </w:pPr>
          </w:p>
        </w:tc>
      </w:tr>
      <w:tr>
        <w:trPr>
          <w:trHeight w:val="88"/>
        </w:trPr>
        <w:tc>
          <w:tcPr>
            <w:tcW w:w="2200" w:type="dxa"/>
            <w:vAlign w:val="bottom"/>
            <w:gridSpan w:val="3"/>
            <w:vMerge w:val="restart"/>
          </w:tcPr>
          <w:p>
            <w:pPr>
              <w:spacing w:after="0" w:line="187" w:lineRule="exact"/>
              <w:rPr>
                <w:sz w:val="20"/>
                <w:szCs w:val="20"/>
                <w:color w:val="auto"/>
              </w:rPr>
            </w:pPr>
            <w:r>
              <w:rPr>
                <w:rFonts w:ascii="Arial" w:cs="Arial" w:eastAsia="Arial" w:hAnsi="Arial"/>
                <w:sz w:val="17"/>
                <w:szCs w:val="17"/>
                <w:color w:val="0000FF"/>
              </w:rPr>
              <w:t>Walters as Attorney-in-Fact</w:t>
            </w: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3"/>
        </w:trPr>
        <w:tc>
          <w:tcPr>
            <w:tcW w:w="2200" w:type="dxa"/>
            <w:vAlign w:val="bottom"/>
            <w:gridSpan w:val="3"/>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60" w:type="dxa"/>
            <w:vAlign w:val="bottom"/>
            <w:gridSpan w:val="2"/>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5"/>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0"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4" w:lineRule="exact"/>
        <w:rPr>
          <w:sz w:val="20"/>
          <w:szCs w:val="20"/>
          <w:color w:val="auto"/>
        </w:rPr>
      </w:pPr>
    </w:p>
    <w:p>
      <w:pPr>
        <w:jc w:val="both"/>
        <w:ind w:right="3160" w:firstLine="2"/>
        <w:spacing w:after="0" w:line="335" w:lineRule="auto"/>
        <w:tabs>
          <w:tab w:leader="none" w:pos="136" w:val="left"/>
        </w:tabs>
        <w:numPr>
          <w:ilvl w:val="0"/>
          <w:numId w:val="4"/>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620"/>
      </w:cols>
      <w:pgMar w:left="500" w:top="131" w:right="7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5"/>
    </w:lvl>
  </w:abstractNum>
  <w:abstractNum w:abstractNumId="1">
    <w:nsid w:val="19495CFF"/>
    <w:multiLevelType w:val="hybridMultilevel"/>
    <w:lvl w:ilvl="0">
      <w:lvlJc w:val="left"/>
      <w:lvlText w:val="%1."/>
      <w:numFmt w:val="decimal"/>
      <w:start w:val="1"/>
    </w:lvl>
  </w:abstractNum>
  <w:abstractNum w:abstractNumId="2">
    <w:nsid w:val="2AE8944A"/>
    <w:multiLevelType w:val="hybridMultilevel"/>
    <w:lvl w:ilvl="0">
      <w:lvlJc w:val="left"/>
      <w:lvlText w:val="%1."/>
      <w:numFmt w:val="decimal"/>
      <w:start w:val="7"/>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680691"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2021-11-17T21:00:11Z</dcterms:created>
  <dcterms:modified xsi:type="dcterms:W3CDTF">2021-11-17T21:00:11Z</dcterms:modified>
</cp:coreProperties>
</file>