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4" w:lineRule="exact"/>
        <w:rPr>
          <w:sz w:val="24"/>
          <w:szCs w:val="24"/>
          <w:color w:val="auto"/>
        </w:rPr>
      </w:pPr>
    </w:p>
    <w:p>
      <w:pPr>
        <w:ind w:left="380"/>
        <w:spacing w:after="0" w:line="24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-243840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2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5325745</wp:posOffset>
            </wp:positionH>
            <wp:positionV relativeFrom="paragraph">
              <wp:posOffset>-646430</wp:posOffset>
            </wp:positionV>
            <wp:extent cx="59055" cy="6597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4048125</wp:posOffset>
            </wp:positionH>
            <wp:positionV relativeFrom="paragraph">
              <wp:posOffset>-646430</wp:posOffset>
            </wp:positionV>
            <wp:extent cx="59055" cy="6597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-1569720</wp:posOffset>
            </wp:positionH>
            <wp:positionV relativeFrom="paragraph">
              <wp:posOffset>27305</wp:posOffset>
            </wp:positionV>
            <wp:extent cx="6989445" cy="501777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9445" cy="5017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260"/>
            <w:col w:w="8620"/>
          </w:cols>
          <w:pgMar w:left="460" w:top="219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Koopmans Chris</w:t>
        </w:r>
      </w:hyperlink>
    </w:p>
    <w:p>
      <w:pPr>
        <w:spacing w:after="0" w:line="30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jc w:val="center"/>
        <w:ind w:right="175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7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02/02/2023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5" w:right="540" w:hanging="5"/>
        <w:spacing w:after="0" w:line="267" w:lineRule="auto"/>
        <w:tabs>
          <w:tab w:leader="none" w:pos="153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205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4" w:lineRule="exact"/>
        <w:rPr>
          <w:sz w:val="24"/>
          <w:szCs w:val="24"/>
          <w:color w:val="auto"/>
        </w:rPr>
      </w:pPr>
    </w:p>
    <w:p>
      <w:pPr>
        <w:ind w:left="525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Chief Operations Officer</w:t>
      </w:r>
    </w:p>
    <w:p>
      <w:pPr>
        <w:spacing w:after="0" w:line="33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095" w:space="720"/>
            <w:col w:w="3345"/>
          </w:cols>
          <w:pgMar w:left="460" w:top="219" w:right="359" w:bottom="1440" w:gutter="0" w:footer="0" w:header="0"/>
          <w:type w:val="continuous"/>
        </w:sectPr>
      </w:pPr>
    </w:p>
    <w:p>
      <w:pPr>
        <w:spacing w:after="0" w:line="113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0" w:type="dxa"/>
            <w:vAlign w:val="bottom"/>
            <w:gridSpan w:val="6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500" w:type="dxa"/>
            <w:vAlign w:val="bottom"/>
            <w:gridSpan w:val="8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CA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20" w:type="dxa"/>
            <w:vAlign w:val="bottom"/>
            <w:gridSpan w:val="7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2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8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72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3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4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8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4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</w:tcPr>
          <w:p>
            <w:pPr>
              <w:ind w:left="8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1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4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02/02/2023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21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8,000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w w:val="97"/>
                <w:vertAlign w:val="superscript"/>
              </w:rPr>
              <w:t>(1)</w:t>
            </w:r>
          </w:p>
        </w:tc>
        <w:tc>
          <w:tcPr>
            <w:tcW w:w="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540" w:type="dxa"/>
            <w:vAlign w:val="bottom"/>
            <w:gridSpan w:val="2"/>
          </w:tcPr>
          <w:p>
            <w:pPr>
              <w:jc w:val="right"/>
              <w:ind w:right="9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113,658</w:t>
            </w:r>
          </w:p>
        </w:tc>
        <w:tc>
          <w:tcPr>
            <w:tcW w:w="9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900" w:type="dxa"/>
            <w:vAlign w:val="bottom"/>
            <w:gridSpan w:val="1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00" w:type="dxa"/>
            <w:vAlign w:val="bottom"/>
            <w:gridSpan w:val="10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3. Transaction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1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4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ind w:left="4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Shares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7005955</wp:posOffset>
            </wp:positionH>
            <wp:positionV relativeFrom="paragraph">
              <wp:posOffset>-1797685</wp:posOffset>
            </wp:positionV>
            <wp:extent cx="298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sales reported in this Form 4 were effected pursuant to a Rule 10b5-1 trading plan adopted by the reporting person.</w:t>
      </w:r>
    </w:p>
    <w:p>
      <w:pPr>
        <w:spacing w:after="0" w:line="5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held by the Christopher R. Koopmans and Heather J. Koopmans Family Trust.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Christopher Koopmans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-4445</wp:posOffset>
            </wp:positionV>
            <wp:extent cx="116078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6580"/>
        <w:spacing w:after="0"/>
        <w:tabs>
          <w:tab w:leader="none" w:pos="876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Blair Walters as Attorney-in-</w:t>
        <w:tab/>
        <w:t>02/03/2023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-12700</wp:posOffset>
            </wp:positionV>
            <wp:extent cx="189738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-12700</wp:posOffset>
            </wp:positionV>
            <wp:extent cx="18923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6580"/>
        <w:spacing w:after="0"/>
        <w:tabs>
          <w:tab w:leader="none" w:pos="87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jc w:val="both"/>
        <w:ind w:left="40" w:right="3340" w:firstLine="7"/>
        <w:spacing w:after="0" w:line="320" w:lineRule="auto"/>
        <w:tabs>
          <w:tab w:leader="none" w:pos="181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9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7620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2023-02-03T19:52:56Z</dcterms:created>
  <dcterms:modified xsi:type="dcterms:W3CDTF">2023-02-03T19:52:56Z</dcterms:modified>
</cp:coreProperties>
</file>