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0001697033</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Christman Dan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300" w:type="dxa"/>
            <w:vAlign w:val="bottom"/>
          </w:tcPr>
          <w:p>
            <w:pPr>
              <w:ind w:left="320"/>
              <w:spacing w:after="0"/>
              <w:rPr>
                <w:sz w:val="20"/>
                <w:szCs w:val="20"/>
                <w:color w:val="auto"/>
              </w:rPr>
            </w:pPr>
            <w:r>
              <w:rPr>
                <w:rFonts w:ascii="Arial" w:cs="Arial" w:eastAsia="Arial" w:hAnsi="Arial"/>
                <w:sz w:val="22"/>
                <w:szCs w:val="22"/>
                <w:b w:val="1"/>
                <w:bCs w:val="1"/>
                <w:color w:val="auto"/>
                <w:w w:val="86"/>
              </w:rPr>
              <w:t>Name and Address of</w:t>
            </w:r>
          </w:p>
        </w:tc>
        <w:tc>
          <w:tcPr>
            <w:tcW w:w="0" w:type="dxa"/>
            <w:vAlign w:val="bottom"/>
          </w:tcPr>
          <w:p>
            <w:pPr>
              <w:spacing w:after="0"/>
              <w:rPr>
                <w:sz w:val="1"/>
                <w:szCs w:val="1"/>
                <w:color w:val="auto"/>
              </w:rPr>
            </w:pPr>
          </w:p>
        </w:tc>
      </w:tr>
      <w:tr>
        <w:trPr>
          <w:trHeight w:val="280"/>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300" w:type="dxa"/>
            <w:vAlign w:val="bottom"/>
          </w:tcPr>
          <w:p>
            <w:pPr>
              <w:ind w:left="80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20" w:type="dxa"/>
            <w:vAlign w:val="bottom"/>
          </w:tcPr>
          <w:p>
            <w:pPr>
              <w:spacing w:after="0"/>
              <w:rPr>
                <w:sz w:val="24"/>
                <w:szCs w:val="24"/>
                <w:color w:val="auto"/>
              </w:rPr>
            </w:pPr>
          </w:p>
        </w:tc>
        <w:tc>
          <w:tcPr>
            <w:tcW w:w="2300" w:type="dxa"/>
            <w:vAlign w:val="bottom"/>
          </w:tcPr>
          <w:p>
            <w:pPr>
              <w:ind w:left="160"/>
              <w:spacing w:after="0"/>
              <w:rPr>
                <w:sz w:val="20"/>
                <w:szCs w:val="20"/>
                <w:color w:val="auto"/>
              </w:rPr>
            </w:pPr>
            <w:r>
              <w:rPr>
                <w:rFonts w:ascii="Arial" w:cs="Arial" w:eastAsia="Arial" w:hAnsi="Arial"/>
                <w:sz w:val="22"/>
                <w:szCs w:val="22"/>
                <w:color w:val="auto"/>
              </w:rPr>
              <w:t>Merrill Lynch</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300" w:type="dxa"/>
            <w:vAlign w:val="bottom"/>
          </w:tcPr>
          <w:p>
            <w:pPr>
              <w:ind w:left="160"/>
              <w:spacing w:after="0" w:line="243" w:lineRule="exact"/>
              <w:rPr>
                <w:sz w:val="20"/>
                <w:szCs w:val="20"/>
                <w:color w:val="auto"/>
              </w:rPr>
            </w:pPr>
            <w:r>
              <w:rPr>
                <w:rFonts w:ascii="Arial" w:cs="Arial" w:eastAsia="Arial" w:hAnsi="Arial"/>
                <w:sz w:val="22"/>
                <w:szCs w:val="22"/>
                <w:color w:val="auto"/>
                <w:w w:val="87"/>
              </w:rPr>
              <w:t>50 W. San Fernando St.,</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300" w:type="dxa"/>
            <w:vAlign w:val="bottom"/>
            <w:vMerge w:val="restart"/>
          </w:tcPr>
          <w:p>
            <w:pPr>
              <w:ind w:left="160"/>
              <w:spacing w:after="0" w:line="243" w:lineRule="exact"/>
              <w:rPr>
                <w:sz w:val="20"/>
                <w:szCs w:val="20"/>
                <w:color w:val="auto"/>
              </w:rPr>
            </w:pPr>
            <w:r>
              <w:rPr>
                <w:rFonts w:ascii="Arial" w:cs="Arial" w:eastAsia="Arial" w:hAnsi="Arial"/>
                <w:sz w:val="22"/>
                <w:szCs w:val="22"/>
                <w:color w:val="auto"/>
              </w:rPr>
              <w:t>16th Floor</w:t>
            </w: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300" w:type="dxa"/>
            <w:vAlign w:val="bottom"/>
          </w:tcPr>
          <w:p>
            <w:pPr>
              <w:ind w:left="160"/>
              <w:spacing w:after="0"/>
              <w:rPr>
                <w:sz w:val="20"/>
                <w:szCs w:val="20"/>
                <w:color w:val="auto"/>
              </w:rPr>
            </w:pPr>
            <w:r>
              <w:rPr>
                <w:rFonts w:ascii="Arial" w:cs="Arial" w:eastAsia="Arial" w:hAnsi="Arial"/>
                <w:sz w:val="22"/>
                <w:szCs w:val="22"/>
                <w:color w:val="auto"/>
              </w:rPr>
              <w:t>San Jose  CA  95113</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1"/>
        </w:trPr>
        <w:tc>
          <w:tcPr>
            <w:tcW w:w="1140" w:type="dxa"/>
            <w:vAlign w:val="bottom"/>
          </w:tcPr>
          <w:p>
            <w:pPr>
              <w:spacing w:after="0"/>
              <w:rPr>
                <w:sz w:val="20"/>
                <w:szCs w:val="20"/>
                <w:color w:val="auto"/>
              </w:rPr>
            </w:pPr>
            <w:r>
              <w:rPr>
                <w:rFonts w:ascii="Arial" w:cs="Arial" w:eastAsia="Arial" w:hAnsi="Arial"/>
                <w:sz w:val="22"/>
                <w:szCs w:val="22"/>
                <w:color w:val="auto"/>
              </w:rPr>
              <w:t>13434</w:t>
            </w:r>
          </w:p>
        </w:tc>
        <w:tc>
          <w:tcPr>
            <w:tcW w:w="1280" w:type="dxa"/>
            <w:vAlign w:val="bottom"/>
          </w:tcPr>
          <w:p>
            <w:pPr>
              <w:jc w:val="right"/>
              <w:ind w:right="192"/>
              <w:spacing w:after="0"/>
              <w:rPr>
                <w:sz w:val="20"/>
                <w:szCs w:val="20"/>
                <w:color w:val="auto"/>
              </w:rPr>
            </w:pPr>
            <w:r>
              <w:rPr>
                <w:rFonts w:ascii="Arial" w:cs="Arial" w:eastAsia="Arial" w:hAnsi="Arial"/>
                <w:sz w:val="22"/>
                <w:szCs w:val="22"/>
                <w:color w:val="auto"/>
                <w:w w:val="92"/>
              </w:rPr>
              <w:t>848882.00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856900000</w:t>
            </w:r>
          </w:p>
        </w:tc>
        <w:tc>
          <w:tcPr>
            <w:tcW w:w="1280" w:type="dxa"/>
            <w:vAlign w:val="bottom"/>
          </w:tcPr>
          <w:p>
            <w:pPr>
              <w:ind w:left="40"/>
              <w:spacing w:after="0"/>
              <w:rPr>
                <w:sz w:val="20"/>
                <w:szCs w:val="20"/>
                <w:color w:val="auto"/>
              </w:rPr>
            </w:pPr>
            <w:r>
              <w:rPr>
                <w:rFonts w:ascii="Arial" w:cs="Arial" w:eastAsia="Arial" w:hAnsi="Arial"/>
                <w:sz w:val="22"/>
                <w:szCs w:val="22"/>
                <w:color w:val="auto"/>
              </w:rPr>
              <w:t>07/12/2023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564" w:lineRule="exact"/>
        <w:rPr>
          <w:sz w:val="24"/>
          <w:szCs w:val="24"/>
          <w:color w:val="auto"/>
        </w:rPr>
      </w:pPr>
    </w:p>
    <w:p>
      <w:pPr>
        <w:sectPr>
          <w:pgSz w:w="11900" w:h="16838" w:orient="portrait"/>
          <w:cols w:equalWidth="0" w:num="2">
            <w:col w:w="4660" w:space="220"/>
            <w:col w:w="636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40" w:val="left"/>
          <w:tab w:leader="none" w:pos="4420" w:val="left"/>
          <w:tab w:leader="none" w:pos="5820" w:val="left"/>
          <w:tab w:leader="none" w:pos="6420" w:val="left"/>
          <w:tab w:leader="none" w:pos="7380" w:val="left"/>
          <w:tab w:leader="none" w:pos="860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4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0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40" w:space="640"/>
            <w:col w:w="860" w:space="340"/>
            <w:col w:w="5460"/>
          </w:cols>
          <w:pgMar w:left="320" w:top="111" w:right="339" w:bottom="1440" w:gutter="0" w:footer="0" w:header="0"/>
        </w:sect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11/25/2021 RSU Vest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13434</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07/14/2023 cash</w:t>
      </w:r>
    </w:p>
    <w:p>
      <w:pPr>
        <w:spacing w:after="0" w:line="234" w:lineRule="exact"/>
        <w:rPr>
          <w:sz w:val="20"/>
          <w:szCs w:val="20"/>
          <w:color w:val="auto"/>
        </w:rPr>
      </w:pPr>
    </w:p>
    <w:p>
      <w:pPr>
        <w:sectPr>
          <w:pgSz w:w="11900" w:h="16838" w:orient="portrait"/>
          <w:cols w:equalWidth="0" w:num="5">
            <w:col w:w="820" w:space="720"/>
            <w:col w:w="2020" w:space="720"/>
            <w:col w:w="2220" w:space="720"/>
            <w:col w:w="580" w:space="720"/>
            <w:col w:w="2720"/>
          </w:cols>
          <w:pgMar w:left="320" w:top="111" w:right="339" w:bottom="1440" w:gutter="0" w:footer="0" w:header="0"/>
          <w:type w:val="continuous"/>
        </w:sectPr>
      </w:pPr>
    </w:p>
    <w:p>
      <w:pPr>
        <w:spacing w:after="0" w:line="74"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180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3500" w:type="dxa"/>
            <w:vAlign w:val="bottom"/>
          </w:tcPr>
          <w:p>
            <w:pPr>
              <w:spacing w:after="0"/>
              <w:rPr>
                <w:sz w:val="21"/>
                <w:szCs w:val="21"/>
                <w:color w:val="auto"/>
              </w:rPr>
            </w:pPr>
          </w:p>
        </w:tc>
        <w:tc>
          <w:tcPr>
            <w:tcW w:w="140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400" w:type="dxa"/>
            <w:vAlign w:val="bottom"/>
            <w:gridSpan w:val="2"/>
            <w:vMerge w:val="restart"/>
          </w:tcPr>
          <w:p>
            <w:pPr>
              <w:ind w:left="560"/>
              <w:spacing w:after="0" w:line="243" w:lineRule="exact"/>
              <w:rPr>
                <w:sz w:val="20"/>
                <w:szCs w:val="20"/>
                <w:color w:val="auto"/>
              </w:rPr>
            </w:pPr>
            <w:r>
              <w:rPr>
                <w:rFonts w:ascii="Arial" w:cs="Arial" w:eastAsia="Arial" w:hAnsi="Arial"/>
                <w:sz w:val="22"/>
                <w:szCs w:val="22"/>
                <w:b w:val="1"/>
                <w:bCs w:val="1"/>
                <w:color w:val="auto"/>
                <w:w w:val="96"/>
              </w:rPr>
              <w:t>Name and Address of Seller</w:t>
            </w:r>
          </w:p>
        </w:tc>
        <w:tc>
          <w:tcPr>
            <w:tcW w:w="3500" w:type="dxa"/>
            <w:vAlign w:val="bottom"/>
            <w:vMerge w:val="restart"/>
          </w:tcPr>
          <w:p>
            <w:pPr>
              <w:ind w:left="102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3400" w:type="dxa"/>
            <w:vAlign w:val="bottom"/>
            <w:gridSpan w:val="2"/>
            <w:vMerge w:val="continue"/>
          </w:tcPr>
          <w:p>
            <w:pPr>
              <w:spacing w:after="0"/>
              <w:rPr>
                <w:sz w:val="10"/>
                <w:szCs w:val="10"/>
                <w:color w:val="auto"/>
              </w:rPr>
            </w:pPr>
          </w:p>
        </w:tc>
        <w:tc>
          <w:tcPr>
            <w:tcW w:w="3500" w:type="dxa"/>
            <w:vAlign w:val="bottom"/>
            <w:vMerge w:val="continue"/>
          </w:tcPr>
          <w:p>
            <w:pPr>
              <w:spacing w:after="0"/>
              <w:rPr>
                <w:sz w:val="10"/>
                <w:szCs w:val="10"/>
                <w:color w:val="auto"/>
              </w:rPr>
            </w:pPr>
          </w:p>
        </w:tc>
        <w:tc>
          <w:tcPr>
            <w:tcW w:w="140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83"/>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80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3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18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350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400" w:type="dxa"/>
            <w:vAlign w:val="bottom"/>
            <w:gridSpan w:val="2"/>
          </w:tcPr>
          <w:p>
            <w:pPr>
              <w:ind w:left="40"/>
              <w:spacing w:after="0"/>
              <w:rPr>
                <w:sz w:val="20"/>
                <w:szCs w:val="20"/>
                <w:color w:val="auto"/>
              </w:rPr>
            </w:pPr>
            <w:r>
              <w:rPr>
                <w:rFonts w:ascii="Arial" w:cs="Arial" w:eastAsia="Arial" w:hAnsi="Arial"/>
                <w:sz w:val="22"/>
                <w:szCs w:val="22"/>
                <w:color w:val="auto"/>
              </w:rPr>
              <w:t>Christman Family Trust</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800" w:type="dxa"/>
            <w:vAlign w:val="bottom"/>
          </w:tcPr>
          <w:p>
            <w:pPr>
              <w:ind w:left="40"/>
              <w:spacing w:after="0" w:line="243" w:lineRule="exact"/>
              <w:rPr>
                <w:sz w:val="20"/>
                <w:szCs w:val="20"/>
                <w:color w:val="auto"/>
              </w:rPr>
            </w:pPr>
            <w:r>
              <w:rPr>
                <w:rFonts w:ascii="Arial" w:cs="Arial" w:eastAsia="Arial" w:hAnsi="Arial"/>
                <w:sz w:val="22"/>
                <w:szCs w:val="22"/>
                <w:color w:val="auto"/>
                <w:w w:val="96"/>
              </w:rPr>
              <w:t>17650 Eaton Lane</w:t>
            </w:r>
          </w:p>
        </w:tc>
        <w:tc>
          <w:tcPr>
            <w:tcW w:w="1600" w:type="dxa"/>
            <w:vAlign w:val="bottom"/>
          </w:tcPr>
          <w:p>
            <w:pPr>
              <w:spacing w:after="0"/>
              <w:rPr>
                <w:sz w:val="21"/>
                <w:szCs w:val="21"/>
                <w:color w:val="auto"/>
              </w:rPr>
            </w:pP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Arial" w:cs="Arial" w:eastAsia="Arial" w:hAnsi="Arial"/>
                <w:sz w:val="22"/>
                <w:szCs w:val="22"/>
                <w:color w:val="auto"/>
              </w:rPr>
              <w:t>05/26/2023 13433</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794824.00</w:t>
            </w:r>
          </w:p>
        </w:tc>
        <w:tc>
          <w:tcPr>
            <w:tcW w:w="0" w:type="dxa"/>
            <w:vAlign w:val="bottom"/>
          </w:tcPr>
          <w:p>
            <w:pPr>
              <w:spacing w:after="0"/>
              <w:rPr>
                <w:sz w:val="1"/>
                <w:szCs w:val="1"/>
                <w:color w:val="auto"/>
              </w:rPr>
            </w:pPr>
          </w:p>
        </w:tc>
      </w:tr>
      <w:tr>
        <w:trPr>
          <w:trHeight w:val="274"/>
        </w:trPr>
        <w:tc>
          <w:tcPr>
            <w:tcW w:w="1800" w:type="dxa"/>
            <w:vAlign w:val="bottom"/>
          </w:tcPr>
          <w:p>
            <w:pPr>
              <w:ind w:left="40"/>
              <w:spacing w:after="0"/>
              <w:rPr>
                <w:sz w:val="20"/>
                <w:szCs w:val="20"/>
                <w:color w:val="auto"/>
              </w:rPr>
            </w:pPr>
            <w:r>
              <w:rPr>
                <w:rFonts w:ascii="Arial" w:cs="Arial" w:eastAsia="Arial" w:hAnsi="Arial"/>
                <w:sz w:val="22"/>
                <w:szCs w:val="22"/>
                <w:color w:val="auto"/>
                <w:w w:val="96"/>
              </w:rPr>
              <w:t>Monte Sereno  CA</w:t>
            </w:r>
          </w:p>
        </w:tc>
        <w:tc>
          <w:tcPr>
            <w:tcW w:w="1600" w:type="dxa"/>
            <w:vAlign w:val="bottom"/>
          </w:tcPr>
          <w:p>
            <w:pPr>
              <w:jc w:val="right"/>
              <w:ind w:right="872"/>
              <w:spacing w:after="0"/>
              <w:rPr>
                <w:sz w:val="20"/>
                <w:szCs w:val="20"/>
                <w:color w:val="auto"/>
              </w:rPr>
            </w:pPr>
            <w:r>
              <w:rPr>
                <w:rFonts w:ascii="Arial" w:cs="Arial" w:eastAsia="Arial" w:hAnsi="Arial"/>
                <w:sz w:val="22"/>
                <w:szCs w:val="22"/>
                <w:color w:val="auto"/>
                <w:w w:val="98"/>
              </w:rPr>
              <w:t>95030</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400" w:type="dxa"/>
            <w:vAlign w:val="bottom"/>
            <w:gridSpan w:val="2"/>
          </w:tcPr>
          <w:p>
            <w:pPr>
              <w:ind w:left="40"/>
              <w:spacing w:after="0"/>
              <w:rPr>
                <w:sz w:val="20"/>
                <w:szCs w:val="20"/>
                <w:color w:val="auto"/>
              </w:rPr>
            </w:pPr>
            <w:r>
              <w:rPr>
                <w:rFonts w:ascii="Arial" w:cs="Arial" w:eastAsia="Arial" w:hAnsi="Arial"/>
                <w:sz w:val="22"/>
                <w:szCs w:val="22"/>
                <w:color w:val="auto"/>
              </w:rPr>
              <w:t>Christman Family Trust</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800" w:type="dxa"/>
            <w:vAlign w:val="bottom"/>
          </w:tcPr>
          <w:p>
            <w:pPr>
              <w:ind w:left="40"/>
              <w:spacing w:after="0" w:line="243" w:lineRule="exact"/>
              <w:rPr>
                <w:sz w:val="20"/>
                <w:szCs w:val="20"/>
                <w:color w:val="auto"/>
              </w:rPr>
            </w:pPr>
            <w:r>
              <w:rPr>
                <w:rFonts w:ascii="Arial" w:cs="Arial" w:eastAsia="Arial" w:hAnsi="Arial"/>
                <w:sz w:val="22"/>
                <w:szCs w:val="22"/>
                <w:color w:val="auto"/>
                <w:w w:val="96"/>
              </w:rPr>
              <w:t>17650 Eaton Lane</w:t>
            </w:r>
          </w:p>
        </w:tc>
        <w:tc>
          <w:tcPr>
            <w:tcW w:w="1600" w:type="dxa"/>
            <w:vAlign w:val="bottom"/>
          </w:tcPr>
          <w:p>
            <w:pPr>
              <w:spacing w:after="0"/>
              <w:rPr>
                <w:sz w:val="21"/>
                <w:szCs w:val="21"/>
                <w:color w:val="auto"/>
              </w:rPr>
            </w:pP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Arial" w:cs="Arial" w:eastAsia="Arial" w:hAnsi="Arial"/>
                <w:sz w:val="22"/>
                <w:szCs w:val="22"/>
                <w:color w:val="auto"/>
              </w:rPr>
              <w:t>05/26/2023 13433</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787301.00</w:t>
            </w:r>
          </w:p>
        </w:tc>
        <w:tc>
          <w:tcPr>
            <w:tcW w:w="0" w:type="dxa"/>
            <w:vAlign w:val="bottom"/>
          </w:tcPr>
          <w:p>
            <w:pPr>
              <w:spacing w:after="0"/>
              <w:rPr>
                <w:sz w:val="1"/>
                <w:szCs w:val="1"/>
                <w:color w:val="auto"/>
              </w:rPr>
            </w:pPr>
          </w:p>
        </w:tc>
      </w:tr>
      <w:tr>
        <w:trPr>
          <w:trHeight w:val="274"/>
        </w:trPr>
        <w:tc>
          <w:tcPr>
            <w:tcW w:w="1800" w:type="dxa"/>
            <w:vAlign w:val="bottom"/>
          </w:tcPr>
          <w:p>
            <w:pPr>
              <w:ind w:left="40"/>
              <w:spacing w:after="0"/>
              <w:rPr>
                <w:sz w:val="20"/>
                <w:szCs w:val="20"/>
                <w:color w:val="auto"/>
              </w:rPr>
            </w:pPr>
            <w:r>
              <w:rPr>
                <w:rFonts w:ascii="Arial" w:cs="Arial" w:eastAsia="Arial" w:hAnsi="Arial"/>
                <w:sz w:val="22"/>
                <w:szCs w:val="22"/>
                <w:color w:val="auto"/>
                <w:w w:val="96"/>
              </w:rPr>
              <w:t>Monte Sereno  CA</w:t>
            </w:r>
          </w:p>
        </w:tc>
        <w:tc>
          <w:tcPr>
            <w:tcW w:w="1600" w:type="dxa"/>
            <w:vAlign w:val="bottom"/>
          </w:tcPr>
          <w:p>
            <w:pPr>
              <w:jc w:val="right"/>
              <w:ind w:right="872"/>
              <w:spacing w:after="0"/>
              <w:rPr>
                <w:sz w:val="20"/>
                <w:szCs w:val="20"/>
                <w:color w:val="auto"/>
              </w:rPr>
            </w:pPr>
            <w:r>
              <w:rPr>
                <w:rFonts w:ascii="Arial" w:cs="Arial" w:eastAsia="Arial" w:hAnsi="Arial"/>
                <w:sz w:val="22"/>
                <w:szCs w:val="22"/>
                <w:color w:val="auto"/>
                <w:w w:val="98"/>
              </w:rPr>
              <w:t>95030</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400" w:type="dxa"/>
            <w:vAlign w:val="bottom"/>
            <w:gridSpan w:val="2"/>
          </w:tcPr>
          <w:p>
            <w:pPr>
              <w:ind w:left="40"/>
              <w:spacing w:after="0"/>
              <w:rPr>
                <w:sz w:val="20"/>
                <w:szCs w:val="20"/>
                <w:color w:val="auto"/>
              </w:rPr>
            </w:pPr>
            <w:r>
              <w:rPr>
                <w:rFonts w:ascii="Arial" w:cs="Arial" w:eastAsia="Arial" w:hAnsi="Arial"/>
                <w:sz w:val="22"/>
                <w:szCs w:val="22"/>
                <w:color w:val="auto"/>
              </w:rPr>
              <w:t>Christman Family Trust</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800" w:type="dxa"/>
            <w:vAlign w:val="bottom"/>
          </w:tcPr>
          <w:p>
            <w:pPr>
              <w:ind w:left="40"/>
              <w:spacing w:after="0" w:line="243" w:lineRule="exact"/>
              <w:rPr>
                <w:sz w:val="20"/>
                <w:szCs w:val="20"/>
                <w:color w:val="auto"/>
              </w:rPr>
            </w:pPr>
            <w:r>
              <w:rPr>
                <w:rFonts w:ascii="Arial" w:cs="Arial" w:eastAsia="Arial" w:hAnsi="Arial"/>
                <w:sz w:val="22"/>
                <w:szCs w:val="22"/>
                <w:color w:val="auto"/>
                <w:w w:val="96"/>
              </w:rPr>
              <w:t>17650 Eaton Lane</w:t>
            </w:r>
          </w:p>
        </w:tc>
        <w:tc>
          <w:tcPr>
            <w:tcW w:w="1600" w:type="dxa"/>
            <w:vAlign w:val="bottom"/>
          </w:tcPr>
          <w:p>
            <w:pPr>
              <w:spacing w:after="0"/>
              <w:rPr>
                <w:sz w:val="21"/>
                <w:szCs w:val="21"/>
                <w:color w:val="auto"/>
              </w:rPr>
            </w:pP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Arial" w:cs="Arial" w:eastAsia="Arial" w:hAnsi="Arial"/>
                <w:sz w:val="22"/>
                <w:szCs w:val="22"/>
                <w:color w:val="auto"/>
              </w:rPr>
              <w:t>05/26/2023 13433</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787296.00</w:t>
            </w:r>
          </w:p>
        </w:tc>
        <w:tc>
          <w:tcPr>
            <w:tcW w:w="0" w:type="dxa"/>
            <w:vAlign w:val="bottom"/>
          </w:tcPr>
          <w:p>
            <w:pPr>
              <w:spacing w:after="0"/>
              <w:rPr>
                <w:sz w:val="1"/>
                <w:szCs w:val="1"/>
                <w:color w:val="auto"/>
              </w:rPr>
            </w:pPr>
          </w:p>
        </w:tc>
      </w:tr>
      <w:tr>
        <w:trPr>
          <w:trHeight w:val="274"/>
        </w:trPr>
        <w:tc>
          <w:tcPr>
            <w:tcW w:w="1800" w:type="dxa"/>
            <w:vAlign w:val="bottom"/>
          </w:tcPr>
          <w:p>
            <w:pPr>
              <w:ind w:left="40"/>
              <w:spacing w:after="0"/>
              <w:rPr>
                <w:sz w:val="20"/>
                <w:szCs w:val="20"/>
                <w:color w:val="auto"/>
              </w:rPr>
            </w:pPr>
            <w:r>
              <w:rPr>
                <w:rFonts w:ascii="Arial" w:cs="Arial" w:eastAsia="Arial" w:hAnsi="Arial"/>
                <w:sz w:val="22"/>
                <w:szCs w:val="22"/>
                <w:color w:val="auto"/>
                <w:w w:val="96"/>
              </w:rPr>
              <w:t>Monte Sereno  CA</w:t>
            </w:r>
          </w:p>
        </w:tc>
        <w:tc>
          <w:tcPr>
            <w:tcW w:w="1600" w:type="dxa"/>
            <w:vAlign w:val="bottom"/>
          </w:tcPr>
          <w:p>
            <w:pPr>
              <w:jc w:val="right"/>
              <w:ind w:right="872"/>
              <w:spacing w:after="0"/>
              <w:rPr>
                <w:sz w:val="20"/>
                <w:szCs w:val="20"/>
                <w:color w:val="auto"/>
              </w:rPr>
            </w:pPr>
            <w:r>
              <w:rPr>
                <w:rFonts w:ascii="Arial" w:cs="Arial" w:eastAsia="Arial" w:hAnsi="Arial"/>
                <w:sz w:val="22"/>
                <w:szCs w:val="22"/>
                <w:color w:val="auto"/>
                <w:w w:val="98"/>
              </w:rPr>
              <w:t>95030</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400" w:type="dxa"/>
            <w:vAlign w:val="bottom"/>
            <w:gridSpan w:val="2"/>
          </w:tcPr>
          <w:p>
            <w:pPr>
              <w:ind w:left="40"/>
              <w:spacing w:after="0"/>
              <w:rPr>
                <w:sz w:val="20"/>
                <w:szCs w:val="20"/>
                <w:color w:val="auto"/>
              </w:rPr>
            </w:pPr>
            <w:r>
              <w:rPr>
                <w:rFonts w:ascii="Arial" w:cs="Arial" w:eastAsia="Arial" w:hAnsi="Arial"/>
                <w:sz w:val="22"/>
                <w:szCs w:val="22"/>
                <w:color w:val="auto"/>
              </w:rPr>
              <w:t>Christman Family Trust</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800" w:type="dxa"/>
            <w:vAlign w:val="bottom"/>
          </w:tcPr>
          <w:p>
            <w:pPr>
              <w:ind w:left="40"/>
              <w:spacing w:after="0" w:line="243" w:lineRule="exact"/>
              <w:rPr>
                <w:sz w:val="20"/>
                <w:szCs w:val="20"/>
                <w:color w:val="auto"/>
              </w:rPr>
            </w:pPr>
            <w:r>
              <w:rPr>
                <w:rFonts w:ascii="Arial" w:cs="Arial" w:eastAsia="Arial" w:hAnsi="Arial"/>
                <w:sz w:val="22"/>
                <w:szCs w:val="22"/>
                <w:color w:val="auto"/>
                <w:w w:val="96"/>
              </w:rPr>
              <w:t>17650 Eaton Lane</w:t>
            </w:r>
          </w:p>
        </w:tc>
        <w:tc>
          <w:tcPr>
            <w:tcW w:w="1600" w:type="dxa"/>
            <w:vAlign w:val="bottom"/>
          </w:tcPr>
          <w:p>
            <w:pPr>
              <w:spacing w:after="0"/>
              <w:rPr>
                <w:sz w:val="21"/>
                <w:szCs w:val="21"/>
                <w:color w:val="auto"/>
              </w:rPr>
            </w:pP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Arial" w:cs="Arial" w:eastAsia="Arial" w:hAnsi="Arial"/>
                <w:sz w:val="22"/>
                <w:szCs w:val="22"/>
                <w:color w:val="auto"/>
              </w:rPr>
              <w:t>05/25/2023 13433</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657531.00</w:t>
            </w:r>
          </w:p>
        </w:tc>
        <w:tc>
          <w:tcPr>
            <w:tcW w:w="0" w:type="dxa"/>
            <w:vAlign w:val="bottom"/>
          </w:tcPr>
          <w:p>
            <w:pPr>
              <w:spacing w:after="0"/>
              <w:rPr>
                <w:sz w:val="1"/>
                <w:szCs w:val="1"/>
                <w:color w:val="auto"/>
              </w:rPr>
            </w:pPr>
          </w:p>
        </w:tc>
      </w:tr>
      <w:tr>
        <w:trPr>
          <w:trHeight w:val="274"/>
        </w:trPr>
        <w:tc>
          <w:tcPr>
            <w:tcW w:w="1800" w:type="dxa"/>
            <w:vAlign w:val="bottom"/>
          </w:tcPr>
          <w:p>
            <w:pPr>
              <w:ind w:left="40"/>
              <w:spacing w:after="0"/>
              <w:rPr>
                <w:sz w:val="20"/>
                <w:szCs w:val="20"/>
                <w:color w:val="auto"/>
              </w:rPr>
            </w:pPr>
            <w:r>
              <w:rPr>
                <w:rFonts w:ascii="Arial" w:cs="Arial" w:eastAsia="Arial" w:hAnsi="Arial"/>
                <w:sz w:val="22"/>
                <w:szCs w:val="22"/>
                <w:color w:val="auto"/>
                <w:w w:val="96"/>
              </w:rPr>
              <w:t>Monte Sereno  CA</w:t>
            </w:r>
          </w:p>
        </w:tc>
        <w:tc>
          <w:tcPr>
            <w:tcW w:w="1600" w:type="dxa"/>
            <w:vAlign w:val="bottom"/>
          </w:tcPr>
          <w:p>
            <w:pPr>
              <w:jc w:val="right"/>
              <w:ind w:right="872"/>
              <w:spacing w:after="0"/>
              <w:rPr>
                <w:sz w:val="20"/>
                <w:szCs w:val="20"/>
                <w:color w:val="auto"/>
              </w:rPr>
            </w:pPr>
            <w:r>
              <w:rPr>
                <w:rFonts w:ascii="Arial" w:cs="Arial" w:eastAsia="Arial" w:hAnsi="Arial"/>
                <w:sz w:val="22"/>
                <w:szCs w:val="22"/>
                <w:color w:val="auto"/>
                <w:w w:val="98"/>
              </w:rPr>
              <w:t>95030</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5"/>
        </w:trPr>
        <w:tc>
          <w:tcPr>
            <w:tcW w:w="6900" w:type="dxa"/>
            <w:vAlign w:val="bottom"/>
            <w:gridSpan w:val="3"/>
          </w:tcPr>
          <w:p>
            <w:pPr>
              <w:spacing w:after="0"/>
              <w:rPr>
                <w:sz w:val="20"/>
                <w:szCs w:val="20"/>
                <w:color w:val="auto"/>
              </w:rPr>
            </w:pPr>
            <w:r>
              <w:rPr>
                <w:rFonts w:ascii="Arial" w:cs="Arial" w:eastAsia="Arial" w:hAnsi="Arial"/>
                <w:sz w:val="43"/>
                <w:szCs w:val="43"/>
                <w:b w:val="1"/>
                <w:bCs w:val="1"/>
                <w:color w:val="auto"/>
              </w:rPr>
              <w:t>144: Remarks and Signature</w:t>
            </w: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9"/>
        </w:trPr>
        <w:tc>
          <w:tcPr>
            <w:tcW w:w="1800" w:type="dxa"/>
            <w:vAlign w:val="bottom"/>
          </w:tcPr>
          <w:p>
            <w:pPr>
              <w:ind w:left="40"/>
              <w:spacing w:after="0"/>
              <w:rPr>
                <w:sz w:val="20"/>
                <w:szCs w:val="20"/>
                <w:color w:val="auto"/>
              </w:rPr>
            </w:pPr>
            <w:r>
              <w:rPr>
                <w:rFonts w:ascii="Arial" w:cs="Arial" w:eastAsia="Arial" w:hAnsi="Arial"/>
                <w:sz w:val="22"/>
                <w:szCs w:val="22"/>
                <w:color w:val="auto"/>
              </w:rPr>
              <w:t>Remarks</w:t>
            </w:r>
          </w:p>
        </w:tc>
        <w:tc>
          <w:tcPr>
            <w:tcW w:w="160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80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160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860" w:type="dxa"/>
            <w:vAlign w:val="bottom"/>
            <w:gridSpan w:val="2"/>
          </w:tcPr>
          <w:p>
            <w:pPr>
              <w:jc w:val="right"/>
              <w:ind w:right="1032"/>
              <w:spacing w:after="0"/>
              <w:rPr>
                <w:sz w:val="20"/>
                <w:szCs w:val="20"/>
                <w:color w:val="auto"/>
              </w:rPr>
            </w:pPr>
            <w:r>
              <w:rPr>
                <w:rFonts w:ascii="Arial" w:cs="Arial" w:eastAsia="Arial" w:hAnsi="Arial"/>
                <w:sz w:val="22"/>
                <w:szCs w:val="22"/>
                <w:color w:val="auto"/>
              </w:rPr>
              <w:t>07/12/2023</w:t>
            </w:r>
          </w:p>
        </w:tc>
        <w:tc>
          <w:tcPr>
            <w:tcW w:w="0" w:type="dxa"/>
            <w:vAlign w:val="bottom"/>
          </w:tcPr>
          <w:p>
            <w:pPr>
              <w:spacing w:after="0"/>
              <w:rPr>
                <w:sz w:val="1"/>
                <w:szCs w:val="1"/>
                <w:color w:val="auto"/>
              </w:rPr>
            </w:pPr>
          </w:p>
        </w:tc>
      </w:tr>
      <w:tr>
        <w:trPr>
          <w:trHeight w:val="297"/>
        </w:trPr>
        <w:tc>
          <w:tcPr>
            <w:tcW w:w="6900" w:type="dxa"/>
            <w:vAlign w:val="bottom"/>
            <w:gridSpan w:val="3"/>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400" w:type="dxa"/>
            <w:vAlign w:val="bottom"/>
          </w:tcPr>
          <w:p>
            <w:pPr>
              <w:spacing w:after="0"/>
              <w:rPr>
                <w:sz w:val="24"/>
                <w:szCs w:val="24"/>
                <w:color w:val="auto"/>
              </w:rPr>
            </w:pPr>
          </w:p>
        </w:tc>
        <w:tc>
          <w:tcPr>
            <w:tcW w:w="2860" w:type="dxa"/>
            <w:vAlign w:val="bottom"/>
            <w:gridSpan w:val="2"/>
          </w:tcPr>
          <w:p>
            <w:pPr>
              <w:jc w:val="right"/>
              <w:ind w:right="1032"/>
              <w:spacing w:after="0"/>
              <w:rPr>
                <w:sz w:val="20"/>
                <w:szCs w:val="20"/>
                <w:color w:val="auto"/>
              </w:rPr>
            </w:pPr>
            <w:r>
              <w:rPr>
                <w:rFonts w:ascii="Arial" w:cs="Arial" w:eastAsia="Arial" w:hAnsi="Arial"/>
                <w:sz w:val="22"/>
                <w:szCs w:val="22"/>
                <w:color w:val="auto"/>
              </w:rPr>
              <w:t>01/09/2023</w:t>
            </w:r>
          </w:p>
        </w:tc>
        <w:tc>
          <w:tcPr>
            <w:tcW w:w="0" w:type="dxa"/>
            <w:vAlign w:val="bottom"/>
          </w:tcPr>
          <w:p>
            <w:pPr>
              <w:spacing w:after="0"/>
              <w:rPr>
                <w:sz w:val="1"/>
                <w:szCs w:val="1"/>
                <w:color w:val="auto"/>
              </w:rPr>
            </w:pPr>
          </w:p>
        </w:tc>
      </w:tr>
      <w:tr>
        <w:trPr>
          <w:trHeight w:val="297"/>
        </w:trPr>
        <w:tc>
          <w:tcPr>
            <w:tcW w:w="180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1600" w:type="dxa"/>
            <w:vAlign w:val="bottom"/>
          </w:tcPr>
          <w:p>
            <w:pPr>
              <w:spacing w:after="0"/>
              <w:rPr>
                <w:sz w:val="24"/>
                <w:szCs w:val="24"/>
                <w:color w:val="auto"/>
              </w:rPr>
            </w:pP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902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Tim Mosley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2023-07-12T09:14:50Z</dcterms:created>
  <dcterms:modified xsi:type="dcterms:W3CDTF">2023-07-12T09:14:50Z</dcterms:modified>
</cp:coreProperties>
</file>