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36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-234315</wp:posOffset>
            </wp:positionV>
            <wp:extent cx="132080" cy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9"/>
        </w:trPr>
        <w:tc>
          <w:tcPr>
            <w:tcW w:w="6320" w:type="dxa"/>
            <w:vAlign w:val="bottom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 w:line="14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8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  <w:w w:val="98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6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32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9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32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32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5278120</wp:posOffset>
            </wp:positionH>
            <wp:positionV relativeFrom="paragraph">
              <wp:posOffset>-631190</wp:posOffset>
            </wp:positionV>
            <wp:extent cx="58420" cy="644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3998595</wp:posOffset>
            </wp:positionH>
            <wp:positionV relativeFrom="paragraph">
              <wp:posOffset>-631190</wp:posOffset>
            </wp:positionV>
            <wp:extent cx="58420" cy="644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-1622425</wp:posOffset>
            </wp:positionH>
            <wp:positionV relativeFrom="paragraph">
              <wp:posOffset>21590</wp:posOffset>
            </wp:positionV>
            <wp:extent cx="6992620" cy="56883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620" cy="568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80" w:space="260"/>
            <w:col w:w="8540"/>
          </w:cols>
          <w:pgMar w:left="460" w:top="222" w:right="359" w:bottom="1440" w:gutter="0" w:footer="0" w:header="0"/>
        </w:sectPr>
      </w:pP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1"/>
          <w:szCs w:val="21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299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</w:tr>
      <w:tr>
        <w:trPr>
          <w:trHeight w:val="27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0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59"/>
        </w:trPr>
        <w:tc>
          <w:tcPr>
            <w:tcW w:w="8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 CLARA CA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</w:tr>
      <w:tr>
        <w:trPr>
          <w:trHeight w:val="15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26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2.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60" w:type="dxa"/>
            <w:vAlign w:val="bottom"/>
            <w:gridSpan w:val="3"/>
          </w:tcPr>
          <w:p>
            <w:pPr>
              <w:spacing w:after="0" w:line="138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</w:t>
            </w:r>
          </w:p>
        </w:tc>
        <w:tc>
          <w:tcPr>
            <w:tcW w:w="362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1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20"/>
              <w:spacing w:after="0" w:line="11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5"/>
        </w:trPr>
        <w:tc>
          <w:tcPr>
            <w:tcW w:w="21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09/23/2022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Optical &amp; CC Grp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8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ind w:left="4080"/>
        <w:spacing w:after="0" w:line="231" w:lineRule="auto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43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320" w:right="600"/>
        <w:spacing w:after="0" w:line="24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9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40" w:space="100"/>
            <w:col w:w="7240"/>
          </w:cols>
          <w:pgMar w:left="460" w:top="222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70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Execution Date,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800" w:type="dxa"/>
            <w:vAlign w:val="bottom"/>
            <w:gridSpan w:val="4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Disposed Of (D) (Instr. 3, 4 and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70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gridSpan w:val="4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  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4"/>
              </w:rPr>
              <w:t>Reported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40" w:type="dxa"/>
            <w:vAlign w:val="bottom"/>
          </w:tcPr>
          <w:p>
            <w:pPr>
              <w:ind w:left="2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580" w:type="dxa"/>
            <w:vAlign w:val="bottom"/>
            <w:gridSpan w:val="2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09/23/2022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3"/>
                <w:vertAlign w:val="subscript"/>
              </w:rPr>
              <w:t>G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3"/>
              </w:rPr>
              <w:t>(1)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4,000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6"/>
              </w:rPr>
              <w:t>222,299</w:t>
            </w:r>
            <w:r>
              <w:rPr>
                <w:rFonts w:ascii="Arial" w:cs="Arial" w:eastAsia="Arial" w:hAnsi="Arial"/>
                <w:sz w:val="21"/>
                <w:szCs w:val="21"/>
                <w:color w:val="008000"/>
                <w:w w:val="86"/>
                <w:vertAlign w:val="superscript"/>
              </w:rPr>
              <w:t>(2)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40" w:type="dxa"/>
            <w:vAlign w:val="bottom"/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08/15/2023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jc w:val="center"/>
              <w:ind w:right="1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jc w:val="center"/>
              <w:ind w:left="13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9"/>
              </w:rPr>
              <w:t>1,729</w:t>
            </w:r>
          </w:p>
        </w:tc>
        <w:tc>
          <w:tcPr>
            <w:tcW w:w="6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jc w:val="center"/>
              <w:ind w:left="11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3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0.00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224,028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08/15/2023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right="1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0000FF"/>
                <w:w w:val="84"/>
                <w:vertAlign w:val="subscript"/>
              </w:rPr>
              <w:t>F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  <w:w w:val="84"/>
              </w:rPr>
              <w:t>(3)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1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84"/>
              </w:rPr>
              <w:t>858</w:t>
            </w: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  <w:w w:val="92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  <w:w w:val="92"/>
              </w:rPr>
              <w:t>59.12</w:t>
            </w:r>
          </w:p>
        </w:tc>
        <w:tc>
          <w:tcPr>
            <w:tcW w:w="1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223,170</w:t>
            </w: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5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20" w:type="dxa"/>
            <w:vAlign w:val="bottom"/>
            <w:gridSpan w:val="11"/>
          </w:tcPr>
          <w:p>
            <w:pPr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7. Title and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Expiration Date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Amount of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0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Underlying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20" w:type="dxa"/>
            <w:vAlign w:val="bottom"/>
            <w:gridSpan w:val="3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Following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5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Restricted</w:t>
            </w:r>
          </w:p>
        </w:tc>
        <w:tc>
          <w:tcPr>
            <w:tcW w:w="7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(4)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  <w:vMerge w:val="restart"/>
          </w:tcPr>
          <w:p>
            <w:pPr>
              <w:jc w:val="center"/>
              <w:ind w:righ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88"/>
              </w:rPr>
              <w:t>(5)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(5)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520" w:type="dxa"/>
            <w:vAlign w:val="bottom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1,729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ind w:left="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08/15/2023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1,729</w:t>
            </w:r>
          </w:p>
        </w:tc>
        <w:tc>
          <w:tcPr>
            <w:tcW w:w="7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$</w:t>
            </w:r>
            <w:r>
              <w:rPr>
                <w:rFonts w:ascii="Arial" w:cs="Arial" w:eastAsia="Arial" w:hAnsi="Arial"/>
                <w:sz w:val="12"/>
                <w:szCs w:val="12"/>
                <w:color w:val="0000FF"/>
              </w:rPr>
              <w:t>0.00</w:t>
            </w:r>
          </w:p>
        </w:tc>
        <w:tc>
          <w:tcPr>
            <w:tcW w:w="580" w:type="dxa"/>
            <w:vAlign w:val="bottom"/>
          </w:tcPr>
          <w:p>
            <w:pPr>
              <w:ind w:left="26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92"/>
              </w:rPr>
              <w:t>5,190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 w:line="12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D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Units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ind w:left="120"/>
              <w:spacing w:after="0" w:line="14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7006590</wp:posOffset>
            </wp:positionH>
            <wp:positionV relativeFrom="paragraph">
              <wp:posOffset>-2108835</wp:posOffset>
            </wp:positionV>
            <wp:extent cx="29210" cy="21139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Gift made in prior fiscal year, but reported late due to an issue with the notice from the broker of the transaction.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Includes 404 shares acquired under the Marvell 2000 Employee Stock Purchase Plan on June 7, 2023.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Surrender of shares in payment of tax withholding due as a result of the vesting of Restricted Stock Units ("RSUs").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Each RSU represents a contingent right to receive one Marvell Technology, Inc. common share upon vesting.</w:t>
      </w:r>
    </w:p>
    <w:p>
      <w:pPr>
        <w:spacing w:after="0" w:line="4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7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The remaining RSUs will vest on 11/15/2023, 02/15/2024 and 05/15/2024.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Remarks:</w:t>
      </w:r>
    </w:p>
    <w:p>
      <w:pPr>
        <w:ind w:left="6600"/>
        <w:spacing w:after="0" w:line="22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 xml:space="preserve">Loi Nguyen by Blair Walters as </w:t>
      </w:r>
      <w:r>
        <w:rPr>
          <w:rFonts w:ascii="Arial" w:cs="Arial" w:eastAsia="Arial" w:hAnsi="Arial"/>
          <w:sz w:val="33"/>
          <w:szCs w:val="33"/>
          <w:color w:val="0000FF"/>
          <w:vertAlign w:val="subscript"/>
        </w:rPr>
        <w:t>08/17/2023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-26670</wp:posOffset>
            </wp:positionV>
            <wp:extent cx="1359535" cy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Attorney-in-Fact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4187825</wp:posOffset>
            </wp:positionH>
            <wp:positionV relativeFrom="paragraph">
              <wp:posOffset>-19685</wp:posOffset>
            </wp:positionV>
            <wp:extent cx="721360" cy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5582920</wp:posOffset>
            </wp:positionH>
            <wp:positionV relativeFrom="paragraph">
              <wp:posOffset>-85725</wp:posOffset>
            </wp:positionV>
            <wp:extent cx="488950" cy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6600"/>
        <w:spacing w:after="0"/>
        <w:tabs>
          <w:tab w:leader="none" w:pos="87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** Signature of Reporting Person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2"/>
          <w:szCs w:val="12"/>
          <w:color w:val="auto"/>
        </w:rPr>
        <w:t>Date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jc w:val="both"/>
        <w:ind w:left="40" w:right="3540" w:firstLine="3"/>
        <w:spacing w:after="0" w:line="337" w:lineRule="auto"/>
        <w:tabs>
          <w:tab w:leader="none" w:pos="177" w:val="left"/>
        </w:tabs>
        <w:numPr>
          <w:ilvl w:val="0"/>
          <w:numId w:val="2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2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2023-08-17T16:13:56Z</dcterms:created>
  <dcterms:modified xsi:type="dcterms:W3CDTF">2023-08-17T16:13:56Z</dcterms:modified>
</cp:coreProperties>
</file>