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0"/>
          <w:szCs w:val="20"/>
          <w:color w:val="auto"/>
        </w:rPr>
        <w:t>SEC Form 4</w:t>
      </w:r>
    </w:p>
    <w:p>
      <w:pPr>
        <w:spacing w:after="0" w:line="40" w:lineRule="exact"/>
        <w:rPr>
          <w:sz w:val="24"/>
          <w:szCs w:val="24"/>
          <w:color w:val="auto"/>
        </w:rPr>
      </w:pPr>
    </w:p>
    <w:p>
      <w:pPr>
        <w:ind w:left="74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2" w:lineRule="exact"/>
        <w:rPr>
          <w:sz w:val="24"/>
          <w:szCs w:val="24"/>
          <w:color w:val="auto"/>
        </w:rPr>
      </w:pPr>
    </w:p>
    <w:p>
      <w:pPr>
        <w:ind w:left="360"/>
        <w:spacing w:after="0" w:line="253"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-234950</wp:posOffset>
            </wp:positionV>
            <wp:extent cx="129540" cy="129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9540" cy="12954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49"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4"/>
        </w:trPr>
        <w:tc>
          <w:tcPr>
            <w:tcW w:w="6280" w:type="dxa"/>
            <w:vAlign w:val="bottom"/>
          </w:tcPr>
          <w:p>
            <w:pPr>
              <w:jc w:val="center"/>
              <w:ind w:right="21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2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6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5"/>
        </w:trPr>
        <w:tc>
          <w:tcPr>
            <w:tcW w:w="6280" w:type="dxa"/>
            <w:vAlign w:val="bottom"/>
            <w:vMerge w:val="restart"/>
          </w:tcPr>
          <w:p>
            <w:pPr>
              <w:jc w:val="center"/>
              <w:ind w:right="217"/>
              <w:spacing w:after="0" w:line="140" w:lineRule="exact"/>
              <w:rPr>
                <w:sz w:val="20"/>
                <w:szCs w:val="20"/>
                <w:color w:val="auto"/>
              </w:rPr>
            </w:pPr>
            <w:r>
              <w:rPr>
                <w:rFonts w:ascii="Arial" w:cs="Arial" w:eastAsia="Arial" w:hAnsi="Arial"/>
                <w:sz w:val="13"/>
                <w:szCs w:val="13"/>
                <w:color w:val="auto"/>
                <w:w w:val="97"/>
              </w:rPr>
              <w:t>Washington, D.C. 20549</w:t>
            </w:r>
          </w:p>
        </w:tc>
        <w:tc>
          <w:tcPr>
            <w:tcW w:w="2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6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4"/>
        </w:trPr>
        <w:tc>
          <w:tcPr>
            <w:tcW w:w="6280" w:type="dxa"/>
            <w:vAlign w:val="bottom"/>
            <w:vMerge w:val="continue"/>
          </w:tcPr>
          <w:p>
            <w:pPr>
              <w:spacing w:after="0"/>
              <w:rPr>
                <w:sz w:val="8"/>
                <w:szCs w:val="8"/>
                <w:color w:val="auto"/>
              </w:rPr>
            </w:pPr>
          </w:p>
        </w:tc>
        <w:tc>
          <w:tcPr>
            <w:tcW w:w="20" w:type="dxa"/>
            <w:vAlign w:val="bottom"/>
          </w:tcPr>
          <w:p>
            <w:pPr>
              <w:spacing w:after="0"/>
              <w:rPr>
                <w:sz w:val="8"/>
                <w:szCs w:val="8"/>
                <w:color w:val="auto"/>
              </w:rPr>
            </w:pPr>
          </w:p>
        </w:tc>
        <w:tc>
          <w:tcPr>
            <w:tcW w:w="204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2"/>
        </w:trPr>
        <w:tc>
          <w:tcPr>
            <w:tcW w:w="6280" w:type="dxa"/>
            <w:vAlign w:val="bottom"/>
          </w:tcPr>
          <w:p>
            <w:pPr>
              <w:spacing w:after="0"/>
              <w:rPr>
                <w:sz w:val="9"/>
                <w:szCs w:val="9"/>
                <w:color w:val="auto"/>
              </w:rPr>
            </w:pPr>
          </w:p>
        </w:tc>
        <w:tc>
          <w:tcPr>
            <w:tcW w:w="20" w:type="dxa"/>
            <w:vAlign w:val="bottom"/>
          </w:tcPr>
          <w:p>
            <w:pPr>
              <w:spacing w:after="0"/>
              <w:rPr>
                <w:sz w:val="9"/>
                <w:szCs w:val="9"/>
                <w:color w:val="auto"/>
              </w:rPr>
            </w:pPr>
          </w:p>
        </w:tc>
        <w:tc>
          <w:tcPr>
            <w:tcW w:w="204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1"/>
        </w:trPr>
        <w:tc>
          <w:tcPr>
            <w:tcW w:w="6280" w:type="dxa"/>
            <w:vAlign w:val="bottom"/>
            <w:vMerge w:val="restart"/>
          </w:tcPr>
          <w:p>
            <w:pPr>
              <w:jc w:val="center"/>
              <w:ind w:right="197"/>
              <w:spacing w:after="0" w:line="186" w:lineRule="exact"/>
              <w:rPr>
                <w:sz w:val="20"/>
                <w:szCs w:val="20"/>
                <w:color w:val="auto"/>
              </w:rPr>
            </w:pPr>
            <w:r>
              <w:rPr>
                <w:rFonts w:ascii="Arial" w:cs="Arial" w:eastAsia="Arial" w:hAnsi="Arial"/>
                <w:sz w:val="20"/>
                <w:szCs w:val="20"/>
                <w:b w:val="1"/>
                <w:bCs w:val="1"/>
                <w:color w:val="auto"/>
              </w:rPr>
              <w:t>STATEMENT OF CHANGES IN BENEFICIAL OWNERSHIP</w:t>
            </w:r>
          </w:p>
        </w:tc>
        <w:tc>
          <w:tcPr>
            <w:tcW w:w="2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6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46"/>
        </w:trPr>
        <w:tc>
          <w:tcPr>
            <w:tcW w:w="6280" w:type="dxa"/>
            <w:vAlign w:val="bottom"/>
            <w:vMerge w:val="continue"/>
          </w:tcPr>
          <w:p>
            <w:pPr>
              <w:spacing w:after="0"/>
              <w:rPr>
                <w:sz w:val="12"/>
                <w:szCs w:val="12"/>
                <w:color w:val="auto"/>
              </w:rPr>
            </w:pPr>
          </w:p>
        </w:tc>
        <w:tc>
          <w:tcPr>
            <w:tcW w:w="20" w:type="dxa"/>
            <w:vAlign w:val="bottom"/>
          </w:tcPr>
          <w:p>
            <w:pPr>
              <w:spacing w:after="0"/>
              <w:rPr>
                <w:sz w:val="12"/>
                <w:szCs w:val="12"/>
                <w:color w:val="auto"/>
              </w:rPr>
            </w:pPr>
          </w:p>
        </w:tc>
        <w:tc>
          <w:tcPr>
            <w:tcW w:w="1240" w:type="dxa"/>
            <w:vAlign w:val="bottom"/>
            <w:vMerge w:val="restart"/>
          </w:tcPr>
          <w:p>
            <w:pPr>
              <w:ind w:left="80"/>
              <w:spacing w:after="0"/>
              <w:rPr>
                <w:sz w:val="20"/>
                <w:szCs w:val="20"/>
                <w:color w:val="auto"/>
              </w:rPr>
            </w:pPr>
            <w:r>
              <w:rPr>
                <w:rFonts w:ascii="Arial" w:cs="Arial" w:eastAsia="Arial" w:hAnsi="Arial"/>
                <w:sz w:val="11"/>
                <w:szCs w:val="11"/>
                <w:color w:val="auto"/>
              </w:rPr>
              <w:t>OMB Number:</w:t>
            </w:r>
          </w:p>
        </w:tc>
        <w:tc>
          <w:tcPr>
            <w:tcW w:w="76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4"/>
        </w:trPr>
        <w:tc>
          <w:tcPr>
            <w:tcW w:w="6280" w:type="dxa"/>
            <w:vAlign w:val="bottom"/>
          </w:tcPr>
          <w:p>
            <w:pPr>
              <w:spacing w:after="0"/>
              <w:rPr>
                <w:sz w:val="2"/>
                <w:szCs w:val="2"/>
                <w:color w:val="auto"/>
              </w:rPr>
            </w:pPr>
          </w:p>
        </w:tc>
        <w:tc>
          <w:tcPr>
            <w:tcW w:w="2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76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178"/>
        </w:trPr>
        <w:tc>
          <w:tcPr>
            <w:tcW w:w="6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40" w:type="dxa"/>
            <w:vAlign w:val="bottom"/>
            <w:gridSpan w:val="3"/>
          </w:tcPr>
          <w:p>
            <w:pPr>
              <w:ind w:left="8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80" w:type="dxa"/>
            <w:vAlign w:val="bottom"/>
            <w:vMerge w:val="restart"/>
          </w:tcPr>
          <w:p>
            <w:pPr>
              <w:jc w:val="center"/>
              <w:ind w:right="21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2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76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280" w:type="dxa"/>
            <w:vAlign w:val="bottom"/>
            <w:vMerge w:val="continue"/>
          </w:tcPr>
          <w:p>
            <w:pPr>
              <w:spacing w:after="0"/>
              <w:rPr>
                <w:sz w:val="3"/>
                <w:szCs w:val="3"/>
                <w:color w:val="auto"/>
              </w:rPr>
            </w:pPr>
          </w:p>
        </w:tc>
        <w:tc>
          <w:tcPr>
            <w:tcW w:w="2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6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2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6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5255260</wp:posOffset>
            </wp:positionH>
            <wp:positionV relativeFrom="paragraph">
              <wp:posOffset>-618490</wp:posOffset>
            </wp:positionV>
            <wp:extent cx="57785" cy="631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7785" cy="631825"/>
                    </a:xfrm>
                    <a:prstGeom prst="rect">
                      <a:avLst/>
                    </a:prstGeom>
                    <a:noFill/>
                  </pic:spPr>
                </pic:pic>
              </a:graphicData>
            </a:graphic>
          </wp:anchor>
        </w:drawing>
        <w:drawing>
          <wp:anchor simplePos="0" relativeHeight="251657728" behindDoc="1" locked="0" layoutInCell="0" allowOverlap="1">
            <wp:simplePos x="0" y="0"/>
            <wp:positionH relativeFrom="column">
              <wp:posOffset>3970020</wp:posOffset>
            </wp:positionH>
            <wp:positionV relativeFrom="paragraph">
              <wp:posOffset>-618490</wp:posOffset>
            </wp:positionV>
            <wp:extent cx="57785" cy="6318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1825"/>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-1649095</wp:posOffset>
            </wp:positionH>
            <wp:positionV relativeFrom="paragraph">
              <wp:posOffset>19050</wp:posOffset>
            </wp:positionV>
            <wp:extent cx="7047230" cy="46583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047230" cy="4658360"/>
                    </a:xfrm>
                    <a:prstGeom prst="rect">
                      <a:avLst/>
                    </a:prstGeom>
                    <a:noFill/>
                  </pic:spPr>
                </pic:pic>
              </a:graphicData>
            </a:graphic>
          </wp:anchor>
        </w:drawing>
      </w:r>
    </w:p>
    <w:p>
      <w:pPr>
        <w:spacing w:after="0" w:line="96" w:lineRule="exact"/>
        <w:rPr>
          <w:sz w:val="24"/>
          <w:szCs w:val="24"/>
          <w:color w:val="auto"/>
        </w:rPr>
      </w:pPr>
    </w:p>
    <w:p>
      <w:pPr>
        <w:sectPr>
          <w:pgSz w:w="11900" w:h="16838" w:orient="portrait"/>
          <w:cols w:equalWidth="0" w:num="2">
            <w:col w:w="2240" w:space="340"/>
            <w:col w:w="8500"/>
          </w:cols>
          <w:pgMar w:left="460" w:top="220" w:right="359" w:bottom="1440" w:gutter="0" w:footer="0" w:header="0"/>
        </w:sectPr>
      </w:pPr>
    </w:p>
    <w:p>
      <w:pPr>
        <w:spacing w:after="0" w:line="2"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0"/>
          <w:szCs w:val="20"/>
          <w:u w:val="single" w:color="auto"/>
          <w:color w:val="0000EE"/>
        </w:rPr>
      </w:pPr>
      <w:hyperlink r:id="rId12">
        <w:r>
          <w:rPr>
            <w:rFonts w:ascii="Arial" w:cs="Arial" w:eastAsia="Arial" w:hAnsi="Arial"/>
            <w:sz w:val="20"/>
            <w:szCs w:val="20"/>
            <w:u w:val="single" w:color="auto"/>
            <w:color w:val="0000EE"/>
          </w:rPr>
          <w:t>MURPHY MATTHEW J</w:t>
        </w:r>
      </w:hyperlink>
    </w:p>
    <w:p>
      <w:pPr>
        <w:spacing w:after="0" w:line="299" w:lineRule="exact"/>
        <w:rPr>
          <w:sz w:val="24"/>
          <w:szCs w:val="24"/>
          <w:color w:val="auto"/>
        </w:rPr>
      </w:pPr>
    </w:p>
    <w:tbl>
      <w:tblPr>
        <w:tblLayout w:type="fixed"/>
        <w:tblInd w:w="80" w:type="dxa"/>
        <w:tblCellMar>
          <w:top w:w="0" w:type="dxa"/>
          <w:left w:w="0" w:type="dxa"/>
          <w:bottom w:w="0" w:type="dxa"/>
          <w:right w:w="0" w:type="dxa"/>
        </w:tblCellMar>
      </w:tblPr>
      <w:tr>
        <w:trPr>
          <w:trHeight w:val="161"/>
        </w:trPr>
        <w:tc>
          <w:tcPr>
            <w:tcW w:w="840" w:type="dxa"/>
            <w:vAlign w:val="bottom"/>
          </w:tcPr>
          <w:p>
            <w:pPr>
              <w:ind w:left="40"/>
              <w:spacing w:after="0"/>
              <w:rPr>
                <w:sz w:val="20"/>
                <w:szCs w:val="20"/>
                <w:color w:val="auto"/>
              </w:rPr>
            </w:pPr>
            <w:r>
              <w:rPr>
                <w:rFonts w:ascii="Arial" w:cs="Arial" w:eastAsia="Arial" w:hAnsi="Arial"/>
                <w:sz w:val="13"/>
                <w:szCs w:val="13"/>
                <w:color w:val="auto"/>
              </w:rPr>
              <w:t>(Last)</w:t>
            </w:r>
          </w:p>
        </w:tc>
        <w:tc>
          <w:tcPr>
            <w:tcW w:w="1240" w:type="dxa"/>
            <w:vAlign w:val="bottom"/>
          </w:tcPr>
          <w:p>
            <w:pPr>
              <w:ind w:left="420"/>
              <w:spacing w:after="0"/>
              <w:rPr>
                <w:sz w:val="20"/>
                <w:szCs w:val="20"/>
                <w:color w:val="auto"/>
              </w:rPr>
            </w:pPr>
            <w:r>
              <w:rPr>
                <w:rFonts w:ascii="Arial" w:cs="Arial" w:eastAsia="Arial" w:hAnsi="Arial"/>
                <w:sz w:val="13"/>
                <w:szCs w:val="13"/>
                <w:color w:val="auto"/>
              </w:rPr>
              <w:t>(First)</w:t>
            </w:r>
          </w:p>
        </w:tc>
        <w:tc>
          <w:tcPr>
            <w:tcW w:w="860" w:type="dxa"/>
            <w:vAlign w:val="bottom"/>
          </w:tcPr>
          <w:p>
            <w:pPr>
              <w:ind w:left="400"/>
              <w:spacing w:after="0"/>
              <w:rPr>
                <w:sz w:val="20"/>
                <w:szCs w:val="20"/>
                <w:color w:val="auto"/>
              </w:rPr>
            </w:pPr>
            <w:r>
              <w:rPr>
                <w:rFonts w:ascii="Arial" w:cs="Arial" w:eastAsia="Arial" w:hAnsi="Arial"/>
                <w:sz w:val="13"/>
                <w:szCs w:val="13"/>
                <w:color w:val="auto"/>
                <w:w w:val="93"/>
              </w:rPr>
              <w:t>(Middle)</w:t>
            </w:r>
          </w:p>
        </w:tc>
      </w:tr>
      <w:tr>
        <w:trPr>
          <w:trHeight w:val="265"/>
        </w:trPr>
        <w:tc>
          <w:tcPr>
            <w:tcW w:w="2080" w:type="dxa"/>
            <w:vAlign w:val="bottom"/>
            <w:gridSpan w:val="2"/>
          </w:tcPr>
          <w:p>
            <w:pPr>
              <w:ind w:left="40"/>
              <w:spacing w:after="0"/>
              <w:rPr>
                <w:sz w:val="20"/>
                <w:szCs w:val="20"/>
                <w:color w:val="auto"/>
              </w:rPr>
            </w:pPr>
            <w:r>
              <w:rPr>
                <w:rFonts w:ascii="Arial" w:cs="Arial" w:eastAsia="Arial" w:hAnsi="Arial"/>
                <w:sz w:val="17"/>
                <w:szCs w:val="17"/>
                <w:color w:val="0000FF"/>
              </w:rPr>
              <w:t>5488 MARVELL LANE</w:t>
            </w:r>
          </w:p>
        </w:tc>
        <w:tc>
          <w:tcPr>
            <w:tcW w:w="860" w:type="dxa"/>
            <w:vAlign w:val="bottom"/>
          </w:tcPr>
          <w:p>
            <w:pPr>
              <w:spacing w:after="0"/>
              <w:rPr>
                <w:sz w:val="23"/>
                <w:szCs w:val="23"/>
                <w:color w:val="auto"/>
              </w:rPr>
            </w:pPr>
          </w:p>
        </w:tc>
      </w:tr>
      <w:tr>
        <w:trPr>
          <w:trHeight w:val="474"/>
        </w:trPr>
        <w:tc>
          <w:tcPr>
            <w:tcW w:w="840" w:type="dxa"/>
            <w:vAlign w:val="bottom"/>
          </w:tcPr>
          <w:p>
            <w:pPr>
              <w:spacing w:after="0"/>
              <w:rPr>
                <w:sz w:val="20"/>
                <w:szCs w:val="20"/>
                <w:color w:val="auto"/>
              </w:rPr>
            </w:pPr>
            <w:r>
              <w:rPr>
                <w:rFonts w:ascii="Arial" w:cs="Arial" w:eastAsia="Arial" w:hAnsi="Arial"/>
                <w:sz w:val="13"/>
                <w:szCs w:val="13"/>
                <w:color w:val="auto"/>
              </w:rPr>
              <w:t>(Street)</w:t>
            </w:r>
          </w:p>
        </w:tc>
        <w:tc>
          <w:tcPr>
            <w:tcW w:w="124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226"/>
        </w:trPr>
        <w:tc>
          <w:tcPr>
            <w:tcW w:w="2080" w:type="dxa"/>
            <w:vAlign w:val="bottom"/>
            <w:gridSpan w:val="2"/>
          </w:tcPr>
          <w:p>
            <w:pPr>
              <w:ind w:left="40"/>
              <w:spacing w:after="0"/>
              <w:rPr>
                <w:sz w:val="20"/>
                <w:szCs w:val="20"/>
                <w:color w:val="auto"/>
              </w:rPr>
            </w:pPr>
            <w:r>
              <w:rPr>
                <w:rFonts w:ascii="Arial" w:cs="Arial" w:eastAsia="Arial" w:hAnsi="Arial"/>
                <w:sz w:val="17"/>
                <w:szCs w:val="17"/>
                <w:color w:val="0000FF"/>
              </w:rPr>
              <w:t>SANTA CLARA CA</w:t>
            </w:r>
          </w:p>
        </w:tc>
        <w:tc>
          <w:tcPr>
            <w:tcW w:w="860" w:type="dxa"/>
            <w:vAlign w:val="bottom"/>
          </w:tcPr>
          <w:p>
            <w:pPr>
              <w:ind w:left="400"/>
              <w:spacing w:after="0"/>
              <w:rPr>
                <w:sz w:val="20"/>
                <w:szCs w:val="20"/>
                <w:color w:val="auto"/>
              </w:rPr>
            </w:pPr>
            <w:r>
              <w:rPr>
                <w:rFonts w:ascii="Arial" w:cs="Arial" w:eastAsia="Arial" w:hAnsi="Arial"/>
                <w:sz w:val="17"/>
                <w:szCs w:val="17"/>
                <w:color w:val="0000FF"/>
                <w:w w:val="92"/>
              </w:rPr>
              <w:t>95054</w:t>
            </w:r>
          </w:p>
        </w:tc>
      </w:tr>
      <w:tr>
        <w:trPr>
          <w:trHeight w:val="461"/>
        </w:trPr>
        <w:tc>
          <w:tcPr>
            <w:tcW w:w="840" w:type="dxa"/>
            <w:vAlign w:val="bottom"/>
          </w:tcPr>
          <w:p>
            <w:pPr>
              <w:ind w:left="40"/>
              <w:spacing w:after="0"/>
              <w:rPr>
                <w:sz w:val="20"/>
                <w:szCs w:val="20"/>
                <w:color w:val="auto"/>
              </w:rPr>
            </w:pPr>
            <w:r>
              <w:rPr>
                <w:rFonts w:ascii="Arial" w:cs="Arial" w:eastAsia="Arial" w:hAnsi="Arial"/>
                <w:sz w:val="13"/>
                <w:szCs w:val="13"/>
                <w:color w:val="auto"/>
              </w:rPr>
              <w:t>(City)</w:t>
            </w:r>
          </w:p>
        </w:tc>
        <w:tc>
          <w:tcPr>
            <w:tcW w:w="1240" w:type="dxa"/>
            <w:vAlign w:val="bottom"/>
          </w:tcPr>
          <w:p>
            <w:pPr>
              <w:ind w:left="420"/>
              <w:spacing w:after="0"/>
              <w:rPr>
                <w:sz w:val="20"/>
                <w:szCs w:val="20"/>
                <w:color w:val="auto"/>
              </w:rPr>
            </w:pPr>
            <w:r>
              <w:rPr>
                <w:rFonts w:ascii="Arial" w:cs="Arial" w:eastAsia="Arial" w:hAnsi="Arial"/>
                <w:sz w:val="13"/>
                <w:szCs w:val="13"/>
                <w:color w:val="auto"/>
              </w:rPr>
              <w:t>(State)</w:t>
            </w:r>
          </w:p>
        </w:tc>
        <w:tc>
          <w:tcPr>
            <w:tcW w:w="860" w:type="dxa"/>
            <w:vAlign w:val="bottom"/>
          </w:tcPr>
          <w:p>
            <w:pPr>
              <w:ind w:left="40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36"/>
        </w:trPr>
        <w:tc>
          <w:tcPr>
            <w:tcW w:w="3840" w:type="dxa"/>
            <w:vAlign w:val="bottom"/>
            <w:gridSpan w:val="4"/>
          </w:tcPr>
          <w:p>
            <w:pPr>
              <w:ind w:left="80"/>
              <w:spacing w:after="0" w:line="136" w:lineRule="exact"/>
              <w:rPr>
                <w:rFonts w:ascii="Arial" w:cs="Arial" w:eastAsia="Arial" w:hAnsi="Arial"/>
                <w:sz w:val="15"/>
                <w:szCs w:val="15"/>
                <w:color w:val="0000EE"/>
              </w:rPr>
            </w:pPr>
            <w:hyperlink r:id="rId13">
              <w:r>
                <w:rPr>
                  <w:rFonts w:ascii="Arial" w:cs="Arial" w:eastAsia="Arial" w:hAnsi="Arial"/>
                  <w:sz w:val="15"/>
                  <w:szCs w:val="15"/>
                  <w:color w:val="0000EE"/>
                </w:rPr>
                <w:t xml:space="preserve">Marvell Technology, Inc. </w:t>
              </w:r>
            </w:hyperlink>
            <w:r>
              <w:rPr>
                <w:rFonts w:ascii="Arial" w:cs="Arial" w:eastAsia="Arial" w:hAnsi="Arial"/>
                <w:sz w:val="15"/>
                <w:szCs w:val="15"/>
                <w:color w:val="000000"/>
              </w:rPr>
              <w:t>[</w:t>
            </w:r>
            <w:r>
              <w:rPr>
                <w:rFonts w:ascii="Arial" w:cs="Arial" w:eastAsia="Arial" w:hAnsi="Arial"/>
                <w:sz w:val="15"/>
                <w:szCs w:val="15"/>
                <w:color w:val="0000EE"/>
              </w:rPr>
              <w:t xml:space="preserve"> </w:t>
            </w:r>
            <w:r>
              <w:rPr>
                <w:rFonts w:ascii="Arial" w:cs="Arial" w:eastAsia="Arial" w:hAnsi="Arial"/>
                <w:sz w:val="12"/>
                <w:szCs w:val="12"/>
                <w:color w:val="0000FF"/>
              </w:rPr>
              <w:t>MRVL</w:t>
            </w:r>
            <w:r>
              <w:rPr>
                <w:rFonts w:ascii="Arial" w:cs="Arial" w:eastAsia="Arial" w:hAnsi="Arial"/>
                <w:sz w:val="15"/>
                <w:szCs w:val="15"/>
                <w:color w:val="0000EE"/>
              </w:rPr>
              <w:t xml:space="preserve"> </w:t>
            </w:r>
            <w:r>
              <w:rPr>
                <w:rFonts w:ascii="Arial" w:cs="Arial" w:eastAsia="Arial" w:hAnsi="Arial"/>
                <w:sz w:val="15"/>
                <w:szCs w:val="15"/>
                <w:color w:val="000000"/>
              </w:rPr>
              <w:t>]</w:t>
            </w:r>
          </w:p>
        </w:tc>
        <w:tc>
          <w:tcPr>
            <w:tcW w:w="1820" w:type="dxa"/>
            <w:vAlign w:val="bottom"/>
            <w:gridSpan w:val="2"/>
            <w:vMerge w:val="restart"/>
          </w:tcPr>
          <w:p>
            <w:pPr>
              <w:ind w:left="60"/>
              <w:spacing w:after="0"/>
              <w:rPr>
                <w:sz w:val="20"/>
                <w:szCs w:val="20"/>
                <w:color w:val="auto"/>
              </w:rPr>
            </w:pPr>
            <w:r>
              <w:rPr>
                <w:rFonts w:ascii="Arial" w:cs="Arial" w:eastAsia="Arial" w:hAnsi="Arial"/>
                <w:sz w:val="13"/>
                <w:szCs w:val="13"/>
                <w:color w:val="auto"/>
              </w:rPr>
              <w:t>(Check all applicable)</w:t>
            </w:r>
          </w:p>
        </w:tc>
        <w:tc>
          <w:tcPr>
            <w:tcW w:w="146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38"/>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1920" w:type="dxa"/>
            <w:vAlign w:val="bottom"/>
          </w:tcPr>
          <w:p>
            <w:pPr>
              <w:spacing w:after="0"/>
              <w:rPr>
                <w:sz w:val="3"/>
                <w:szCs w:val="3"/>
                <w:color w:val="auto"/>
              </w:rPr>
            </w:pPr>
          </w:p>
        </w:tc>
        <w:tc>
          <w:tcPr>
            <w:tcW w:w="1720" w:type="dxa"/>
            <w:vAlign w:val="bottom"/>
          </w:tcPr>
          <w:p>
            <w:pPr>
              <w:spacing w:after="0"/>
              <w:rPr>
                <w:sz w:val="3"/>
                <w:szCs w:val="3"/>
                <w:color w:val="auto"/>
              </w:rPr>
            </w:pPr>
          </w:p>
        </w:tc>
        <w:tc>
          <w:tcPr>
            <w:tcW w:w="1820" w:type="dxa"/>
            <w:vAlign w:val="bottom"/>
            <w:gridSpan w:val="2"/>
            <w:vMerge w:val="continue"/>
          </w:tcPr>
          <w:p>
            <w:pPr>
              <w:spacing w:after="0"/>
              <w:rPr>
                <w:sz w:val="3"/>
                <w:szCs w:val="3"/>
                <w:color w:val="auto"/>
              </w:rPr>
            </w:pPr>
          </w:p>
        </w:tc>
        <w:tc>
          <w:tcPr>
            <w:tcW w:w="146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8"/>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1920" w:type="dxa"/>
            <w:vAlign w:val="bottom"/>
            <w:tcBorders>
              <w:bottom w:val="single" w:sz="8" w:color="0000EE"/>
            </w:tcBorders>
          </w:tcPr>
          <w:p>
            <w:pPr>
              <w:spacing w:after="0"/>
              <w:rPr>
                <w:sz w:val="3"/>
                <w:szCs w:val="3"/>
                <w:color w:val="auto"/>
              </w:rPr>
            </w:pPr>
          </w:p>
        </w:tc>
        <w:tc>
          <w:tcPr>
            <w:tcW w:w="1720" w:type="dxa"/>
            <w:vAlign w:val="bottom"/>
          </w:tcPr>
          <w:p>
            <w:pPr>
              <w:spacing w:after="0"/>
              <w:rPr>
                <w:sz w:val="3"/>
                <w:szCs w:val="3"/>
                <w:color w:val="auto"/>
              </w:rPr>
            </w:pPr>
          </w:p>
        </w:tc>
        <w:tc>
          <w:tcPr>
            <w:tcW w:w="1820" w:type="dxa"/>
            <w:vAlign w:val="bottom"/>
            <w:gridSpan w:val="2"/>
            <w:vMerge w:val="restart"/>
          </w:tcPr>
          <w:p>
            <w:pPr>
              <w:ind w:left="26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2"/>
                <w:szCs w:val="12"/>
                <w:color w:val="000000"/>
              </w:rPr>
              <w:t>Director</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68"/>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1920" w:type="dxa"/>
            <w:vAlign w:val="bottom"/>
          </w:tcPr>
          <w:p>
            <w:pPr>
              <w:spacing w:after="0"/>
              <w:rPr>
                <w:sz w:val="14"/>
                <w:szCs w:val="14"/>
                <w:color w:val="auto"/>
              </w:rPr>
            </w:pPr>
          </w:p>
        </w:tc>
        <w:tc>
          <w:tcPr>
            <w:tcW w:w="1720" w:type="dxa"/>
            <w:vAlign w:val="bottom"/>
          </w:tcPr>
          <w:p>
            <w:pPr>
              <w:spacing w:after="0"/>
              <w:rPr>
                <w:sz w:val="14"/>
                <w:szCs w:val="14"/>
                <w:color w:val="auto"/>
              </w:rPr>
            </w:pPr>
          </w:p>
        </w:tc>
        <w:tc>
          <w:tcPr>
            <w:tcW w:w="1820" w:type="dxa"/>
            <w:vAlign w:val="bottom"/>
            <w:gridSpan w:val="2"/>
            <w:vMerge w:val="continue"/>
          </w:tcPr>
          <w:p>
            <w:pPr>
              <w:spacing w:after="0"/>
              <w:rPr>
                <w:sz w:val="14"/>
                <w:szCs w:val="14"/>
                <w:color w:val="auto"/>
              </w:rPr>
            </w:pPr>
          </w:p>
        </w:tc>
        <w:tc>
          <w:tcPr>
            <w:tcW w:w="146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59"/>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1920" w:type="dxa"/>
            <w:vAlign w:val="bottom"/>
            <w:tcBorders>
              <w:bottom w:val="single" w:sz="8" w:color="2C2C2C"/>
            </w:tcBorders>
          </w:tcPr>
          <w:p>
            <w:pPr>
              <w:spacing w:after="0"/>
              <w:rPr>
                <w:sz w:val="5"/>
                <w:szCs w:val="5"/>
                <w:color w:val="auto"/>
              </w:rPr>
            </w:pPr>
          </w:p>
        </w:tc>
        <w:tc>
          <w:tcPr>
            <w:tcW w:w="1720" w:type="dxa"/>
            <w:vAlign w:val="bottom"/>
            <w:tcBorders>
              <w:bottom w:val="single" w:sz="8" w:color="2C2C2C"/>
            </w:tcBorders>
          </w:tcPr>
          <w:p>
            <w:pPr>
              <w:spacing w:after="0"/>
              <w:rPr>
                <w:sz w:val="5"/>
                <w:szCs w:val="5"/>
                <w:color w:val="auto"/>
              </w:rPr>
            </w:pPr>
          </w:p>
        </w:tc>
        <w:tc>
          <w:tcPr>
            <w:tcW w:w="480" w:type="dxa"/>
            <w:vAlign w:val="bottom"/>
            <w:vMerge w:val="restart"/>
          </w:tcPr>
          <w:p>
            <w:pPr>
              <w:ind w:left="260"/>
              <w:spacing w:after="0"/>
              <w:rPr>
                <w:sz w:val="20"/>
                <w:szCs w:val="20"/>
                <w:color w:val="auto"/>
              </w:rPr>
            </w:pPr>
            <w:r>
              <w:rPr>
                <w:rFonts w:ascii="Arial" w:cs="Arial" w:eastAsia="Arial" w:hAnsi="Arial"/>
                <w:sz w:val="17"/>
                <w:szCs w:val="17"/>
                <w:color w:val="0000FF"/>
              </w:rPr>
              <w:t>X</w:t>
            </w: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06"/>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64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480" w:type="dxa"/>
            <w:vAlign w:val="bottom"/>
            <w:vMerge w:val="continue"/>
          </w:tcPr>
          <w:p>
            <w:pPr>
              <w:spacing w:after="0"/>
              <w:rPr>
                <w:sz w:val="9"/>
                <w:szCs w:val="9"/>
                <w:color w:val="auto"/>
              </w:rPr>
            </w:pPr>
          </w:p>
        </w:tc>
        <w:tc>
          <w:tcPr>
            <w:tcW w:w="1340" w:type="dxa"/>
            <w:vAlign w:val="bottom"/>
            <w:vMerge w:val="continue"/>
          </w:tcPr>
          <w:p>
            <w:pPr>
              <w:spacing w:after="0"/>
              <w:rPr>
                <w:sz w:val="9"/>
                <w:szCs w:val="9"/>
                <w:color w:val="auto"/>
              </w:rPr>
            </w:pPr>
          </w:p>
        </w:tc>
        <w:tc>
          <w:tcPr>
            <w:tcW w:w="14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76"/>
        </w:trPr>
        <w:tc>
          <w:tcPr>
            <w:tcW w:w="200" w:type="dxa"/>
            <w:vAlign w:val="bottom"/>
            <w:gridSpan w:val="2"/>
            <w:vMerge w:val="continue"/>
          </w:tcPr>
          <w:p>
            <w:pPr>
              <w:spacing w:after="0"/>
              <w:rPr>
                <w:sz w:val="6"/>
                <w:szCs w:val="6"/>
                <w:color w:val="auto"/>
              </w:rPr>
            </w:pPr>
          </w:p>
        </w:tc>
        <w:tc>
          <w:tcPr>
            <w:tcW w:w="3640" w:type="dxa"/>
            <w:vAlign w:val="bottom"/>
            <w:gridSpan w:val="2"/>
            <w:vMerge w:val="continue"/>
          </w:tcPr>
          <w:p>
            <w:pPr>
              <w:spacing w:after="0"/>
              <w:rPr>
                <w:sz w:val="6"/>
                <w:szCs w:val="6"/>
                <w:color w:val="auto"/>
              </w:rPr>
            </w:pPr>
          </w:p>
        </w:tc>
        <w:tc>
          <w:tcPr>
            <w:tcW w:w="480" w:type="dxa"/>
            <w:vAlign w:val="bottom"/>
            <w:vMerge w:val="continue"/>
          </w:tcPr>
          <w:p>
            <w:pPr>
              <w:spacing w:after="0"/>
              <w:rPr>
                <w:sz w:val="6"/>
                <w:szCs w:val="6"/>
                <w:color w:val="auto"/>
              </w:rPr>
            </w:pPr>
          </w:p>
        </w:tc>
        <w:tc>
          <w:tcPr>
            <w:tcW w:w="1340" w:type="dxa"/>
            <w:vAlign w:val="bottom"/>
            <w:vMerge w:val="restart"/>
          </w:tcPr>
          <w:p>
            <w:pPr>
              <w:ind w:left="100"/>
              <w:spacing w:after="0"/>
              <w:rPr>
                <w:sz w:val="20"/>
                <w:szCs w:val="20"/>
                <w:color w:val="auto"/>
              </w:rPr>
            </w:pPr>
            <w:r>
              <w:rPr>
                <w:rFonts w:ascii="Arial" w:cs="Arial" w:eastAsia="Arial" w:hAnsi="Arial"/>
                <w:sz w:val="13"/>
                <w:szCs w:val="13"/>
                <w:color w:val="auto"/>
              </w:rPr>
              <w:t>below)</w:t>
            </w:r>
          </w:p>
        </w:tc>
        <w:tc>
          <w:tcPr>
            <w:tcW w:w="1460" w:type="dxa"/>
            <w:vAlign w:val="bottom"/>
            <w:vMerge w:val="restart"/>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5"/>
        </w:trPr>
        <w:tc>
          <w:tcPr>
            <w:tcW w:w="2120" w:type="dxa"/>
            <w:vAlign w:val="bottom"/>
            <w:gridSpan w:val="3"/>
            <w:vMerge w:val="restart"/>
          </w:tcPr>
          <w:p>
            <w:pPr>
              <w:ind w:left="80"/>
              <w:spacing w:after="0"/>
              <w:rPr>
                <w:sz w:val="20"/>
                <w:szCs w:val="20"/>
                <w:color w:val="auto"/>
              </w:rPr>
            </w:pPr>
            <w:r>
              <w:rPr>
                <w:rFonts w:ascii="Arial" w:cs="Arial" w:eastAsia="Arial" w:hAnsi="Arial"/>
                <w:sz w:val="17"/>
                <w:szCs w:val="17"/>
                <w:color w:val="0000FF"/>
              </w:rPr>
              <w:t>08/22/2023</w:t>
            </w:r>
          </w:p>
        </w:tc>
        <w:tc>
          <w:tcPr>
            <w:tcW w:w="1720" w:type="dxa"/>
            <w:vAlign w:val="bottom"/>
          </w:tcPr>
          <w:p>
            <w:pPr>
              <w:spacing w:after="0"/>
              <w:rPr>
                <w:sz w:val="7"/>
                <w:szCs w:val="7"/>
                <w:color w:val="auto"/>
              </w:rPr>
            </w:pPr>
          </w:p>
        </w:tc>
        <w:tc>
          <w:tcPr>
            <w:tcW w:w="480" w:type="dxa"/>
            <w:vAlign w:val="bottom"/>
          </w:tcPr>
          <w:p>
            <w:pPr>
              <w:spacing w:after="0"/>
              <w:rPr>
                <w:sz w:val="7"/>
                <w:szCs w:val="7"/>
                <w:color w:val="auto"/>
              </w:rPr>
            </w:pPr>
          </w:p>
        </w:tc>
        <w:tc>
          <w:tcPr>
            <w:tcW w:w="1340" w:type="dxa"/>
            <w:vAlign w:val="bottom"/>
            <w:vMerge w:val="continue"/>
          </w:tcPr>
          <w:p>
            <w:pPr>
              <w:spacing w:after="0"/>
              <w:rPr>
                <w:sz w:val="7"/>
                <w:szCs w:val="7"/>
                <w:color w:val="auto"/>
              </w:rPr>
            </w:pPr>
          </w:p>
        </w:tc>
        <w:tc>
          <w:tcPr>
            <w:tcW w:w="146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25"/>
        </w:trPr>
        <w:tc>
          <w:tcPr>
            <w:tcW w:w="2120" w:type="dxa"/>
            <w:vAlign w:val="bottom"/>
            <w:gridSpan w:val="3"/>
            <w:vMerge w:val="continue"/>
          </w:tcPr>
          <w:p>
            <w:pPr>
              <w:spacing w:after="0"/>
              <w:rPr>
                <w:sz w:val="10"/>
                <w:szCs w:val="10"/>
                <w:color w:val="auto"/>
              </w:rPr>
            </w:pPr>
          </w:p>
        </w:tc>
        <w:tc>
          <w:tcPr>
            <w:tcW w:w="17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800" w:type="dxa"/>
            <w:vAlign w:val="bottom"/>
            <w:gridSpan w:val="2"/>
            <w:vMerge w:val="restart"/>
          </w:tcPr>
          <w:p>
            <w:pPr>
              <w:ind w:left="100"/>
              <w:spacing w:after="0"/>
              <w:rPr>
                <w:sz w:val="20"/>
                <w:szCs w:val="20"/>
                <w:color w:val="auto"/>
              </w:rPr>
            </w:pPr>
            <w:r>
              <w:rPr>
                <w:rFonts w:ascii="Arial" w:cs="Arial" w:eastAsia="Arial" w:hAnsi="Arial"/>
                <w:sz w:val="17"/>
                <w:szCs w:val="17"/>
                <w:color w:val="0000FF"/>
              </w:rPr>
              <w:t>Chair of Board, President, CEO</w:t>
            </w:r>
          </w:p>
        </w:tc>
        <w:tc>
          <w:tcPr>
            <w:tcW w:w="0" w:type="dxa"/>
            <w:vAlign w:val="bottom"/>
          </w:tcPr>
          <w:p>
            <w:pPr>
              <w:spacing w:after="0"/>
              <w:rPr>
                <w:sz w:val="1"/>
                <w:szCs w:val="1"/>
                <w:color w:val="auto"/>
              </w:rPr>
            </w:pPr>
          </w:p>
        </w:tc>
      </w:tr>
      <w:tr>
        <w:trPr>
          <w:trHeight w:val="115"/>
        </w:trPr>
        <w:tc>
          <w:tcPr>
            <w:tcW w:w="80" w:type="dxa"/>
            <w:vAlign w:val="bottom"/>
          </w:tcPr>
          <w:p>
            <w:pPr>
              <w:spacing w:after="0"/>
              <w:rPr>
                <w:sz w:val="9"/>
                <w:szCs w:val="9"/>
                <w:color w:val="auto"/>
              </w:rPr>
            </w:pPr>
          </w:p>
        </w:tc>
        <w:tc>
          <w:tcPr>
            <w:tcW w:w="120" w:type="dxa"/>
            <w:vAlign w:val="bottom"/>
          </w:tcPr>
          <w:p>
            <w:pPr>
              <w:spacing w:after="0"/>
              <w:rPr>
                <w:sz w:val="9"/>
                <w:szCs w:val="9"/>
                <w:color w:val="auto"/>
              </w:rPr>
            </w:pPr>
          </w:p>
        </w:tc>
        <w:tc>
          <w:tcPr>
            <w:tcW w:w="1920" w:type="dxa"/>
            <w:vAlign w:val="bottom"/>
          </w:tcPr>
          <w:p>
            <w:pPr>
              <w:spacing w:after="0"/>
              <w:rPr>
                <w:sz w:val="9"/>
                <w:szCs w:val="9"/>
                <w:color w:val="auto"/>
              </w:rPr>
            </w:pPr>
          </w:p>
        </w:tc>
        <w:tc>
          <w:tcPr>
            <w:tcW w:w="1720" w:type="dxa"/>
            <w:vAlign w:val="bottom"/>
          </w:tcPr>
          <w:p>
            <w:pPr>
              <w:spacing w:after="0"/>
              <w:rPr>
                <w:sz w:val="9"/>
                <w:szCs w:val="9"/>
                <w:color w:val="auto"/>
              </w:rPr>
            </w:pPr>
          </w:p>
        </w:tc>
        <w:tc>
          <w:tcPr>
            <w:tcW w:w="480" w:type="dxa"/>
            <w:vAlign w:val="bottom"/>
          </w:tcPr>
          <w:p>
            <w:pPr>
              <w:spacing w:after="0"/>
              <w:rPr>
                <w:sz w:val="9"/>
                <w:szCs w:val="9"/>
                <w:color w:val="auto"/>
              </w:rPr>
            </w:pPr>
          </w:p>
        </w:tc>
        <w:tc>
          <w:tcPr>
            <w:tcW w:w="28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8"/>
        </w:trPr>
        <w:tc>
          <w:tcPr>
            <w:tcW w:w="8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1920" w:type="dxa"/>
            <w:vAlign w:val="bottom"/>
            <w:tcBorders>
              <w:bottom w:val="single" w:sz="8" w:color="2C2C2C"/>
            </w:tcBorders>
          </w:tcPr>
          <w:p>
            <w:pPr>
              <w:spacing w:after="0"/>
              <w:rPr>
                <w:sz w:val="8"/>
                <w:szCs w:val="8"/>
                <w:color w:val="auto"/>
              </w:rPr>
            </w:pPr>
          </w:p>
        </w:tc>
        <w:tc>
          <w:tcPr>
            <w:tcW w:w="1720" w:type="dxa"/>
            <w:vAlign w:val="bottom"/>
            <w:tcBorders>
              <w:bottom w:val="single" w:sz="8" w:color="2C2C2C"/>
            </w:tcBorders>
          </w:tcPr>
          <w:p>
            <w:pPr>
              <w:spacing w:after="0"/>
              <w:rPr>
                <w:sz w:val="8"/>
                <w:szCs w:val="8"/>
                <w:color w:val="auto"/>
              </w:rPr>
            </w:pPr>
          </w:p>
        </w:tc>
        <w:tc>
          <w:tcPr>
            <w:tcW w:w="3280" w:type="dxa"/>
            <w:vAlign w:val="bottom"/>
            <w:tcBorders>
              <w:bottom w:val="single" w:sz="8" w:color="2C2C2C"/>
            </w:tcBorders>
            <w:gridSpan w:val="3"/>
          </w:tcPr>
          <w:p>
            <w:pPr>
              <w:spacing w:after="0"/>
              <w:rPr>
                <w:sz w:val="8"/>
                <w:szCs w:val="8"/>
                <w:color w:val="auto"/>
              </w:rPr>
            </w:pPr>
          </w:p>
        </w:tc>
        <w:tc>
          <w:tcPr>
            <w:tcW w:w="0" w:type="dxa"/>
            <w:vAlign w:val="bottom"/>
          </w:tcPr>
          <w:p>
            <w:pPr>
              <w:spacing w:after="0"/>
              <w:rPr>
                <w:sz w:val="1"/>
                <w:szCs w:val="1"/>
                <w:color w:val="auto"/>
              </w:rPr>
            </w:pPr>
          </w:p>
        </w:tc>
      </w:tr>
      <w:tr>
        <w:trPr>
          <w:trHeight w:val="190"/>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64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280" w:type="dxa"/>
            <w:vAlign w:val="bottom"/>
            <w:gridSpan w:val="3"/>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ind w:left="4100"/>
        <w:spacing w:after="0" w:line="223" w:lineRule="auto"/>
        <w:tabs>
          <w:tab w:leader="none" w:pos="442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2" w:lineRule="exact"/>
        <w:rPr>
          <w:sz w:val="24"/>
          <w:szCs w:val="24"/>
          <w:color w:val="auto"/>
        </w:rPr>
      </w:pPr>
    </w:p>
    <w:p>
      <w:pPr>
        <w:ind w:left="4440"/>
        <w:spacing w:after="0"/>
        <w:rPr>
          <w:sz w:val="20"/>
          <w:szCs w:val="20"/>
          <w:color w:val="auto"/>
        </w:rPr>
      </w:pPr>
      <w:r>
        <w:rPr>
          <w:rFonts w:ascii="Arial" w:cs="Arial" w:eastAsia="Arial" w:hAnsi="Arial"/>
          <w:sz w:val="13"/>
          <w:szCs w:val="13"/>
          <w:color w:val="auto"/>
        </w:rPr>
        <w:t>Form filed by More than One Reporting</w:t>
      </w:r>
    </w:p>
    <w:p>
      <w:pPr>
        <w:ind w:left="4440"/>
        <w:spacing w:after="0"/>
        <w:rPr>
          <w:sz w:val="20"/>
          <w:szCs w:val="20"/>
          <w:color w:val="auto"/>
        </w:rPr>
      </w:pPr>
      <w:r>
        <w:rPr>
          <w:rFonts w:ascii="Arial" w:cs="Arial" w:eastAsia="Arial" w:hAnsi="Arial"/>
          <w:sz w:val="13"/>
          <w:szCs w:val="13"/>
          <w:color w:val="auto"/>
        </w:rPr>
        <w:t>Person</w:t>
      </w:r>
    </w:p>
    <w:p>
      <w:pPr>
        <w:spacing w:after="0" w:line="137" w:lineRule="exact"/>
        <w:rPr>
          <w:sz w:val="24"/>
          <w:szCs w:val="24"/>
          <w:color w:val="auto"/>
        </w:rPr>
      </w:pPr>
    </w:p>
    <w:p>
      <w:pPr>
        <w:ind w:left="80"/>
        <w:spacing w:after="0"/>
        <w:rPr>
          <w:sz w:val="20"/>
          <w:szCs w:val="20"/>
          <w:color w:val="auto"/>
        </w:rPr>
      </w:pPr>
      <w:r>
        <w:rPr>
          <w:rFonts w:ascii="Arial" w:cs="Arial" w:eastAsia="Arial" w:hAnsi="Arial"/>
          <w:sz w:val="20"/>
          <w:szCs w:val="20"/>
          <w:color w:val="auto"/>
        </w:rPr>
        <w:t>Rule 10b5-1(c) Transaction Indication</w:t>
      </w:r>
    </w:p>
    <w:p>
      <w:pPr>
        <w:spacing w:after="0" w:line="213" w:lineRule="exact"/>
        <w:rPr>
          <w:sz w:val="24"/>
          <w:szCs w:val="24"/>
          <w:color w:val="auto"/>
        </w:rPr>
      </w:pPr>
    </w:p>
    <w:p>
      <w:pPr>
        <w:ind w:left="320" w:right="380"/>
        <w:spacing w:after="0" w:line="278" w:lineRule="auto"/>
        <w:rPr>
          <w:sz w:val="20"/>
          <w:szCs w:val="20"/>
          <w:color w:val="auto"/>
        </w:rPr>
      </w:pPr>
      <w:r>
        <w:rPr>
          <w:rFonts w:ascii="Arial" w:cs="Arial" w:eastAsia="Arial" w:hAnsi="Arial"/>
          <w:sz w:val="11"/>
          <w:szCs w:val="11"/>
          <w:color w:val="auto"/>
        </w:rPr>
        <w:t>Check this box to indicate that a transaction was made pursuant to a contract, instruction or written plan that is intended to satisfy the affirmative defense conditions of Rule 10b5-1(c). See Instruction 10.</w:t>
      </w:r>
    </w:p>
    <w:p>
      <w:pPr>
        <w:spacing w:after="0" w:line="171" w:lineRule="exact"/>
        <w:rPr>
          <w:sz w:val="24"/>
          <w:szCs w:val="24"/>
          <w:color w:val="auto"/>
        </w:rPr>
      </w:pPr>
    </w:p>
    <w:p>
      <w:pPr>
        <w:sectPr>
          <w:pgSz w:w="11900" w:h="16838" w:orient="portrait"/>
          <w:cols w:equalWidth="0" w:num="2">
            <w:col w:w="3120" w:space="720"/>
            <w:col w:w="7240"/>
          </w:cols>
          <w:pgMar w:left="460" w:top="220"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5"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520" w:type="dxa"/>
            <w:vAlign w:val="bottom"/>
          </w:tcPr>
          <w:p>
            <w:pPr>
              <w:ind w:left="80"/>
              <w:spacing w:after="0"/>
              <w:rPr>
                <w:sz w:val="20"/>
                <w:szCs w:val="20"/>
                <w:color w:val="auto"/>
              </w:rPr>
            </w:pPr>
            <w:r>
              <w:rPr>
                <w:rFonts w:ascii="Arial" w:cs="Arial" w:eastAsia="Arial" w:hAnsi="Arial"/>
                <w:sz w:val="13"/>
                <w:szCs w:val="13"/>
                <w:b w:val="1"/>
                <w:bCs w:val="1"/>
                <w:color w:val="auto"/>
              </w:rPr>
              <w:t>1. Title of Security (Instr. 3)</w:t>
            </w:r>
          </w:p>
        </w:tc>
        <w:tc>
          <w:tcPr>
            <w:tcW w:w="1820" w:type="dxa"/>
            <w:vAlign w:val="bottom"/>
          </w:tcPr>
          <w:p>
            <w:pPr>
              <w:ind w:left="820"/>
              <w:spacing w:after="0"/>
              <w:rPr>
                <w:sz w:val="20"/>
                <w:szCs w:val="20"/>
                <w:color w:val="auto"/>
              </w:rPr>
            </w:pPr>
            <w:r>
              <w:rPr>
                <w:rFonts w:ascii="Arial" w:cs="Arial" w:eastAsia="Arial" w:hAnsi="Arial"/>
                <w:sz w:val="11"/>
                <w:szCs w:val="11"/>
                <w:b w:val="1"/>
                <w:bCs w:val="1"/>
                <w:color w:val="auto"/>
              </w:rPr>
              <w:t>2. Transaction</w:t>
            </w: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2A. Deemed</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1940" w:type="dxa"/>
            <w:vAlign w:val="bottom"/>
            <w:gridSpan w:val="3"/>
          </w:tcPr>
          <w:p>
            <w:pPr>
              <w:ind w:left="60"/>
              <w:spacing w:after="0"/>
              <w:rPr>
                <w:sz w:val="20"/>
                <w:szCs w:val="20"/>
                <w:color w:val="auto"/>
              </w:rPr>
            </w:pPr>
            <w:r>
              <w:rPr>
                <w:rFonts w:ascii="Arial" w:cs="Arial" w:eastAsia="Arial" w:hAnsi="Arial"/>
                <w:sz w:val="11"/>
                <w:szCs w:val="11"/>
                <w:b w:val="1"/>
                <w:bCs w:val="1"/>
                <w:color w:val="auto"/>
              </w:rPr>
              <w:t>4. Securities Acquired (A) or</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tcPr>
          <w:p>
            <w:pPr>
              <w:ind w:left="100"/>
              <w:spacing w:after="0"/>
              <w:rPr>
                <w:sz w:val="20"/>
                <w:szCs w:val="20"/>
                <w:color w:val="auto"/>
              </w:rPr>
            </w:pPr>
            <w:r>
              <w:rPr>
                <w:rFonts w:ascii="Arial" w:cs="Arial" w:eastAsia="Arial" w:hAnsi="Arial"/>
                <w:sz w:val="11"/>
                <w:szCs w:val="11"/>
                <w:b w:val="1"/>
                <w:bCs w:val="1"/>
                <w:color w:val="auto"/>
              </w:rPr>
              <w:t>6. Ownership</w:t>
            </w:r>
          </w:p>
        </w:tc>
        <w:tc>
          <w:tcPr>
            <w:tcW w:w="820" w:type="dxa"/>
            <w:vAlign w:val="bottom"/>
          </w:tcPr>
          <w:p>
            <w:pPr>
              <w:ind w:left="100"/>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4"/>
        </w:trPr>
        <w:tc>
          <w:tcPr>
            <w:tcW w:w="2520" w:type="dxa"/>
            <w:vAlign w:val="bottom"/>
          </w:tcPr>
          <w:p>
            <w:pPr>
              <w:spacing w:after="0"/>
              <w:rPr>
                <w:sz w:val="10"/>
                <w:szCs w:val="10"/>
                <w:color w:val="auto"/>
              </w:rPr>
            </w:pPr>
          </w:p>
        </w:tc>
        <w:tc>
          <w:tcPr>
            <w:tcW w:w="1820" w:type="dxa"/>
            <w:vAlign w:val="bottom"/>
          </w:tcPr>
          <w:p>
            <w:pPr>
              <w:ind w:left="820"/>
              <w:spacing w:after="0" w:line="124" w:lineRule="exact"/>
              <w:rPr>
                <w:sz w:val="20"/>
                <w:szCs w:val="20"/>
                <w:color w:val="auto"/>
              </w:rPr>
            </w:pPr>
            <w:r>
              <w:rPr>
                <w:rFonts w:ascii="Arial" w:cs="Arial" w:eastAsia="Arial" w:hAnsi="Arial"/>
                <w:sz w:val="11"/>
                <w:szCs w:val="11"/>
                <w:b w:val="1"/>
                <w:bCs w:val="1"/>
                <w:color w:val="auto"/>
              </w:rPr>
              <w:t>Date</w:t>
            </w:r>
          </w:p>
        </w:tc>
        <w:tc>
          <w:tcPr>
            <w:tcW w:w="108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Execution Date,</w:t>
            </w:r>
          </w:p>
        </w:tc>
        <w:tc>
          <w:tcPr>
            <w:tcW w:w="76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Transaction</w:t>
            </w:r>
          </w:p>
        </w:tc>
        <w:tc>
          <w:tcPr>
            <w:tcW w:w="1940" w:type="dxa"/>
            <w:vAlign w:val="bottom"/>
            <w:gridSpan w:val="3"/>
          </w:tcPr>
          <w:p>
            <w:pPr>
              <w:ind w:left="60"/>
              <w:spacing w:after="0" w:line="124" w:lineRule="exact"/>
              <w:rPr>
                <w:sz w:val="20"/>
                <w:szCs w:val="20"/>
                <w:color w:val="auto"/>
              </w:rPr>
            </w:pPr>
            <w:r>
              <w:rPr>
                <w:rFonts w:ascii="Arial" w:cs="Arial" w:eastAsia="Arial" w:hAnsi="Arial"/>
                <w:sz w:val="11"/>
                <w:szCs w:val="11"/>
                <w:b w:val="1"/>
                <w:bCs w:val="1"/>
                <w:color w:val="auto"/>
              </w:rPr>
              <w:t>Disposed Of (D) (Instr. 3, 4 and 5)</w:t>
            </w:r>
          </w:p>
        </w:tc>
        <w:tc>
          <w:tcPr>
            <w:tcW w:w="1100" w:type="dxa"/>
            <w:vAlign w:val="bottom"/>
          </w:tcPr>
          <w:p>
            <w:pPr>
              <w:ind w:left="60"/>
              <w:spacing w:after="0" w:line="124" w:lineRule="exact"/>
              <w:rPr>
                <w:sz w:val="20"/>
                <w:szCs w:val="20"/>
                <w:color w:val="auto"/>
              </w:rPr>
            </w:pPr>
            <w:r>
              <w:rPr>
                <w:rFonts w:ascii="Arial" w:cs="Arial" w:eastAsia="Arial" w:hAnsi="Arial"/>
                <w:sz w:val="11"/>
                <w:szCs w:val="11"/>
                <w:b w:val="1"/>
                <w:bCs w:val="1"/>
                <w:color w:val="auto"/>
              </w:rPr>
              <w:t>Securities</w:t>
            </w:r>
          </w:p>
        </w:tc>
        <w:tc>
          <w:tcPr>
            <w:tcW w:w="94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Form: Direct</w:t>
            </w:r>
          </w:p>
        </w:tc>
        <w:tc>
          <w:tcPr>
            <w:tcW w:w="820" w:type="dxa"/>
            <w:vAlign w:val="bottom"/>
          </w:tcPr>
          <w:p>
            <w:pPr>
              <w:ind w:left="100"/>
              <w:spacing w:after="0" w:line="124" w:lineRule="exact"/>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520" w:type="dxa"/>
            <w:vAlign w:val="bottom"/>
          </w:tcPr>
          <w:p>
            <w:pPr>
              <w:spacing w:after="0"/>
              <w:rPr>
                <w:sz w:val="11"/>
                <w:szCs w:val="11"/>
                <w:color w:val="auto"/>
              </w:rPr>
            </w:pPr>
          </w:p>
        </w:tc>
        <w:tc>
          <w:tcPr>
            <w:tcW w:w="1820" w:type="dxa"/>
            <w:vAlign w:val="bottom"/>
          </w:tcPr>
          <w:p>
            <w:pPr>
              <w:ind w:left="82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tcPr>
          <w:p>
            <w:pPr>
              <w:ind w:left="100"/>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tcPr>
          <w:p>
            <w:pPr>
              <w:ind w:left="10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52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6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tcPr>
          <w:p>
            <w:pPr>
              <w:ind w:left="100"/>
              <w:spacing w:after="0"/>
              <w:rPr>
                <w:sz w:val="20"/>
                <w:szCs w:val="20"/>
                <w:color w:val="auto"/>
              </w:rPr>
            </w:pPr>
            <w:r>
              <w:rPr>
                <w:rFonts w:ascii="Arial" w:cs="Arial" w:eastAsia="Arial" w:hAnsi="Arial"/>
                <w:sz w:val="11"/>
                <w:szCs w:val="11"/>
                <w:b w:val="1"/>
                <w:bCs w:val="1"/>
                <w:color w:val="auto"/>
              </w:rPr>
              <w:t>(I) (Instr. 4)</w:t>
            </w:r>
          </w:p>
        </w:tc>
        <w:tc>
          <w:tcPr>
            <w:tcW w:w="820" w:type="dxa"/>
            <w:vAlign w:val="bottom"/>
          </w:tcPr>
          <w:p>
            <w:pPr>
              <w:ind w:left="10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2"/>
        </w:trPr>
        <w:tc>
          <w:tcPr>
            <w:tcW w:w="2520" w:type="dxa"/>
            <w:vAlign w:val="bottom"/>
          </w:tcPr>
          <w:p>
            <w:pPr>
              <w:spacing w:after="0"/>
              <w:rPr>
                <w:sz w:val="6"/>
                <w:szCs w:val="6"/>
                <w:color w:val="auto"/>
              </w:rPr>
            </w:pPr>
          </w:p>
        </w:tc>
        <w:tc>
          <w:tcPr>
            <w:tcW w:w="182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11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940" w:type="dxa"/>
            <w:vAlign w:val="bottom"/>
          </w:tcPr>
          <w:p>
            <w:pPr>
              <w:spacing w:after="0"/>
              <w:rPr>
                <w:sz w:val="6"/>
                <w:szCs w:val="6"/>
                <w:color w:val="auto"/>
              </w:rPr>
            </w:pPr>
          </w:p>
        </w:tc>
        <w:tc>
          <w:tcPr>
            <w:tcW w:w="82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5"/>
        </w:trPr>
        <w:tc>
          <w:tcPr>
            <w:tcW w:w="2520" w:type="dxa"/>
            <w:vAlign w:val="bottom"/>
          </w:tcPr>
          <w:p>
            <w:pPr>
              <w:spacing w:after="0"/>
              <w:rPr>
                <w:sz w:val="3"/>
                <w:szCs w:val="3"/>
                <w:color w:val="auto"/>
              </w:rPr>
            </w:pPr>
          </w:p>
        </w:tc>
        <w:tc>
          <w:tcPr>
            <w:tcW w:w="182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60" w:type="dxa"/>
            <w:vAlign w:val="bottom"/>
          </w:tcPr>
          <w:p>
            <w:pPr>
              <w:spacing w:after="0"/>
              <w:rPr>
                <w:sz w:val="3"/>
                <w:szCs w:val="3"/>
                <w:color w:val="auto"/>
              </w:rPr>
            </w:pPr>
          </w:p>
        </w:tc>
        <w:tc>
          <w:tcPr>
            <w:tcW w:w="680" w:type="dxa"/>
            <w:vAlign w:val="bottom"/>
          </w:tcPr>
          <w:p>
            <w:pPr>
              <w:spacing w:after="0"/>
              <w:rPr>
                <w:sz w:val="3"/>
                <w:szCs w:val="3"/>
                <w:color w:val="auto"/>
              </w:rPr>
            </w:pPr>
          </w:p>
        </w:tc>
        <w:tc>
          <w:tcPr>
            <w:tcW w:w="600" w:type="dxa"/>
            <w:vAlign w:val="bottom"/>
            <w:vMerge w:val="restart"/>
          </w:tcPr>
          <w:p>
            <w:pPr>
              <w:ind w:left="200"/>
              <w:spacing w:after="0"/>
              <w:rPr>
                <w:sz w:val="20"/>
                <w:szCs w:val="20"/>
                <w:color w:val="auto"/>
              </w:rPr>
            </w:pPr>
            <w:r>
              <w:rPr>
                <w:rFonts w:ascii="Arial" w:cs="Arial" w:eastAsia="Arial" w:hAnsi="Arial"/>
                <w:sz w:val="11"/>
                <w:szCs w:val="11"/>
                <w:b w:val="1"/>
                <w:bCs w:val="1"/>
                <w:color w:val="auto"/>
              </w:rPr>
              <w:t>(A) or</w:t>
            </w:r>
          </w:p>
        </w:tc>
        <w:tc>
          <w:tcPr>
            <w:tcW w:w="660" w:type="dxa"/>
            <w:vAlign w:val="bottom"/>
          </w:tcPr>
          <w:p>
            <w:pPr>
              <w:spacing w:after="0"/>
              <w:rPr>
                <w:sz w:val="3"/>
                <w:szCs w:val="3"/>
                <w:color w:val="auto"/>
              </w:rPr>
            </w:pPr>
          </w:p>
        </w:tc>
        <w:tc>
          <w:tcPr>
            <w:tcW w:w="1100" w:type="dxa"/>
            <w:vAlign w:val="bottom"/>
            <w:vMerge w:val="continue"/>
          </w:tcPr>
          <w:p>
            <w:pPr>
              <w:spacing w:after="0"/>
              <w:rPr>
                <w:sz w:val="3"/>
                <w:szCs w:val="3"/>
                <w:color w:val="auto"/>
              </w:rPr>
            </w:pPr>
          </w:p>
        </w:tc>
        <w:tc>
          <w:tcPr>
            <w:tcW w:w="940" w:type="dxa"/>
            <w:vAlign w:val="bottom"/>
          </w:tcPr>
          <w:p>
            <w:pPr>
              <w:spacing w:after="0"/>
              <w:rPr>
                <w:sz w:val="3"/>
                <w:szCs w:val="3"/>
                <w:color w:val="auto"/>
              </w:rPr>
            </w:pPr>
          </w:p>
        </w:tc>
        <w:tc>
          <w:tcPr>
            <w:tcW w:w="82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520" w:type="dxa"/>
            <w:vAlign w:val="bottom"/>
          </w:tcPr>
          <w:p>
            <w:pPr>
              <w:spacing w:after="0"/>
              <w:rPr>
                <w:sz w:val="11"/>
                <w:szCs w:val="11"/>
                <w:color w:val="auto"/>
              </w:rPr>
            </w:pPr>
          </w:p>
        </w:tc>
        <w:tc>
          <w:tcPr>
            <w:tcW w:w="182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6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6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Amount</w:t>
            </w:r>
          </w:p>
        </w:tc>
        <w:tc>
          <w:tcPr>
            <w:tcW w:w="600" w:type="dxa"/>
            <w:vAlign w:val="bottom"/>
            <w:vMerge w:val="continue"/>
          </w:tcPr>
          <w:p>
            <w:pPr>
              <w:spacing w:after="0"/>
              <w:rPr>
                <w:sz w:val="11"/>
                <w:szCs w:val="11"/>
                <w:color w:val="auto"/>
              </w:rPr>
            </w:pPr>
          </w:p>
        </w:tc>
        <w:tc>
          <w:tcPr>
            <w:tcW w:w="660" w:type="dxa"/>
            <w:vAlign w:val="bottom"/>
            <w:vMerge w:val="restart"/>
          </w:tcPr>
          <w:p>
            <w:pPr>
              <w:ind w:left="100"/>
              <w:spacing w:after="0"/>
              <w:rPr>
                <w:sz w:val="20"/>
                <w:szCs w:val="20"/>
                <w:color w:val="auto"/>
              </w:rPr>
            </w:pPr>
            <w:r>
              <w:rPr>
                <w:rFonts w:ascii="Arial" w:cs="Arial" w:eastAsia="Arial" w:hAnsi="Arial"/>
                <w:sz w:val="11"/>
                <w:szCs w:val="11"/>
                <w:b w:val="1"/>
                <w:bCs w:val="1"/>
                <w:color w:val="auto"/>
              </w:rPr>
              <w:t>Price</w:t>
            </w:r>
          </w:p>
        </w:tc>
        <w:tc>
          <w:tcPr>
            <w:tcW w:w="1100" w:type="dxa"/>
            <w:vAlign w:val="bottom"/>
          </w:tcPr>
          <w:p>
            <w:pPr>
              <w:ind w:left="60"/>
              <w:spacing w:after="0"/>
              <w:rPr>
                <w:sz w:val="20"/>
                <w:szCs w:val="20"/>
                <w:color w:val="auto"/>
              </w:rPr>
            </w:pPr>
            <w:r>
              <w:rPr>
                <w:rFonts w:ascii="Arial" w:cs="Arial" w:eastAsia="Arial" w:hAnsi="Arial"/>
                <w:sz w:val="11"/>
                <w:szCs w:val="11"/>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6"/>
        </w:trPr>
        <w:tc>
          <w:tcPr>
            <w:tcW w:w="2520" w:type="dxa"/>
            <w:vAlign w:val="bottom"/>
          </w:tcPr>
          <w:p>
            <w:pPr>
              <w:spacing w:after="0"/>
              <w:rPr>
                <w:sz w:val="8"/>
                <w:szCs w:val="8"/>
                <w:color w:val="auto"/>
              </w:rPr>
            </w:pPr>
          </w:p>
        </w:tc>
        <w:tc>
          <w:tcPr>
            <w:tcW w:w="1820" w:type="dxa"/>
            <w:vAlign w:val="bottom"/>
          </w:tcPr>
          <w:p>
            <w:pPr>
              <w:spacing w:after="0"/>
              <w:rPr>
                <w:sz w:val="8"/>
                <w:szCs w:val="8"/>
                <w:color w:val="auto"/>
              </w:rPr>
            </w:pPr>
          </w:p>
        </w:tc>
        <w:tc>
          <w:tcPr>
            <w:tcW w:w="1080" w:type="dxa"/>
            <w:vAlign w:val="bottom"/>
          </w:tcPr>
          <w:p>
            <w:pPr>
              <w:spacing w:after="0"/>
              <w:rPr>
                <w:sz w:val="8"/>
                <w:szCs w:val="8"/>
                <w:color w:val="auto"/>
              </w:rPr>
            </w:pPr>
          </w:p>
        </w:tc>
        <w:tc>
          <w:tcPr>
            <w:tcW w:w="760" w:type="dxa"/>
            <w:vAlign w:val="bottom"/>
            <w:vMerge w:val="continue"/>
          </w:tcPr>
          <w:p>
            <w:pPr>
              <w:spacing w:after="0"/>
              <w:rPr>
                <w:sz w:val="8"/>
                <w:szCs w:val="8"/>
                <w:color w:val="auto"/>
              </w:rPr>
            </w:pPr>
          </w:p>
        </w:tc>
        <w:tc>
          <w:tcPr>
            <w:tcW w:w="680" w:type="dxa"/>
            <w:vAlign w:val="bottom"/>
            <w:vMerge w:val="continue"/>
          </w:tcPr>
          <w:p>
            <w:pPr>
              <w:spacing w:after="0"/>
              <w:rPr>
                <w:sz w:val="8"/>
                <w:szCs w:val="8"/>
                <w:color w:val="auto"/>
              </w:rPr>
            </w:pPr>
          </w:p>
        </w:tc>
        <w:tc>
          <w:tcPr>
            <w:tcW w:w="600" w:type="dxa"/>
            <w:vAlign w:val="bottom"/>
            <w:vMerge w:val="restart"/>
          </w:tcPr>
          <w:p>
            <w:pPr>
              <w:ind w:left="200"/>
              <w:spacing w:after="0"/>
              <w:rPr>
                <w:sz w:val="20"/>
                <w:szCs w:val="20"/>
                <w:color w:val="auto"/>
              </w:rPr>
            </w:pPr>
            <w:r>
              <w:rPr>
                <w:rFonts w:ascii="Arial" w:cs="Arial" w:eastAsia="Arial" w:hAnsi="Arial"/>
                <w:sz w:val="11"/>
                <w:szCs w:val="11"/>
                <w:b w:val="1"/>
                <w:bCs w:val="1"/>
                <w:color w:val="auto"/>
              </w:rPr>
              <w:t>(D)</w:t>
            </w:r>
          </w:p>
        </w:tc>
        <w:tc>
          <w:tcPr>
            <w:tcW w:w="660" w:type="dxa"/>
            <w:vAlign w:val="bottom"/>
            <w:vMerge w:val="continue"/>
          </w:tcPr>
          <w:p>
            <w:pPr>
              <w:spacing w:after="0"/>
              <w:rPr>
                <w:sz w:val="8"/>
                <w:szCs w:val="8"/>
                <w:color w:val="auto"/>
              </w:rPr>
            </w:pPr>
          </w:p>
        </w:tc>
        <w:tc>
          <w:tcPr>
            <w:tcW w:w="11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520" w:type="dxa"/>
            <w:vAlign w:val="bottom"/>
          </w:tcPr>
          <w:p>
            <w:pPr>
              <w:spacing w:after="0"/>
              <w:rPr>
                <w:sz w:val="5"/>
                <w:szCs w:val="5"/>
                <w:color w:val="auto"/>
              </w:rPr>
            </w:pPr>
          </w:p>
        </w:tc>
        <w:tc>
          <w:tcPr>
            <w:tcW w:w="182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60" w:type="dxa"/>
            <w:vAlign w:val="bottom"/>
          </w:tcPr>
          <w:p>
            <w:pPr>
              <w:spacing w:after="0"/>
              <w:rPr>
                <w:sz w:val="5"/>
                <w:szCs w:val="5"/>
                <w:color w:val="auto"/>
              </w:rPr>
            </w:pPr>
          </w:p>
        </w:tc>
        <w:tc>
          <w:tcPr>
            <w:tcW w:w="68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60" w:type="dxa"/>
            <w:vAlign w:val="bottom"/>
          </w:tcPr>
          <w:p>
            <w:pPr>
              <w:spacing w:after="0"/>
              <w:rPr>
                <w:sz w:val="5"/>
                <w:szCs w:val="5"/>
                <w:color w:val="auto"/>
              </w:rPr>
            </w:pPr>
          </w:p>
        </w:tc>
        <w:tc>
          <w:tcPr>
            <w:tcW w:w="1100" w:type="dxa"/>
            <w:vAlign w:val="bottom"/>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0"/>
        </w:trPr>
        <w:tc>
          <w:tcPr>
            <w:tcW w:w="2520" w:type="dxa"/>
            <w:vAlign w:val="bottom"/>
            <w:tcBorders>
              <w:bottom w:val="single" w:sz="8" w:color="2C2C2C"/>
            </w:tcBorders>
          </w:tcPr>
          <w:p>
            <w:pPr>
              <w:spacing w:after="0"/>
              <w:rPr>
                <w:sz w:val="3"/>
                <w:szCs w:val="3"/>
                <w:color w:val="auto"/>
              </w:rPr>
            </w:pPr>
          </w:p>
        </w:tc>
        <w:tc>
          <w:tcPr>
            <w:tcW w:w="182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94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59"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p>
      <w:pPr>
        <w:spacing w:after="0" w:line="16" w:lineRule="exact"/>
        <w:rPr>
          <w:sz w:val="24"/>
          <w:szCs w:val="24"/>
          <w:color w:val="auto"/>
        </w:rPr>
      </w:pPr>
    </w:p>
    <w:p>
      <w:pPr>
        <w:jc w:val="center"/>
        <w:ind w:right="20"/>
        <w:spacing w:after="0"/>
        <w:rPr>
          <w:sz w:val="20"/>
          <w:szCs w:val="20"/>
          <w:color w:val="auto"/>
        </w:rPr>
      </w:pPr>
      <w:r>
        <w:rPr>
          <w:rFonts w:ascii="Arial" w:cs="Arial" w:eastAsia="Arial" w:hAnsi="Arial"/>
          <w:sz w:val="17"/>
          <w:szCs w:val="17"/>
          <w:b w:val="1"/>
          <w:bCs w:val="1"/>
          <w:color w:val="auto"/>
        </w:rPr>
        <w:t>(e.g., puts, calls, warrants, options, convertible securities)</w:t>
      </w:r>
    </w:p>
    <w:p>
      <w:pPr>
        <w:spacing w:after="0" w:line="104" w:lineRule="exact"/>
        <w:rPr>
          <w:sz w:val="24"/>
          <w:szCs w:val="24"/>
          <w:color w:val="auto"/>
        </w:rPr>
      </w:pPr>
    </w:p>
    <w:tbl>
      <w:tblPr>
        <w:tblLayout w:type="fixed"/>
        <w:tblInd w:w="20" w:type="dxa"/>
        <w:tblCellMar>
          <w:top w:w="0" w:type="dxa"/>
          <w:left w:w="0" w:type="dxa"/>
          <w:bottom w:w="0" w:type="dxa"/>
          <w:right w:w="0" w:type="dxa"/>
        </w:tblCellMar>
      </w:tblPr>
      <w:tr>
        <w:trPr>
          <w:trHeight w:val="127"/>
        </w:trPr>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3A. Deemed</w:t>
            </w: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840" w:type="dxa"/>
            <w:vAlign w:val="bottom"/>
            <w:gridSpan w:val="2"/>
          </w:tcPr>
          <w:p>
            <w:pPr>
              <w:ind w:left="80"/>
              <w:spacing w:after="0"/>
              <w:rPr>
                <w:sz w:val="20"/>
                <w:szCs w:val="20"/>
                <w:color w:val="auto"/>
              </w:rPr>
            </w:pPr>
            <w:r>
              <w:rPr>
                <w:rFonts w:ascii="Arial" w:cs="Arial" w:eastAsia="Arial" w:hAnsi="Arial"/>
                <w:sz w:val="11"/>
                <w:szCs w:val="11"/>
                <w:b w:val="1"/>
                <w:bCs w:val="1"/>
                <w:color w:val="auto"/>
              </w:rPr>
              <w:t>5. Number of</w:t>
            </w: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6. Date Exercisable and</w:t>
            </w:r>
          </w:p>
        </w:tc>
        <w:tc>
          <w:tcPr>
            <w:tcW w:w="1300" w:type="dxa"/>
            <w:vAlign w:val="bottom"/>
            <w:gridSpan w:val="2"/>
          </w:tcPr>
          <w:p>
            <w:pPr>
              <w:ind w:left="6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8. Price of</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9. Number of</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10.</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Conversion</w:t>
            </w: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Execution Date,</w:t>
            </w: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w w:val="98"/>
              </w:rPr>
              <w:t>Derivative</w:t>
            </w:r>
          </w:p>
        </w:tc>
        <w:tc>
          <w:tcPr>
            <w:tcW w:w="220" w:type="dxa"/>
            <w:vAlign w:val="bottom"/>
          </w:tcPr>
          <w:p>
            <w:pPr>
              <w:spacing w:after="0"/>
              <w:rPr>
                <w:sz w:val="11"/>
                <w:szCs w:val="11"/>
                <w:color w:val="auto"/>
              </w:rPr>
            </w:pP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Expiration Date</w:t>
            </w:r>
          </w:p>
        </w:tc>
        <w:tc>
          <w:tcPr>
            <w:tcW w:w="1300" w:type="dxa"/>
            <w:vAlign w:val="bottom"/>
            <w:gridSpan w:val="2"/>
          </w:tcPr>
          <w:p>
            <w:pPr>
              <w:ind w:left="6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of Indirect</w:t>
            </w:r>
          </w:p>
        </w:tc>
        <w:tc>
          <w:tcPr>
            <w:tcW w:w="0" w:type="dxa"/>
            <w:vAlign w:val="bottom"/>
          </w:tcPr>
          <w:p>
            <w:pPr>
              <w:spacing w:after="0"/>
              <w:rPr>
                <w:sz w:val="1"/>
                <w:szCs w:val="1"/>
                <w:color w:val="auto"/>
              </w:rPr>
            </w:pPr>
          </w:p>
        </w:tc>
      </w:tr>
      <w:tr>
        <w:trPr>
          <w:trHeight w:val="127"/>
        </w:trPr>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or Exercise</w:t>
            </w:r>
          </w:p>
        </w:tc>
        <w:tc>
          <w:tcPr>
            <w:tcW w:w="108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if any</w:t>
            </w: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620" w:type="dxa"/>
            <w:vAlign w:val="bottom"/>
          </w:tcPr>
          <w:p>
            <w:pPr>
              <w:ind w:left="80"/>
              <w:spacing w:after="0"/>
              <w:rPr>
                <w:sz w:val="20"/>
                <w:szCs w:val="20"/>
                <w:color w:val="auto"/>
              </w:rPr>
            </w:pPr>
            <w:r>
              <w:rPr>
                <w:rFonts w:ascii="Arial" w:cs="Arial" w:eastAsia="Arial" w:hAnsi="Arial"/>
                <w:sz w:val="11"/>
                <w:szCs w:val="11"/>
                <w:b w:val="1"/>
                <w:bCs w:val="1"/>
                <w:color w:val="auto"/>
                <w:w w:val="98"/>
              </w:rPr>
              <w:t>Securities</w:t>
            </w:r>
          </w:p>
        </w:tc>
        <w:tc>
          <w:tcPr>
            <w:tcW w:w="220" w:type="dxa"/>
            <w:vAlign w:val="bottom"/>
          </w:tcPr>
          <w:p>
            <w:pPr>
              <w:spacing w:after="0"/>
              <w:rPr>
                <w:sz w:val="11"/>
                <w:szCs w:val="11"/>
                <w:color w:val="auto"/>
              </w:rPr>
            </w:pPr>
          </w:p>
        </w:tc>
        <w:tc>
          <w:tcPr>
            <w:tcW w:w="1480" w:type="dxa"/>
            <w:vAlign w:val="bottom"/>
            <w:gridSpan w:val="2"/>
          </w:tcPr>
          <w:p>
            <w:pPr>
              <w:ind w:left="80"/>
              <w:spacing w:after="0"/>
              <w:rPr>
                <w:sz w:val="20"/>
                <w:szCs w:val="20"/>
                <w:color w:val="auto"/>
              </w:rPr>
            </w:pPr>
            <w:r>
              <w:rPr>
                <w:rFonts w:ascii="Arial" w:cs="Arial" w:eastAsia="Arial" w:hAnsi="Arial"/>
                <w:sz w:val="11"/>
                <w:szCs w:val="11"/>
                <w:b w:val="1"/>
                <w:bCs w:val="1"/>
                <w:color w:val="auto"/>
              </w:rPr>
              <w:t>(Month/Day/Year)</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Underlying</w:t>
            </w:r>
          </w:p>
        </w:tc>
        <w:tc>
          <w:tcPr>
            <w:tcW w:w="620" w:type="dxa"/>
            <w:vAlign w:val="bottom"/>
          </w:tcPr>
          <w:p>
            <w:pPr>
              <w:spacing w:after="0"/>
              <w:rPr>
                <w:sz w:val="11"/>
                <w:szCs w:val="11"/>
                <w:color w:val="auto"/>
              </w:rPr>
            </w:pP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Securities</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Form:</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Price of</w:t>
            </w:r>
          </w:p>
        </w:tc>
        <w:tc>
          <w:tcPr>
            <w:tcW w:w="1080" w:type="dxa"/>
            <w:vAlign w:val="bottom"/>
          </w:tcPr>
          <w:p>
            <w:pPr>
              <w:spacing w:after="0"/>
              <w:rPr>
                <w:sz w:val="11"/>
                <w:szCs w:val="11"/>
                <w:color w:val="auto"/>
              </w:rPr>
            </w:pP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(Month/Day/Year)</w:t>
            </w:r>
          </w:p>
        </w:tc>
        <w:tc>
          <w:tcPr>
            <w:tcW w:w="80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840" w:type="dxa"/>
            <w:vAlign w:val="bottom"/>
            <w:gridSpan w:val="2"/>
          </w:tcPr>
          <w:p>
            <w:pPr>
              <w:ind w:left="80"/>
              <w:spacing w:after="0"/>
              <w:rPr>
                <w:sz w:val="20"/>
                <w:szCs w:val="20"/>
                <w:color w:val="auto"/>
              </w:rPr>
            </w:pPr>
            <w:r>
              <w:rPr>
                <w:rFonts w:ascii="Arial" w:cs="Arial" w:eastAsia="Arial" w:hAnsi="Arial"/>
                <w:sz w:val="11"/>
                <w:szCs w:val="11"/>
                <w:b w:val="1"/>
                <w:bCs w:val="1"/>
                <w:color w:val="auto"/>
              </w:rPr>
              <w:t>Acquired (A)</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(Instr. 5)</w:t>
            </w: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Beneficially</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Direct (D)</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40" w:type="dxa"/>
            <w:vAlign w:val="bottom"/>
            <w:gridSpan w:val="2"/>
          </w:tcPr>
          <w:p>
            <w:pPr>
              <w:ind w:left="80"/>
              <w:spacing w:after="0"/>
              <w:rPr>
                <w:sz w:val="20"/>
                <w:szCs w:val="20"/>
                <w:color w:val="auto"/>
              </w:rPr>
            </w:pPr>
            <w:r>
              <w:rPr>
                <w:rFonts w:ascii="Arial" w:cs="Arial" w:eastAsia="Arial" w:hAnsi="Arial"/>
                <w:sz w:val="11"/>
                <w:szCs w:val="11"/>
                <w:b w:val="1"/>
                <w:bCs w:val="1"/>
                <w:color w:val="auto"/>
              </w:rPr>
              <w:t>or 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30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 and 4)</w:t>
            </w:r>
          </w:p>
        </w:tc>
        <w:tc>
          <w:tcPr>
            <w:tcW w:w="680" w:type="dxa"/>
            <w:vAlign w:val="bottom"/>
          </w:tcPr>
          <w:p>
            <w:pPr>
              <w:spacing w:after="0"/>
              <w:rPr>
                <w:sz w:val="11"/>
                <w:szCs w:val="11"/>
                <w:color w:val="auto"/>
              </w:rPr>
            </w:pP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Owned</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or Indirect</w:t>
            </w:r>
          </w:p>
        </w:tc>
        <w:tc>
          <w:tcPr>
            <w:tcW w:w="740" w:type="dxa"/>
            <w:vAlign w:val="bottom"/>
          </w:tcPr>
          <w:p>
            <w:pPr>
              <w:ind w:left="6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40" w:type="dxa"/>
            <w:vAlign w:val="bottom"/>
            <w:gridSpan w:val="2"/>
          </w:tcPr>
          <w:p>
            <w:pPr>
              <w:ind w:left="80"/>
              <w:spacing w:after="0"/>
              <w:rPr>
                <w:sz w:val="20"/>
                <w:szCs w:val="20"/>
                <w:color w:val="auto"/>
              </w:rPr>
            </w:pPr>
            <w:r>
              <w:rPr>
                <w:rFonts w:ascii="Arial" w:cs="Arial" w:eastAsia="Arial" w:hAnsi="Arial"/>
                <w:sz w:val="11"/>
                <w:szCs w:val="11"/>
                <w:b w:val="1"/>
                <w:bCs w:val="1"/>
                <w:color w:val="auto"/>
              </w:rPr>
              <w:t>of (D) (Instr.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Following</w:t>
            </w:r>
          </w:p>
        </w:tc>
        <w:tc>
          <w:tcPr>
            <w:tcW w:w="720" w:type="dxa"/>
            <w:vAlign w:val="bottom"/>
          </w:tcPr>
          <w:p>
            <w:pPr>
              <w:ind w:left="60"/>
              <w:spacing w:after="0"/>
              <w:rPr>
                <w:sz w:val="20"/>
                <w:szCs w:val="20"/>
                <w:color w:val="auto"/>
              </w:rPr>
            </w:pPr>
            <w:r>
              <w:rPr>
                <w:rFonts w:ascii="Arial" w:cs="Arial" w:eastAsia="Arial" w:hAnsi="Arial"/>
                <w:sz w:val="11"/>
                <w:szCs w:val="11"/>
                <w:b w:val="1"/>
                <w:bCs w:val="1"/>
                <w:color w:val="auto"/>
              </w:rPr>
              <w:t>(I) (Instr. 4)</w:t>
            </w: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840" w:type="dxa"/>
            <w:vAlign w:val="bottom"/>
            <w:gridSpan w:val="2"/>
          </w:tcPr>
          <w:p>
            <w:pPr>
              <w:ind w:left="80"/>
              <w:spacing w:after="0"/>
              <w:rPr>
                <w:sz w:val="20"/>
                <w:szCs w:val="20"/>
                <w:color w:val="auto"/>
              </w:rPr>
            </w:pPr>
            <w:r>
              <w:rPr>
                <w:rFonts w:ascii="Arial" w:cs="Arial" w:eastAsia="Arial" w:hAnsi="Arial"/>
                <w:sz w:val="11"/>
                <w:szCs w:val="11"/>
                <w:b w:val="1"/>
                <w:bCs w:val="1"/>
                <w:color w:val="auto"/>
              </w:rPr>
              <w:t>3, 4 and 5)</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Reported</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2"/>
        </w:trPr>
        <w:tc>
          <w:tcPr>
            <w:tcW w:w="680" w:type="dxa"/>
            <w:vAlign w:val="bottom"/>
          </w:tcPr>
          <w:p>
            <w:pPr>
              <w:spacing w:after="0"/>
              <w:rPr>
                <w:sz w:val="6"/>
                <w:szCs w:val="6"/>
                <w:color w:val="auto"/>
              </w:rPr>
            </w:pPr>
          </w:p>
        </w:tc>
        <w:tc>
          <w:tcPr>
            <w:tcW w:w="7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06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80" w:type="dxa"/>
            <w:vAlign w:val="bottom"/>
          </w:tcPr>
          <w:p>
            <w:pPr>
              <w:spacing w:after="0"/>
              <w:rPr>
                <w:sz w:val="6"/>
                <w:szCs w:val="6"/>
                <w:color w:val="auto"/>
              </w:rPr>
            </w:pPr>
          </w:p>
        </w:tc>
        <w:tc>
          <w:tcPr>
            <w:tcW w:w="9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Transaction(s)</w:t>
            </w:r>
          </w:p>
        </w:tc>
        <w:tc>
          <w:tcPr>
            <w:tcW w:w="720" w:type="dxa"/>
            <w:vAlign w:val="bottom"/>
          </w:tcPr>
          <w:p>
            <w:pPr>
              <w:spacing w:after="0"/>
              <w:rPr>
                <w:sz w:val="6"/>
                <w:szCs w:val="6"/>
                <w:color w:val="auto"/>
              </w:rPr>
            </w:pPr>
          </w:p>
        </w:tc>
        <w:tc>
          <w:tcPr>
            <w:tcW w:w="7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5"/>
        </w:trPr>
        <w:tc>
          <w:tcPr>
            <w:tcW w:w="680" w:type="dxa"/>
            <w:vAlign w:val="bottom"/>
          </w:tcPr>
          <w:p>
            <w:pPr>
              <w:spacing w:after="0"/>
              <w:rPr>
                <w:sz w:val="3"/>
                <w:szCs w:val="3"/>
                <w:color w:val="auto"/>
              </w:rPr>
            </w:pPr>
          </w:p>
        </w:tc>
        <w:tc>
          <w:tcPr>
            <w:tcW w:w="7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20" w:type="dxa"/>
            <w:vAlign w:val="bottom"/>
            <w:vMerge w:val="restart"/>
          </w:tcPr>
          <w:p>
            <w:pPr>
              <w:spacing w:after="0"/>
              <w:rPr>
                <w:sz w:val="20"/>
                <w:szCs w:val="20"/>
                <w:color w:val="auto"/>
              </w:rPr>
            </w:pPr>
            <w:r>
              <w:rPr>
                <w:rFonts w:ascii="Arial" w:cs="Arial" w:eastAsia="Arial" w:hAnsi="Arial"/>
                <w:sz w:val="11"/>
                <w:szCs w:val="11"/>
                <w:b w:val="1"/>
                <w:bCs w:val="1"/>
                <w:color w:val="auto"/>
              </w:rPr>
              <w:t>Amount</w:t>
            </w:r>
          </w:p>
        </w:tc>
        <w:tc>
          <w:tcPr>
            <w:tcW w:w="680" w:type="dxa"/>
            <w:vAlign w:val="bottom"/>
          </w:tcPr>
          <w:p>
            <w:pPr>
              <w:spacing w:after="0"/>
              <w:rPr>
                <w:sz w:val="3"/>
                <w:szCs w:val="3"/>
                <w:color w:val="auto"/>
              </w:rPr>
            </w:pPr>
          </w:p>
        </w:tc>
        <w:tc>
          <w:tcPr>
            <w:tcW w:w="920" w:type="dxa"/>
            <w:vAlign w:val="bottom"/>
            <w:vMerge w:val="continue"/>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620" w:type="dxa"/>
            <w:vAlign w:val="bottom"/>
            <w:vMerge w:val="continue"/>
          </w:tcPr>
          <w:p>
            <w:pPr>
              <w:spacing w:after="0"/>
              <w:rPr>
                <w:sz w:val="11"/>
                <w:szCs w:val="11"/>
                <w:color w:val="auto"/>
              </w:rPr>
            </w:pPr>
          </w:p>
        </w:tc>
        <w:tc>
          <w:tcPr>
            <w:tcW w:w="680" w:type="dxa"/>
            <w:vAlign w:val="bottom"/>
          </w:tcPr>
          <w:p>
            <w:pPr>
              <w:spacing w:after="0"/>
              <w:rPr>
                <w:sz w:val="11"/>
                <w:szCs w:val="11"/>
                <w:color w:val="auto"/>
              </w:rPr>
            </w:pPr>
          </w:p>
        </w:tc>
        <w:tc>
          <w:tcPr>
            <w:tcW w:w="920" w:type="dxa"/>
            <w:vAlign w:val="bottom"/>
          </w:tcPr>
          <w:p>
            <w:pPr>
              <w:ind w:left="60"/>
              <w:spacing w:after="0"/>
              <w:rPr>
                <w:sz w:val="20"/>
                <w:szCs w:val="20"/>
                <w:color w:val="auto"/>
              </w:rPr>
            </w:pPr>
            <w:r>
              <w:rPr>
                <w:rFonts w:ascii="Arial" w:cs="Arial" w:eastAsia="Arial" w:hAnsi="Arial"/>
                <w:sz w:val="11"/>
                <w:szCs w:val="11"/>
                <w:b w:val="1"/>
                <w:bCs w:val="1"/>
                <w:color w:val="auto"/>
              </w:rPr>
              <w:t>(Instr. 4)</w:t>
            </w: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Date</w:t>
            </w: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Expiration</w:t>
            </w:r>
          </w:p>
        </w:tc>
        <w:tc>
          <w:tcPr>
            <w:tcW w:w="680" w:type="dxa"/>
            <w:vAlign w:val="bottom"/>
          </w:tcPr>
          <w:p>
            <w:pPr>
              <w:spacing w:after="0"/>
              <w:rPr>
                <w:sz w:val="11"/>
                <w:szCs w:val="11"/>
                <w:color w:val="auto"/>
              </w:rPr>
            </w:pPr>
          </w:p>
        </w:tc>
        <w:tc>
          <w:tcPr>
            <w:tcW w:w="620" w:type="dxa"/>
            <w:vAlign w:val="bottom"/>
          </w:tcPr>
          <w:p>
            <w:pPr>
              <w:spacing w:after="0"/>
              <w:rPr>
                <w:sz w:val="20"/>
                <w:szCs w:val="20"/>
                <w:color w:val="auto"/>
              </w:rPr>
            </w:pPr>
            <w:r>
              <w:rPr>
                <w:rFonts w:ascii="Arial" w:cs="Arial" w:eastAsia="Arial" w:hAnsi="Arial"/>
                <w:sz w:val="11"/>
                <w:szCs w:val="11"/>
                <w:b w:val="1"/>
                <w:bCs w:val="1"/>
                <w:color w:val="auto"/>
              </w:rPr>
              <w:t>or</w:t>
            </w: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6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6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(A)</w:t>
            </w:r>
          </w:p>
        </w:tc>
        <w:tc>
          <w:tcPr>
            <w:tcW w:w="220" w:type="dxa"/>
            <w:vAlign w:val="bottom"/>
            <w:vMerge w:val="restart"/>
          </w:tcPr>
          <w:p>
            <w:pPr>
              <w:spacing w:after="0"/>
              <w:rPr>
                <w:sz w:val="20"/>
                <w:szCs w:val="20"/>
                <w:color w:val="auto"/>
              </w:rPr>
            </w:pPr>
            <w:r>
              <w:rPr>
                <w:rFonts w:ascii="Arial" w:cs="Arial" w:eastAsia="Arial" w:hAnsi="Arial"/>
                <w:sz w:val="11"/>
                <w:szCs w:val="11"/>
                <w:b w:val="1"/>
                <w:bCs w:val="1"/>
                <w:color w:val="auto"/>
              </w:rPr>
              <w:t>(D)</w:t>
            </w:r>
          </w:p>
        </w:tc>
        <w:tc>
          <w:tcPr>
            <w:tcW w:w="780" w:type="dxa"/>
            <w:vAlign w:val="bottom"/>
            <w:vMerge w:val="continue"/>
          </w:tcPr>
          <w:p>
            <w:pPr>
              <w:spacing w:after="0"/>
              <w:rPr>
                <w:sz w:val="11"/>
                <w:szCs w:val="11"/>
                <w:color w:val="auto"/>
              </w:rPr>
            </w:pPr>
          </w:p>
        </w:tc>
        <w:tc>
          <w:tcPr>
            <w:tcW w:w="700" w:type="dxa"/>
            <w:vAlign w:val="bottom"/>
            <w:vMerge w:val="continue"/>
          </w:tcPr>
          <w:p>
            <w:pPr>
              <w:spacing w:after="0"/>
              <w:rPr>
                <w:sz w:val="11"/>
                <w:szCs w:val="11"/>
                <w:color w:val="auto"/>
              </w:rPr>
            </w:pPr>
          </w:p>
        </w:tc>
        <w:tc>
          <w:tcPr>
            <w:tcW w:w="6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Title</w:t>
            </w:r>
          </w:p>
        </w:tc>
        <w:tc>
          <w:tcPr>
            <w:tcW w:w="620" w:type="dxa"/>
            <w:vAlign w:val="bottom"/>
          </w:tcPr>
          <w:p>
            <w:pPr>
              <w:spacing w:after="0"/>
              <w:rPr>
                <w:sz w:val="20"/>
                <w:szCs w:val="20"/>
                <w:color w:val="auto"/>
              </w:rPr>
            </w:pPr>
            <w:r>
              <w:rPr>
                <w:rFonts w:ascii="Arial" w:cs="Arial" w:eastAsia="Arial" w:hAnsi="Arial"/>
                <w:sz w:val="11"/>
                <w:szCs w:val="11"/>
                <w:b w:val="1"/>
                <w:bCs w:val="1"/>
                <w:color w:val="auto"/>
              </w:rPr>
              <w:t>Number</w:t>
            </w:r>
          </w:p>
        </w:tc>
        <w:tc>
          <w:tcPr>
            <w:tcW w:w="6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6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80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220" w:type="dxa"/>
            <w:vAlign w:val="bottom"/>
            <w:vMerge w:val="continue"/>
          </w:tcPr>
          <w:p>
            <w:pPr>
              <w:spacing w:after="0"/>
              <w:rPr>
                <w:sz w:val="13"/>
                <w:szCs w:val="13"/>
                <w:color w:val="auto"/>
              </w:rPr>
            </w:pP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Exercisable</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680" w:type="dxa"/>
            <w:vAlign w:val="bottom"/>
            <w:vMerge w:val="continue"/>
          </w:tcPr>
          <w:p>
            <w:pPr>
              <w:spacing w:after="0"/>
              <w:rPr>
                <w:sz w:val="13"/>
                <w:szCs w:val="13"/>
                <w:color w:val="auto"/>
              </w:rPr>
            </w:pPr>
          </w:p>
        </w:tc>
        <w:tc>
          <w:tcPr>
            <w:tcW w:w="620" w:type="dxa"/>
            <w:vAlign w:val="bottom"/>
          </w:tcPr>
          <w:p>
            <w:pPr>
              <w:spacing w:after="0"/>
              <w:rPr>
                <w:sz w:val="20"/>
                <w:szCs w:val="20"/>
                <w:color w:val="auto"/>
              </w:rPr>
            </w:pPr>
            <w:r>
              <w:rPr>
                <w:rFonts w:ascii="Arial" w:cs="Arial" w:eastAsia="Arial" w:hAnsi="Arial"/>
                <w:sz w:val="11"/>
                <w:szCs w:val="11"/>
                <w:b w:val="1"/>
                <w:bCs w:val="1"/>
                <w:color w:val="auto"/>
              </w:rPr>
              <w:t>of Shares</w:t>
            </w:r>
          </w:p>
        </w:tc>
        <w:tc>
          <w:tcPr>
            <w:tcW w:w="6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68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680" w:type="dxa"/>
            <w:vAlign w:val="bottom"/>
          </w:tcPr>
          <w:p>
            <w:pPr>
              <w:ind w:left="60"/>
              <w:spacing w:after="0"/>
              <w:rPr>
                <w:sz w:val="20"/>
                <w:szCs w:val="20"/>
                <w:color w:val="auto"/>
              </w:rPr>
            </w:pPr>
            <w:r>
              <w:rPr>
                <w:rFonts w:ascii="Arial" w:cs="Arial" w:eastAsia="Arial" w:hAnsi="Arial"/>
                <w:sz w:val="13"/>
                <w:szCs w:val="13"/>
                <w:color w:val="0000FF"/>
              </w:rPr>
              <w:t>Restricted</w:t>
            </w:r>
          </w:p>
        </w:tc>
        <w:tc>
          <w:tcPr>
            <w:tcW w:w="760" w:type="dxa"/>
            <w:vAlign w:val="bottom"/>
            <w:vMerge w:val="restart"/>
          </w:tcPr>
          <w:p>
            <w:pPr>
              <w:ind w:left="320"/>
              <w:spacing w:after="0"/>
              <w:rPr>
                <w:sz w:val="20"/>
                <w:szCs w:val="20"/>
                <w:color w:val="auto"/>
              </w:rPr>
            </w:pPr>
            <w:r>
              <w:rPr>
                <w:rFonts w:ascii="Arial" w:cs="Arial" w:eastAsia="Arial" w:hAnsi="Arial"/>
                <w:sz w:val="11"/>
                <w:szCs w:val="11"/>
                <w:color w:val="008000"/>
              </w:rPr>
              <w:t>(1)</w:t>
            </w:r>
          </w:p>
        </w:tc>
        <w:tc>
          <w:tcPr>
            <w:tcW w:w="10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80" w:type="dxa"/>
            <w:vAlign w:val="bottom"/>
            <w:vMerge w:val="restart"/>
          </w:tcPr>
          <w:p>
            <w:pPr>
              <w:ind w:left="340"/>
              <w:spacing w:after="0"/>
              <w:rPr>
                <w:sz w:val="20"/>
                <w:szCs w:val="20"/>
                <w:color w:val="auto"/>
              </w:rPr>
            </w:pPr>
            <w:r>
              <w:rPr>
                <w:rFonts w:ascii="Arial" w:cs="Arial" w:eastAsia="Arial" w:hAnsi="Arial"/>
                <w:sz w:val="11"/>
                <w:szCs w:val="11"/>
                <w:color w:val="008000"/>
              </w:rPr>
              <w:t>(2)</w:t>
            </w:r>
          </w:p>
        </w:tc>
        <w:tc>
          <w:tcPr>
            <w:tcW w:w="700" w:type="dxa"/>
            <w:vAlign w:val="bottom"/>
            <w:vMerge w:val="restart"/>
          </w:tcPr>
          <w:p>
            <w:pPr>
              <w:jc w:val="right"/>
              <w:ind w:right="224"/>
              <w:spacing w:after="0"/>
              <w:rPr>
                <w:sz w:val="20"/>
                <w:szCs w:val="20"/>
                <w:color w:val="auto"/>
              </w:rPr>
            </w:pPr>
            <w:r>
              <w:rPr>
                <w:rFonts w:ascii="Arial" w:cs="Arial" w:eastAsia="Arial" w:hAnsi="Arial"/>
                <w:sz w:val="11"/>
                <w:szCs w:val="11"/>
                <w:color w:val="008000"/>
              </w:rPr>
              <w:t>(2)</w:t>
            </w:r>
          </w:p>
        </w:tc>
        <w:tc>
          <w:tcPr>
            <w:tcW w:w="680" w:type="dxa"/>
            <w:vAlign w:val="bottom"/>
            <w:vMerge w:val="restart"/>
          </w:tcPr>
          <w:p>
            <w:pPr>
              <w:ind w:left="80"/>
              <w:spacing w:after="0"/>
              <w:rPr>
                <w:sz w:val="20"/>
                <w:szCs w:val="20"/>
                <w:color w:val="auto"/>
              </w:rPr>
            </w:pPr>
            <w:r>
              <w:rPr>
                <w:rFonts w:ascii="Arial" w:cs="Arial" w:eastAsia="Arial" w:hAnsi="Arial"/>
                <w:sz w:val="13"/>
                <w:szCs w:val="13"/>
                <w:color w:val="0000FF"/>
              </w:rPr>
              <w:t>Common</w:t>
            </w:r>
          </w:p>
        </w:tc>
        <w:tc>
          <w:tcPr>
            <w:tcW w:w="620" w:type="dxa"/>
            <w:vAlign w:val="bottom"/>
            <w:vMerge w:val="restart"/>
          </w:tcPr>
          <w:p>
            <w:pPr>
              <w:spacing w:after="0"/>
              <w:rPr>
                <w:sz w:val="20"/>
                <w:szCs w:val="20"/>
                <w:color w:val="auto"/>
              </w:rPr>
            </w:pPr>
            <w:r>
              <w:rPr>
                <w:rFonts w:ascii="Arial" w:cs="Arial" w:eastAsia="Arial" w:hAnsi="Arial"/>
                <w:sz w:val="17"/>
                <w:szCs w:val="17"/>
                <w:color w:val="0000FF"/>
                <w:w w:val="97"/>
              </w:rPr>
              <w:t>235,484</w:t>
            </w:r>
          </w:p>
        </w:tc>
        <w:tc>
          <w:tcPr>
            <w:tcW w:w="6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23"/>
        </w:trPr>
        <w:tc>
          <w:tcPr>
            <w:tcW w:w="680" w:type="dxa"/>
            <w:vAlign w:val="bottom"/>
          </w:tcPr>
          <w:p>
            <w:pPr>
              <w:ind w:left="60"/>
              <w:spacing w:after="0" w:line="124" w:lineRule="exact"/>
              <w:rPr>
                <w:sz w:val="20"/>
                <w:szCs w:val="20"/>
                <w:color w:val="auto"/>
              </w:rPr>
            </w:pPr>
            <w:r>
              <w:rPr>
                <w:rFonts w:ascii="Arial" w:cs="Arial" w:eastAsia="Arial" w:hAnsi="Arial"/>
                <w:sz w:val="13"/>
                <w:szCs w:val="13"/>
                <w:color w:val="0000FF"/>
              </w:rPr>
              <w:t>Stock</w:t>
            </w:r>
          </w:p>
        </w:tc>
        <w:tc>
          <w:tcPr>
            <w:tcW w:w="760" w:type="dxa"/>
            <w:vAlign w:val="bottom"/>
            <w:vMerge w:val="continue"/>
          </w:tcPr>
          <w:p>
            <w:pPr>
              <w:spacing w:after="0"/>
              <w:rPr>
                <w:sz w:val="10"/>
                <w:szCs w:val="10"/>
                <w:color w:val="auto"/>
              </w:rPr>
            </w:pPr>
          </w:p>
        </w:tc>
        <w:tc>
          <w:tcPr>
            <w:tcW w:w="1080" w:type="dxa"/>
            <w:vAlign w:val="bottom"/>
          </w:tcPr>
          <w:p>
            <w:pPr>
              <w:jc w:val="right"/>
              <w:ind w:right="181"/>
              <w:spacing w:after="0" w:line="124" w:lineRule="exact"/>
              <w:rPr>
                <w:sz w:val="20"/>
                <w:szCs w:val="20"/>
                <w:color w:val="auto"/>
              </w:rPr>
            </w:pPr>
            <w:r>
              <w:rPr>
                <w:rFonts w:ascii="Arial" w:cs="Arial" w:eastAsia="Arial" w:hAnsi="Arial"/>
                <w:sz w:val="13"/>
                <w:szCs w:val="13"/>
                <w:color w:val="0000FF"/>
              </w:rPr>
              <w:t>08/22/2023</w:t>
            </w:r>
          </w:p>
        </w:tc>
        <w:tc>
          <w:tcPr>
            <w:tcW w:w="1060" w:type="dxa"/>
            <w:vAlign w:val="bottom"/>
          </w:tcPr>
          <w:p>
            <w:pPr>
              <w:spacing w:after="0"/>
              <w:rPr>
                <w:sz w:val="10"/>
                <w:szCs w:val="10"/>
                <w:color w:val="auto"/>
              </w:rPr>
            </w:pPr>
          </w:p>
        </w:tc>
        <w:tc>
          <w:tcPr>
            <w:tcW w:w="800" w:type="dxa"/>
            <w:vAlign w:val="bottom"/>
          </w:tcPr>
          <w:p>
            <w:pPr>
              <w:ind w:left="160"/>
              <w:spacing w:after="0" w:line="124" w:lineRule="exact"/>
              <w:rPr>
                <w:sz w:val="20"/>
                <w:szCs w:val="20"/>
                <w:color w:val="auto"/>
              </w:rPr>
            </w:pPr>
            <w:r>
              <w:rPr>
                <w:rFonts w:ascii="Arial" w:cs="Arial" w:eastAsia="Arial" w:hAnsi="Arial"/>
                <w:sz w:val="13"/>
                <w:szCs w:val="13"/>
                <w:color w:val="0000FF"/>
              </w:rPr>
              <w:t>A</w:t>
            </w:r>
          </w:p>
        </w:tc>
        <w:tc>
          <w:tcPr>
            <w:tcW w:w="620" w:type="dxa"/>
            <w:vAlign w:val="bottom"/>
          </w:tcPr>
          <w:p>
            <w:pPr>
              <w:ind w:left="80"/>
              <w:spacing w:after="0" w:line="124" w:lineRule="exact"/>
              <w:rPr>
                <w:sz w:val="20"/>
                <w:szCs w:val="20"/>
                <w:color w:val="auto"/>
              </w:rPr>
            </w:pPr>
            <w:r>
              <w:rPr>
                <w:rFonts w:ascii="Arial" w:cs="Arial" w:eastAsia="Arial" w:hAnsi="Arial"/>
                <w:sz w:val="13"/>
                <w:szCs w:val="13"/>
                <w:color w:val="0000FF"/>
              </w:rPr>
              <w:t>235,484</w:t>
            </w:r>
          </w:p>
        </w:tc>
        <w:tc>
          <w:tcPr>
            <w:tcW w:w="220" w:type="dxa"/>
            <w:vAlign w:val="bottom"/>
          </w:tcPr>
          <w:p>
            <w:pPr>
              <w:spacing w:after="0"/>
              <w:rPr>
                <w:sz w:val="10"/>
                <w:szCs w:val="10"/>
                <w:color w:val="auto"/>
              </w:rPr>
            </w:pPr>
          </w:p>
        </w:tc>
        <w:tc>
          <w:tcPr>
            <w:tcW w:w="780" w:type="dxa"/>
            <w:vAlign w:val="bottom"/>
            <w:vMerge w:val="continue"/>
          </w:tcPr>
          <w:p>
            <w:pPr>
              <w:spacing w:after="0"/>
              <w:rPr>
                <w:sz w:val="10"/>
                <w:szCs w:val="10"/>
                <w:color w:val="auto"/>
              </w:rPr>
            </w:pPr>
          </w:p>
        </w:tc>
        <w:tc>
          <w:tcPr>
            <w:tcW w:w="700" w:type="dxa"/>
            <w:vAlign w:val="bottom"/>
            <w:vMerge w:val="continue"/>
          </w:tcPr>
          <w:p>
            <w:pPr>
              <w:spacing w:after="0"/>
              <w:rPr>
                <w:sz w:val="10"/>
                <w:szCs w:val="10"/>
                <w:color w:val="auto"/>
              </w:rPr>
            </w:pPr>
          </w:p>
        </w:tc>
        <w:tc>
          <w:tcPr>
            <w:tcW w:w="68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680" w:type="dxa"/>
            <w:vAlign w:val="bottom"/>
          </w:tcPr>
          <w:p>
            <w:pPr>
              <w:ind w:left="280"/>
              <w:spacing w:after="0" w:line="124" w:lineRule="exact"/>
              <w:rPr>
                <w:sz w:val="20"/>
                <w:szCs w:val="20"/>
                <w:color w:val="auto"/>
              </w:rPr>
            </w:pPr>
            <w:r>
              <w:rPr>
                <w:rFonts w:ascii="Arial" w:cs="Arial" w:eastAsia="Arial" w:hAnsi="Arial"/>
                <w:sz w:val="11"/>
                <w:szCs w:val="11"/>
                <w:color w:val="auto"/>
              </w:rPr>
              <w:t>$</w:t>
            </w:r>
            <w:r>
              <w:rPr>
                <w:rFonts w:ascii="Arial" w:cs="Arial" w:eastAsia="Arial" w:hAnsi="Arial"/>
                <w:sz w:val="12"/>
                <w:szCs w:val="12"/>
                <w:color w:val="0000FF"/>
              </w:rPr>
              <w:t>0</w:t>
            </w:r>
          </w:p>
        </w:tc>
        <w:tc>
          <w:tcPr>
            <w:tcW w:w="920" w:type="dxa"/>
            <w:vAlign w:val="bottom"/>
          </w:tcPr>
          <w:p>
            <w:pPr>
              <w:ind w:left="260"/>
              <w:spacing w:after="0" w:line="124" w:lineRule="exact"/>
              <w:rPr>
                <w:sz w:val="20"/>
                <w:szCs w:val="20"/>
                <w:color w:val="auto"/>
              </w:rPr>
            </w:pPr>
            <w:r>
              <w:rPr>
                <w:rFonts w:ascii="Arial" w:cs="Arial" w:eastAsia="Arial" w:hAnsi="Arial"/>
                <w:sz w:val="13"/>
                <w:szCs w:val="13"/>
                <w:color w:val="0000FF"/>
              </w:rPr>
              <w:t>235,484</w:t>
            </w:r>
          </w:p>
        </w:tc>
        <w:tc>
          <w:tcPr>
            <w:tcW w:w="720" w:type="dxa"/>
            <w:vAlign w:val="bottom"/>
          </w:tcPr>
          <w:p>
            <w:pPr>
              <w:ind w:left="320"/>
              <w:spacing w:after="0" w:line="124" w:lineRule="exact"/>
              <w:rPr>
                <w:sz w:val="20"/>
                <w:szCs w:val="20"/>
                <w:color w:val="auto"/>
              </w:rPr>
            </w:pPr>
            <w:r>
              <w:rPr>
                <w:rFonts w:ascii="Arial" w:cs="Arial" w:eastAsia="Arial" w:hAnsi="Arial"/>
                <w:sz w:val="13"/>
                <w:szCs w:val="13"/>
                <w:color w:val="0000FF"/>
              </w:rPr>
              <w:t>D</w:t>
            </w:r>
          </w:p>
        </w:tc>
        <w:tc>
          <w:tcPr>
            <w:tcW w:w="7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0"/>
        </w:trPr>
        <w:tc>
          <w:tcPr>
            <w:tcW w:w="680" w:type="dxa"/>
            <w:vAlign w:val="bottom"/>
            <w:vMerge w:val="restart"/>
          </w:tcPr>
          <w:p>
            <w:pPr>
              <w:ind w:left="60"/>
              <w:spacing w:after="0"/>
              <w:rPr>
                <w:sz w:val="20"/>
                <w:szCs w:val="20"/>
                <w:color w:val="auto"/>
              </w:rPr>
            </w:pPr>
            <w:r>
              <w:rPr>
                <w:rFonts w:ascii="Arial" w:cs="Arial" w:eastAsia="Arial" w:hAnsi="Arial"/>
                <w:sz w:val="13"/>
                <w:szCs w:val="13"/>
                <w:color w:val="0000FF"/>
              </w:rPr>
              <w:t>Units</w:t>
            </w:r>
          </w:p>
        </w:tc>
        <w:tc>
          <w:tcPr>
            <w:tcW w:w="7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7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80" w:type="dxa"/>
            <w:vAlign w:val="bottom"/>
          </w:tcPr>
          <w:p>
            <w:pPr>
              <w:ind w:left="160"/>
              <w:spacing w:after="0" w:line="140" w:lineRule="exact"/>
              <w:rPr>
                <w:sz w:val="20"/>
                <w:szCs w:val="20"/>
                <w:color w:val="auto"/>
              </w:rPr>
            </w:pPr>
            <w:r>
              <w:rPr>
                <w:rFonts w:ascii="Arial" w:cs="Arial" w:eastAsia="Arial" w:hAnsi="Arial"/>
                <w:sz w:val="13"/>
                <w:szCs w:val="13"/>
                <w:color w:val="0000FF"/>
              </w:rPr>
              <w:t>Stock</w:t>
            </w:r>
          </w:p>
        </w:tc>
        <w:tc>
          <w:tcPr>
            <w:tcW w:w="62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7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8"/>
        </w:trPr>
        <w:tc>
          <w:tcPr>
            <w:tcW w:w="680" w:type="dxa"/>
            <w:vAlign w:val="bottom"/>
            <w:vMerge w:val="continue"/>
          </w:tcPr>
          <w:p>
            <w:pPr>
              <w:spacing w:after="0"/>
              <w:rPr>
                <w:sz w:val="3"/>
                <w:szCs w:val="3"/>
                <w:color w:val="auto"/>
              </w:rPr>
            </w:pPr>
          </w:p>
        </w:tc>
        <w:tc>
          <w:tcPr>
            <w:tcW w:w="7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060" w:type="dxa"/>
            <w:vAlign w:val="bottom"/>
          </w:tcPr>
          <w:p>
            <w:pPr>
              <w:spacing w:after="0"/>
              <w:rPr>
                <w:sz w:val="3"/>
                <w:szCs w:val="3"/>
                <w:color w:val="auto"/>
              </w:rPr>
            </w:pPr>
          </w:p>
        </w:tc>
        <w:tc>
          <w:tcPr>
            <w:tcW w:w="800" w:type="dxa"/>
            <w:vAlign w:val="bottom"/>
          </w:tcPr>
          <w:p>
            <w:pPr>
              <w:spacing w:after="0"/>
              <w:rPr>
                <w:sz w:val="3"/>
                <w:szCs w:val="3"/>
                <w:color w:val="auto"/>
              </w:rPr>
            </w:pPr>
          </w:p>
        </w:tc>
        <w:tc>
          <w:tcPr>
            <w:tcW w:w="620" w:type="dxa"/>
            <w:vAlign w:val="bottom"/>
          </w:tcPr>
          <w:p>
            <w:pPr>
              <w:spacing w:after="0"/>
              <w:rPr>
                <w:sz w:val="3"/>
                <w:szCs w:val="3"/>
                <w:color w:val="auto"/>
              </w:rPr>
            </w:pPr>
          </w:p>
        </w:tc>
        <w:tc>
          <w:tcPr>
            <w:tcW w:w="2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80" w:type="dxa"/>
            <w:vAlign w:val="bottom"/>
          </w:tcPr>
          <w:p>
            <w:pPr>
              <w:spacing w:after="0"/>
              <w:rPr>
                <w:sz w:val="3"/>
                <w:szCs w:val="3"/>
                <w:color w:val="auto"/>
              </w:rPr>
            </w:pPr>
          </w:p>
        </w:tc>
        <w:tc>
          <w:tcPr>
            <w:tcW w:w="620" w:type="dxa"/>
            <w:vAlign w:val="bottom"/>
          </w:tcPr>
          <w:p>
            <w:pPr>
              <w:spacing w:after="0"/>
              <w:rPr>
                <w:sz w:val="3"/>
                <w:szCs w:val="3"/>
                <w:color w:val="auto"/>
              </w:rPr>
            </w:pPr>
          </w:p>
        </w:tc>
        <w:tc>
          <w:tcPr>
            <w:tcW w:w="680" w:type="dxa"/>
            <w:vAlign w:val="bottom"/>
          </w:tcPr>
          <w:p>
            <w:pPr>
              <w:spacing w:after="0"/>
              <w:rPr>
                <w:sz w:val="3"/>
                <w:szCs w:val="3"/>
                <w:color w:val="auto"/>
              </w:rPr>
            </w:pPr>
          </w:p>
        </w:tc>
        <w:tc>
          <w:tcPr>
            <w:tcW w:w="920" w:type="dxa"/>
            <w:vAlign w:val="bottom"/>
          </w:tcPr>
          <w:p>
            <w:pPr>
              <w:spacing w:after="0"/>
              <w:rPr>
                <w:sz w:val="3"/>
                <w:szCs w:val="3"/>
                <w:color w:val="auto"/>
              </w:rPr>
            </w:pPr>
          </w:p>
        </w:tc>
        <w:tc>
          <w:tcPr>
            <w:tcW w:w="720" w:type="dxa"/>
            <w:vAlign w:val="bottom"/>
          </w:tcPr>
          <w:p>
            <w:pPr>
              <w:spacing w:after="0"/>
              <w:rPr>
                <w:sz w:val="3"/>
                <w:szCs w:val="3"/>
                <w:color w:val="auto"/>
              </w:rPr>
            </w:pPr>
          </w:p>
        </w:tc>
        <w:tc>
          <w:tcPr>
            <w:tcW w:w="7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bl>
    <w:p>
      <w:pPr>
        <w:spacing w:after="0" w:line="85"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9" w:lineRule="exact"/>
        <w:rPr>
          <w:sz w:val="24"/>
          <w:szCs w:val="24"/>
          <w:color w:val="auto"/>
        </w:rPr>
      </w:pPr>
    </w:p>
    <w:p>
      <w:pPr>
        <w:ind w:left="160" w:hanging="120"/>
        <w:spacing w:after="0"/>
        <w:tabs>
          <w:tab w:leader="none" w:pos="16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Each restricted stock unit (RSU) represents a contingent right to receive one Marvell Technology, Inc. common share upon vesting.</w:t>
      </w:r>
    </w:p>
    <w:p>
      <w:pPr>
        <w:spacing w:after="0" w:line="41" w:lineRule="exact"/>
        <w:rPr>
          <w:rFonts w:ascii="Arial" w:cs="Arial" w:eastAsia="Arial" w:hAnsi="Arial"/>
          <w:sz w:val="13"/>
          <w:szCs w:val="13"/>
          <w:color w:val="008000"/>
        </w:rPr>
      </w:pPr>
    </w:p>
    <w:p>
      <w:pPr>
        <w:ind w:left="40" w:right="200"/>
        <w:spacing w:after="0" w:line="287" w:lineRule="auto"/>
        <w:tabs>
          <w:tab w:leader="none" w:pos="167"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This performance-based RSU included stock price and total stockholder return based performance vesting criteria. The performance condition for a tranche was certified on August 22, 2023. As a result of satisfaction of a stock price-based performance metric and the application of the second performance based criteria, a TSR modifier to the award, 235,484 shares are now solely subject to a service-based vesting condition pursuant to which 50% of the shares will be eligible to vest on the 3-year anniversary of the original grant date and 50% of the shares will be eligible to vest on the 5-year anniversary of the original grant date (subject to continued service to the company on the vesting dates). The other tranches of the grant remain outstanding as the performance criteria have not yet been satisfied.</w:t>
      </w:r>
    </w:p>
    <w:p>
      <w:pPr>
        <w:sectPr>
          <w:pgSz w:w="11900" w:h="16838" w:orient="portrait"/>
          <w:cols w:equalWidth="0" w:num="1">
            <w:col w:w="11080"/>
          </w:cols>
          <w:pgMar w:left="460" w:top="220" w:right="359" w:bottom="1440" w:gutter="0" w:footer="0" w:header="0"/>
          <w:type w:val="continuous"/>
        </w:sectPr>
      </w:pPr>
    </w:p>
    <w:p>
      <w:pPr>
        <w:spacing w:after="0" w:line="32" w:lineRule="exact"/>
        <w:rPr>
          <w:sz w:val="24"/>
          <w:szCs w:val="24"/>
          <w:color w:val="auto"/>
        </w:rPr>
      </w:pPr>
    </w:p>
    <w:p>
      <w:pPr>
        <w:ind w:left="6600"/>
        <w:spacing w:after="0"/>
        <w:rPr>
          <w:sz w:val="20"/>
          <w:szCs w:val="20"/>
          <w:color w:val="auto"/>
        </w:rPr>
      </w:pPr>
      <w:r>
        <w:rPr>
          <w:rFonts w:ascii="Arial" w:cs="Arial" w:eastAsia="Arial" w:hAnsi="Arial"/>
          <w:sz w:val="14"/>
          <w:szCs w:val="14"/>
          <w:color w:val="0000FF"/>
        </w:rPr>
        <w:t>Matthew J. Murphy by /s/ Blair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8255</wp:posOffset>
            </wp:positionV>
            <wp:extent cx="1325245"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325245" cy="8255"/>
                    </a:xfrm>
                    <a:prstGeom prst="rect">
                      <a:avLst/>
                    </a:prstGeom>
                    <a:noFill/>
                  </pic:spPr>
                </pic:pic>
              </a:graphicData>
            </a:graphic>
          </wp:anchor>
        </w:drawing>
      </w:r>
    </w:p>
    <w:p>
      <w:pPr>
        <w:spacing w:after="0" w:line="28" w:lineRule="exact"/>
        <w:rPr>
          <w:sz w:val="24"/>
          <w:szCs w:val="24"/>
          <w:color w:val="auto"/>
        </w:rPr>
      </w:pPr>
    </w:p>
    <w:p>
      <w:pPr>
        <w:ind w:left="6600"/>
        <w:spacing w:after="0"/>
        <w:rPr>
          <w:sz w:val="20"/>
          <w:szCs w:val="20"/>
          <w:color w:val="auto"/>
        </w:rPr>
      </w:pPr>
      <w:r>
        <w:rPr>
          <w:rFonts w:ascii="Arial" w:cs="Arial" w:eastAsia="Arial" w:hAnsi="Arial"/>
          <w:sz w:val="16"/>
          <w:szCs w:val="16"/>
          <w:color w:val="0000FF"/>
        </w:rPr>
        <w:t>Walters as Attorney-in- 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4189730</wp:posOffset>
            </wp:positionH>
            <wp:positionV relativeFrom="paragraph">
              <wp:posOffset>-9525</wp:posOffset>
            </wp:positionV>
            <wp:extent cx="119126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91260" cy="8255"/>
                    </a:xfrm>
                    <a:prstGeom prst="rect">
                      <a:avLst/>
                    </a:prstGeom>
                    <a:noFill/>
                  </pic:spPr>
                </pic:pic>
              </a:graphicData>
            </a:graphic>
          </wp:anchor>
        </w:drawing>
      </w:r>
    </w:p>
    <w:p>
      <w:pPr>
        <w:spacing w:after="0" w:line="45" w:lineRule="exact"/>
        <w:rPr>
          <w:sz w:val="24"/>
          <w:szCs w:val="24"/>
          <w:color w:val="auto"/>
        </w:rPr>
      </w:pPr>
    </w:p>
    <w:p>
      <w:pPr>
        <w:ind w:left="6600"/>
        <w:spacing w:after="0"/>
        <w:rPr>
          <w:sz w:val="20"/>
          <w:szCs w:val="20"/>
          <w:color w:val="auto"/>
        </w:rPr>
      </w:pPr>
      <w:r>
        <w:rPr>
          <w:rFonts w:ascii="Arial" w:cs="Arial" w:eastAsia="Arial" w:hAnsi="Arial"/>
          <w:sz w:val="13"/>
          <w:szCs w:val="13"/>
          <w:color w:val="auto"/>
        </w:rPr>
        <w:t>** Signature of Reporting Person</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8"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4"/>
          <w:szCs w:val="24"/>
          <w:color w:val="auto"/>
        </w:rPr>
      </w:pPr>
    </w:p>
    <w:p>
      <w:pPr>
        <w:jc w:val="both"/>
        <w:ind w:left="40" w:right="1300"/>
        <w:spacing w:after="0" w:line="328" w:lineRule="auto"/>
        <w:tabs>
          <w:tab w:leader="none" w:pos="175"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line="20" w:lineRule="exact"/>
        <w:rPr>
          <w:sz w:val="24"/>
          <w:szCs w:val="24"/>
          <w:color w:val="auto"/>
        </w:rPr>
      </w:pPr>
      <w:r>
        <w:rPr>
          <w:sz w:val="24"/>
          <w:szCs w:val="24"/>
          <w:color w:val="auto"/>
        </w:rPr>
        <w:br w:type="column"/>
      </w:r>
    </w:p>
    <w:p>
      <w:pPr>
        <w:spacing w:after="0" w:line="114" w:lineRule="exact"/>
        <w:rPr>
          <w:sz w:val="24"/>
          <w:szCs w:val="24"/>
          <w:color w:val="auto"/>
        </w:rPr>
      </w:pPr>
    </w:p>
    <w:p>
      <w:pPr>
        <w:spacing w:after="0"/>
        <w:rPr>
          <w:sz w:val="20"/>
          <w:szCs w:val="20"/>
          <w:color w:val="auto"/>
        </w:rPr>
      </w:pPr>
      <w:r>
        <w:rPr>
          <w:rFonts w:ascii="Arial" w:cs="Arial" w:eastAsia="Arial" w:hAnsi="Arial"/>
          <w:sz w:val="14"/>
          <w:szCs w:val="14"/>
          <w:color w:val="0000FF"/>
        </w:rPr>
        <w:t>08/24/2023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wp:posOffset>
            </wp:positionH>
            <wp:positionV relativeFrom="paragraph">
              <wp:posOffset>8255</wp:posOffset>
            </wp:positionV>
            <wp:extent cx="47879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478790" cy="8255"/>
                    </a:xfrm>
                    <a:prstGeom prst="rect">
                      <a:avLst/>
                    </a:prstGeom>
                    <a:noFill/>
                  </pic:spPr>
                </pic:pic>
              </a:graphicData>
            </a:graphic>
          </wp:anchor>
        </w:drawing>
      </w:r>
    </w:p>
    <w:p>
      <w:pPr>
        <w:spacing w:after="0" w:line="176" w:lineRule="exact"/>
        <w:rPr>
          <w:sz w:val="24"/>
          <w:szCs w:val="24"/>
          <w:color w:val="auto"/>
        </w:rPr>
      </w:pPr>
    </w:p>
    <w:p>
      <w:pPr>
        <w:spacing w:after="0"/>
        <w:rPr>
          <w:sz w:val="20"/>
          <w:szCs w:val="20"/>
          <w:color w:val="auto"/>
        </w:rPr>
      </w:pPr>
      <w:r>
        <w:rPr>
          <w:rFonts w:ascii="Arial" w:cs="Arial" w:eastAsia="Arial" w:hAnsi="Arial"/>
          <w:sz w:val="13"/>
          <w:szCs w:val="13"/>
          <w:color w:val="auto"/>
        </w:rPr>
        <w:t>Date</w:t>
      </w:r>
    </w:p>
    <w:p>
      <w:pPr>
        <w:spacing w:after="0" w:line="797" w:lineRule="exact"/>
        <w:rPr>
          <w:sz w:val="24"/>
          <w:szCs w:val="24"/>
          <w:color w:val="auto"/>
        </w:rPr>
      </w:pPr>
    </w:p>
    <w:p>
      <w:pPr>
        <w:sectPr>
          <w:pgSz w:w="11900" w:h="16838" w:orient="portrait"/>
          <w:cols w:equalWidth="0" w:num="2">
            <w:col w:w="8680" w:space="120"/>
            <w:col w:w="2280"/>
          </w:cols>
          <w:pgMar w:left="460" w:top="220" w:right="359" w:bottom="1440" w:gutter="0" w:footer="0" w:header="0"/>
          <w:type w:val="continuous"/>
        </w:sectPr>
      </w:pPr>
    </w:p>
    <w:p>
      <w:pPr>
        <w:ind w:left="40"/>
        <w:spacing w:after="0"/>
        <w:rPr>
          <w:sz w:val="20"/>
          <w:szCs w:val="20"/>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0"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2023-08-24T21:04:09Z</dcterms:created>
  <dcterms:modified xsi:type="dcterms:W3CDTF">2023-08-24T21:04:09Z</dcterms:modified>
</cp:coreProperties>
</file>